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A1DDC" w14:textId="77777777" w:rsidR="00962180" w:rsidRPr="009F6377" w:rsidRDefault="00962180" w:rsidP="006C2F33">
      <w:pPr>
        <w:rPr>
          <w:rFonts w:cs="Times New Roman"/>
          <w:b/>
          <w:caps/>
        </w:rPr>
      </w:pPr>
      <w:bookmarkStart w:id="0" w:name="_GoBack"/>
      <w:bookmarkEnd w:id="0"/>
    </w:p>
    <w:p w14:paraId="50784601" w14:textId="77777777" w:rsidR="00F66857" w:rsidRPr="009F6377" w:rsidRDefault="00757C1D" w:rsidP="006C2F33">
      <w:pPr>
        <w:rPr>
          <w:rFonts w:cs="Times New Roman"/>
          <w:b/>
          <w:caps/>
        </w:rPr>
      </w:pPr>
      <w:r w:rsidRPr="009F6377">
        <w:rPr>
          <w:rFonts w:cs="Times New Roman"/>
          <w:b/>
          <w:caps/>
        </w:rPr>
        <w:t>[pranešimą teikiantis asmuo]</w:t>
      </w:r>
    </w:p>
    <w:p w14:paraId="31228056" w14:textId="77777777" w:rsidR="00F66857" w:rsidRPr="009F6377" w:rsidRDefault="00F66857" w:rsidP="006C2F33">
      <w:pPr>
        <w:rPr>
          <w:rFonts w:cs="Times New Roman"/>
          <w:b/>
          <w:caps/>
        </w:rPr>
      </w:pPr>
    </w:p>
    <w:p w14:paraId="13A23345" w14:textId="77777777" w:rsidR="00697E2B" w:rsidRPr="009F6377" w:rsidRDefault="001B26ED" w:rsidP="006C2F33">
      <w:pPr>
        <w:rPr>
          <w:rFonts w:cs="Times New Roman"/>
          <w:b/>
        </w:rPr>
      </w:pPr>
      <w:r w:rsidRPr="009F6377">
        <w:rPr>
          <w:rFonts w:cs="Times New Roman"/>
          <w:b/>
        </w:rPr>
        <w:t>LIETUVOS RESPUBLIKOS KONKURENCIJOS TARYBAI</w:t>
      </w:r>
    </w:p>
    <w:p w14:paraId="5095913E" w14:textId="77777777" w:rsidR="001B26ED" w:rsidRPr="009F6377" w:rsidRDefault="001B26ED" w:rsidP="006C2F33">
      <w:pPr>
        <w:rPr>
          <w:rFonts w:cs="Times New Roman"/>
        </w:rPr>
      </w:pPr>
      <w:r w:rsidRPr="009F6377">
        <w:rPr>
          <w:rFonts w:cs="Times New Roman"/>
        </w:rPr>
        <w:t>Jogailos g. 14, LT-01116, Vilnius</w:t>
      </w:r>
    </w:p>
    <w:p w14:paraId="14F1D3B0" w14:textId="77777777" w:rsidR="00F26232" w:rsidRPr="009F6377" w:rsidRDefault="00F26232" w:rsidP="006C2F33">
      <w:pPr>
        <w:rPr>
          <w:rFonts w:cs="Times New Roman"/>
          <w:b/>
          <w:caps/>
          <w:sz w:val="28"/>
          <w:szCs w:val="28"/>
        </w:rPr>
      </w:pPr>
    </w:p>
    <w:p w14:paraId="1C52CA73" w14:textId="77777777" w:rsidR="002E6063" w:rsidRPr="009F6377" w:rsidRDefault="002E6063" w:rsidP="006C2F33">
      <w:pPr>
        <w:spacing w:after="200" w:line="276" w:lineRule="auto"/>
        <w:rPr>
          <w:rFonts w:cs="Times New Roman"/>
          <w:b/>
          <w:caps/>
          <w:sz w:val="28"/>
          <w:szCs w:val="28"/>
        </w:rPr>
      </w:pPr>
    </w:p>
    <w:p w14:paraId="2F2D6A81" w14:textId="77777777" w:rsidR="002E6063" w:rsidRPr="009F6377" w:rsidRDefault="002E6063" w:rsidP="006C2F33">
      <w:pPr>
        <w:spacing w:after="200" w:line="276" w:lineRule="auto"/>
        <w:rPr>
          <w:rFonts w:cs="Times New Roman"/>
          <w:b/>
          <w:caps/>
          <w:sz w:val="28"/>
          <w:szCs w:val="28"/>
        </w:rPr>
      </w:pPr>
    </w:p>
    <w:p w14:paraId="7C5BB0B3" w14:textId="77777777" w:rsidR="002E6063" w:rsidRPr="009F6377" w:rsidRDefault="002E6063" w:rsidP="006C2F33">
      <w:pPr>
        <w:spacing w:after="200" w:line="276" w:lineRule="auto"/>
        <w:rPr>
          <w:rFonts w:cs="Times New Roman"/>
          <w:b/>
          <w:caps/>
          <w:sz w:val="28"/>
          <w:szCs w:val="28"/>
        </w:rPr>
      </w:pPr>
    </w:p>
    <w:p w14:paraId="6496BB10" w14:textId="77777777" w:rsidR="002E6063" w:rsidRPr="009F6377" w:rsidRDefault="002E6063" w:rsidP="006C2F33">
      <w:pPr>
        <w:spacing w:after="200" w:line="276" w:lineRule="auto"/>
        <w:rPr>
          <w:rFonts w:cs="Times New Roman"/>
          <w:b/>
          <w:caps/>
          <w:sz w:val="28"/>
          <w:szCs w:val="28"/>
        </w:rPr>
      </w:pPr>
    </w:p>
    <w:p w14:paraId="05932E5B" w14:textId="77777777" w:rsidR="002E6063" w:rsidRPr="009F6377" w:rsidRDefault="002E6063" w:rsidP="006C2F33">
      <w:pPr>
        <w:spacing w:after="200" w:line="276" w:lineRule="auto"/>
        <w:rPr>
          <w:rFonts w:cs="Times New Roman"/>
          <w:b/>
          <w:caps/>
          <w:sz w:val="28"/>
          <w:szCs w:val="28"/>
        </w:rPr>
      </w:pPr>
    </w:p>
    <w:p w14:paraId="7A660EDB" w14:textId="77777777" w:rsidR="002E6063" w:rsidRPr="009F6377" w:rsidRDefault="002E6063" w:rsidP="006C2F33">
      <w:pPr>
        <w:spacing w:after="200" w:line="276" w:lineRule="auto"/>
        <w:rPr>
          <w:rFonts w:cs="Times New Roman"/>
          <w:b/>
          <w:caps/>
          <w:sz w:val="28"/>
          <w:szCs w:val="28"/>
        </w:rPr>
      </w:pPr>
    </w:p>
    <w:p w14:paraId="3854D16F" w14:textId="77777777" w:rsidR="002E6063" w:rsidRPr="009F6377" w:rsidRDefault="002E6063" w:rsidP="006C2F33">
      <w:pPr>
        <w:spacing w:after="200" w:line="276" w:lineRule="auto"/>
        <w:rPr>
          <w:rFonts w:cs="Times New Roman"/>
          <w:b/>
          <w:caps/>
          <w:sz w:val="28"/>
          <w:szCs w:val="28"/>
        </w:rPr>
      </w:pPr>
    </w:p>
    <w:p w14:paraId="28F35C21" w14:textId="77777777" w:rsidR="002E6063" w:rsidRPr="009F6377" w:rsidRDefault="002E6063" w:rsidP="006C2F33">
      <w:pPr>
        <w:spacing w:after="200" w:line="276" w:lineRule="auto"/>
        <w:rPr>
          <w:rFonts w:cs="Times New Roman"/>
          <w:b/>
          <w:caps/>
          <w:sz w:val="28"/>
          <w:szCs w:val="28"/>
        </w:rPr>
      </w:pPr>
    </w:p>
    <w:p w14:paraId="1B22186F" w14:textId="77777777" w:rsidR="002E6063" w:rsidRPr="009F6377" w:rsidRDefault="002E6063" w:rsidP="006C2F33">
      <w:pPr>
        <w:spacing w:after="200" w:line="276" w:lineRule="auto"/>
        <w:jc w:val="center"/>
        <w:rPr>
          <w:rFonts w:cs="Times New Roman"/>
          <w:b/>
          <w:caps/>
          <w:sz w:val="28"/>
          <w:szCs w:val="28"/>
        </w:rPr>
      </w:pPr>
      <w:r w:rsidRPr="009F6377">
        <w:rPr>
          <w:rFonts w:cs="Times New Roman"/>
          <w:b/>
          <w:caps/>
          <w:sz w:val="28"/>
          <w:szCs w:val="28"/>
        </w:rPr>
        <w:t>[Pranešimo apie ko</w:t>
      </w:r>
      <w:r w:rsidR="00647483" w:rsidRPr="009F6377">
        <w:rPr>
          <w:rFonts w:cs="Times New Roman"/>
          <w:b/>
          <w:caps/>
          <w:sz w:val="28"/>
          <w:szCs w:val="28"/>
        </w:rPr>
        <w:t>N</w:t>
      </w:r>
      <w:r w:rsidRPr="009F6377">
        <w:rPr>
          <w:rFonts w:cs="Times New Roman"/>
          <w:b/>
          <w:caps/>
          <w:sz w:val="28"/>
          <w:szCs w:val="28"/>
        </w:rPr>
        <w:t>centraciją pavadinimas]</w:t>
      </w:r>
    </w:p>
    <w:p w14:paraId="061027E1" w14:textId="77777777" w:rsidR="002E6063" w:rsidRPr="009F6377" w:rsidRDefault="002E6063" w:rsidP="006C2F33">
      <w:pPr>
        <w:spacing w:after="200" w:line="276" w:lineRule="auto"/>
        <w:jc w:val="center"/>
        <w:rPr>
          <w:rFonts w:cs="Times New Roman"/>
          <w:b/>
          <w:caps/>
          <w:sz w:val="28"/>
          <w:szCs w:val="28"/>
        </w:rPr>
      </w:pPr>
    </w:p>
    <w:p w14:paraId="34D69624" w14:textId="77777777" w:rsidR="002E6063" w:rsidRPr="009F6377" w:rsidRDefault="002E6063" w:rsidP="006C2F33">
      <w:pPr>
        <w:spacing w:after="200" w:line="276" w:lineRule="auto"/>
        <w:jc w:val="center"/>
        <w:rPr>
          <w:rFonts w:cs="Times New Roman"/>
          <w:b/>
          <w:caps/>
          <w:sz w:val="28"/>
          <w:szCs w:val="28"/>
        </w:rPr>
      </w:pPr>
    </w:p>
    <w:p w14:paraId="274AADC9" w14:textId="77777777" w:rsidR="002E6063" w:rsidRPr="009F6377" w:rsidRDefault="002E6063" w:rsidP="006C2F33">
      <w:pPr>
        <w:spacing w:after="200" w:line="276" w:lineRule="auto"/>
        <w:jc w:val="center"/>
        <w:rPr>
          <w:rFonts w:cs="Times New Roman"/>
          <w:b/>
          <w:caps/>
          <w:sz w:val="28"/>
          <w:szCs w:val="28"/>
        </w:rPr>
      </w:pPr>
    </w:p>
    <w:p w14:paraId="76F9AF2A" w14:textId="77777777" w:rsidR="002E6063" w:rsidRPr="009F6377" w:rsidRDefault="002E6063" w:rsidP="006C2F33">
      <w:pPr>
        <w:spacing w:after="200" w:line="276" w:lineRule="auto"/>
        <w:jc w:val="center"/>
        <w:rPr>
          <w:rFonts w:cs="Times New Roman"/>
          <w:b/>
          <w:caps/>
          <w:sz w:val="28"/>
          <w:szCs w:val="28"/>
        </w:rPr>
      </w:pPr>
    </w:p>
    <w:p w14:paraId="63C1D278" w14:textId="77777777" w:rsidR="002E6063" w:rsidRPr="009F6377" w:rsidRDefault="002E6063" w:rsidP="006C2F33">
      <w:pPr>
        <w:spacing w:after="200" w:line="276" w:lineRule="auto"/>
        <w:jc w:val="center"/>
        <w:rPr>
          <w:rFonts w:cs="Times New Roman"/>
          <w:b/>
          <w:caps/>
          <w:sz w:val="28"/>
          <w:szCs w:val="28"/>
        </w:rPr>
      </w:pPr>
    </w:p>
    <w:p w14:paraId="1DB43B4F" w14:textId="77777777" w:rsidR="002E6063" w:rsidRPr="009F6377" w:rsidRDefault="002E6063" w:rsidP="006C2F33">
      <w:pPr>
        <w:spacing w:after="200" w:line="276" w:lineRule="auto"/>
        <w:jc w:val="center"/>
        <w:rPr>
          <w:rFonts w:cs="Times New Roman"/>
          <w:b/>
          <w:caps/>
          <w:sz w:val="28"/>
          <w:szCs w:val="28"/>
        </w:rPr>
      </w:pPr>
    </w:p>
    <w:p w14:paraId="265406E4" w14:textId="77777777" w:rsidR="002E6063" w:rsidRPr="009F6377" w:rsidRDefault="002E6063" w:rsidP="006C2F33">
      <w:pPr>
        <w:spacing w:after="200" w:line="276" w:lineRule="auto"/>
        <w:jc w:val="center"/>
        <w:rPr>
          <w:rFonts w:cs="Times New Roman"/>
          <w:b/>
          <w:caps/>
          <w:sz w:val="28"/>
          <w:szCs w:val="28"/>
        </w:rPr>
      </w:pPr>
    </w:p>
    <w:p w14:paraId="00990D5B" w14:textId="77777777" w:rsidR="002E6063" w:rsidRPr="009F6377" w:rsidRDefault="002E6063" w:rsidP="006C2F33">
      <w:pPr>
        <w:spacing w:after="200" w:line="276" w:lineRule="auto"/>
        <w:jc w:val="center"/>
        <w:rPr>
          <w:rFonts w:cs="Times New Roman"/>
          <w:b/>
          <w:caps/>
          <w:sz w:val="28"/>
          <w:szCs w:val="28"/>
        </w:rPr>
      </w:pPr>
    </w:p>
    <w:p w14:paraId="0AA21C33" w14:textId="77777777" w:rsidR="002E1AE8" w:rsidRPr="009F6377" w:rsidRDefault="002E1AE8" w:rsidP="006C2F33">
      <w:pPr>
        <w:spacing w:after="200" w:line="276" w:lineRule="auto"/>
        <w:jc w:val="center"/>
        <w:rPr>
          <w:rFonts w:cs="Times New Roman"/>
          <w:b/>
          <w:caps/>
          <w:sz w:val="28"/>
          <w:szCs w:val="28"/>
        </w:rPr>
      </w:pPr>
    </w:p>
    <w:p w14:paraId="08209697" w14:textId="77777777" w:rsidR="00F26232" w:rsidRPr="009F6377" w:rsidRDefault="00F26232" w:rsidP="006C2F33">
      <w:pPr>
        <w:spacing w:after="200" w:line="276" w:lineRule="auto"/>
        <w:jc w:val="center"/>
        <w:rPr>
          <w:rFonts w:cs="Times New Roman"/>
          <w:b/>
          <w:caps/>
          <w:sz w:val="28"/>
          <w:szCs w:val="28"/>
        </w:rPr>
      </w:pPr>
    </w:p>
    <w:p w14:paraId="653DD776" w14:textId="77777777" w:rsidR="00E65D6A" w:rsidRPr="009F6377" w:rsidRDefault="00CF3A1D" w:rsidP="006C2F33">
      <w:pPr>
        <w:spacing w:after="200" w:line="276" w:lineRule="auto"/>
        <w:jc w:val="center"/>
        <w:rPr>
          <w:rFonts w:cs="Times New Roman"/>
          <w:b/>
          <w:caps/>
        </w:rPr>
      </w:pPr>
      <w:r w:rsidRPr="009F6377">
        <w:rPr>
          <w:rFonts w:cs="Times New Roman"/>
          <w:b/>
          <w:caps/>
        </w:rPr>
        <w:t>[Data][Vieta]</w:t>
      </w:r>
    </w:p>
    <w:p w14:paraId="107FBFB2" w14:textId="77777777" w:rsidR="00E65D6A" w:rsidRPr="009F6377" w:rsidRDefault="00E65D6A" w:rsidP="006C2F33">
      <w:pPr>
        <w:spacing w:after="200" w:line="276" w:lineRule="auto"/>
        <w:rPr>
          <w:rFonts w:cs="Times New Roman"/>
          <w:b/>
          <w:caps/>
        </w:rPr>
      </w:pPr>
      <w:r w:rsidRPr="009F6377">
        <w:rPr>
          <w:rFonts w:cs="Times New Roman"/>
          <w:b/>
          <w:caps/>
        </w:rPr>
        <w:br w:type="page"/>
      </w:r>
    </w:p>
    <w:p w14:paraId="0FE9C82A" w14:textId="77777777" w:rsidR="00CF3A1D" w:rsidRPr="009F6377" w:rsidRDefault="00CF3A1D" w:rsidP="006C2F33">
      <w:pPr>
        <w:spacing w:after="200" w:line="276" w:lineRule="auto"/>
        <w:rPr>
          <w:rFonts w:cs="Times New Roman"/>
          <w:b/>
          <w:caps/>
        </w:rPr>
      </w:pPr>
    </w:p>
    <w:sdt>
      <w:sdtPr>
        <w:rPr>
          <w:rFonts w:ascii="Times New Roman" w:eastAsiaTheme="minorHAnsi" w:hAnsi="Times New Roman" w:cs="Times New Roman"/>
          <w:b w:val="0"/>
          <w:bCs w:val="0"/>
          <w:color w:val="auto"/>
          <w:sz w:val="24"/>
          <w:szCs w:val="24"/>
          <w:lang w:val="lt-LT" w:eastAsia="en-US"/>
        </w:rPr>
        <w:id w:val="-1755271872"/>
        <w:docPartObj>
          <w:docPartGallery w:val="Table of Contents"/>
          <w:docPartUnique/>
        </w:docPartObj>
      </w:sdtPr>
      <w:sdtEndPr/>
      <w:sdtContent>
        <w:p w14:paraId="16B0A517" w14:textId="77777777" w:rsidR="00D31FB6" w:rsidRPr="00556C23" w:rsidRDefault="000F1AF7" w:rsidP="000F1AF7">
          <w:pPr>
            <w:pStyle w:val="TOCHeading"/>
            <w:spacing w:before="10" w:line="240" w:lineRule="auto"/>
            <w:jc w:val="center"/>
            <w:rPr>
              <w:rFonts w:ascii="Times New Roman" w:hAnsi="Times New Roman" w:cs="Times New Roman"/>
              <w:color w:val="auto"/>
              <w:sz w:val="24"/>
              <w:szCs w:val="24"/>
              <w:lang w:val="lt-LT"/>
            </w:rPr>
          </w:pPr>
          <w:r w:rsidRPr="00556C23">
            <w:rPr>
              <w:rFonts w:ascii="Times New Roman" w:hAnsi="Times New Roman" w:cs="Times New Roman"/>
              <w:color w:val="auto"/>
              <w:sz w:val="24"/>
              <w:szCs w:val="24"/>
              <w:lang w:val="lt-LT"/>
            </w:rPr>
            <w:t>TURINYS</w:t>
          </w:r>
        </w:p>
        <w:p w14:paraId="11BA0ED1" w14:textId="77777777" w:rsidR="00DF7419" w:rsidRPr="00557372" w:rsidRDefault="00DF7419" w:rsidP="00DF7419">
          <w:pPr>
            <w:rPr>
              <w:rFonts w:cs="Times New Roman"/>
              <w:lang w:eastAsia="ja-JP"/>
            </w:rPr>
          </w:pPr>
        </w:p>
        <w:p w14:paraId="561A59EA" w14:textId="609395E7" w:rsidR="00D053D5" w:rsidRPr="00D053D5" w:rsidRDefault="001F503C">
          <w:pPr>
            <w:pStyle w:val="TOC1"/>
            <w:rPr>
              <w:rFonts w:ascii="Times New Roman" w:hAnsi="Times New Roman"/>
              <w:noProof/>
              <w:lang w:val="lt-LT" w:eastAsia="lt-LT"/>
            </w:rPr>
          </w:pPr>
          <w:r w:rsidRPr="00D053D5">
            <w:rPr>
              <w:rFonts w:ascii="Times New Roman" w:hAnsi="Times New Roman"/>
            </w:rPr>
            <w:fldChar w:fldCharType="begin"/>
          </w:r>
          <w:r w:rsidRPr="00557372">
            <w:rPr>
              <w:rFonts w:ascii="Times New Roman" w:hAnsi="Times New Roman"/>
            </w:rPr>
            <w:instrText xml:space="preserve"> TOC \o "1-3" \h \z \u </w:instrText>
          </w:r>
          <w:r w:rsidRPr="00D053D5">
            <w:rPr>
              <w:rFonts w:ascii="Times New Roman" w:hAnsi="Times New Roman"/>
            </w:rPr>
            <w:fldChar w:fldCharType="separate"/>
          </w:r>
          <w:hyperlink w:anchor="_Toc500403123" w:history="1">
            <w:r w:rsidR="00D053D5" w:rsidRPr="00D053D5">
              <w:rPr>
                <w:rStyle w:val="Hyperlink"/>
                <w:rFonts w:ascii="Times New Roman" w:hAnsi="Times New Roman"/>
                <w:noProof/>
              </w:rPr>
              <w:t>Informacija apie komercines ir profesines paslaptis</w:t>
            </w:r>
            <w:r w:rsidR="00D053D5" w:rsidRPr="00D053D5">
              <w:rPr>
                <w:rFonts w:ascii="Times New Roman" w:hAnsi="Times New Roman"/>
                <w:noProof/>
                <w:webHidden/>
              </w:rPr>
              <w:tab/>
            </w:r>
            <w:r w:rsidR="00D053D5" w:rsidRPr="00D053D5">
              <w:rPr>
                <w:rFonts w:ascii="Times New Roman" w:hAnsi="Times New Roman"/>
                <w:noProof/>
                <w:webHidden/>
              </w:rPr>
              <w:fldChar w:fldCharType="begin"/>
            </w:r>
            <w:r w:rsidR="00D053D5" w:rsidRPr="00D053D5">
              <w:rPr>
                <w:rFonts w:ascii="Times New Roman" w:hAnsi="Times New Roman"/>
                <w:noProof/>
                <w:webHidden/>
              </w:rPr>
              <w:instrText xml:space="preserve"> PAGEREF _Toc500403123 \h </w:instrText>
            </w:r>
            <w:r w:rsidR="00D053D5" w:rsidRPr="00D053D5">
              <w:rPr>
                <w:rFonts w:ascii="Times New Roman" w:hAnsi="Times New Roman"/>
                <w:noProof/>
                <w:webHidden/>
              </w:rPr>
            </w:r>
            <w:r w:rsidR="00D053D5" w:rsidRPr="00D053D5">
              <w:rPr>
                <w:rFonts w:ascii="Times New Roman" w:hAnsi="Times New Roman"/>
                <w:noProof/>
                <w:webHidden/>
              </w:rPr>
              <w:fldChar w:fldCharType="separate"/>
            </w:r>
            <w:r w:rsidR="00584980">
              <w:rPr>
                <w:rFonts w:ascii="Times New Roman" w:hAnsi="Times New Roman"/>
                <w:noProof/>
                <w:webHidden/>
              </w:rPr>
              <w:t>3</w:t>
            </w:r>
            <w:r w:rsidR="00D053D5" w:rsidRPr="00D053D5">
              <w:rPr>
                <w:rFonts w:ascii="Times New Roman" w:hAnsi="Times New Roman"/>
                <w:noProof/>
                <w:webHidden/>
              </w:rPr>
              <w:fldChar w:fldCharType="end"/>
            </w:r>
          </w:hyperlink>
        </w:p>
        <w:p w14:paraId="4BF853B4" w14:textId="18EAB54F" w:rsidR="00D053D5" w:rsidRPr="00D053D5" w:rsidRDefault="00EE62D0">
          <w:pPr>
            <w:pStyle w:val="TOC1"/>
            <w:rPr>
              <w:rFonts w:ascii="Times New Roman" w:hAnsi="Times New Roman"/>
              <w:noProof/>
              <w:lang w:val="lt-LT" w:eastAsia="lt-LT"/>
            </w:rPr>
          </w:pPr>
          <w:hyperlink w:anchor="_Toc500403124" w:history="1">
            <w:r w:rsidR="00D053D5" w:rsidRPr="00D053D5">
              <w:rPr>
                <w:rStyle w:val="Hyperlink"/>
                <w:rFonts w:ascii="Times New Roman" w:hAnsi="Times New Roman"/>
                <w:noProof/>
              </w:rPr>
              <w:t>I.</w:t>
            </w:r>
            <w:r w:rsidR="00D053D5" w:rsidRPr="00D053D5">
              <w:rPr>
                <w:rFonts w:ascii="Times New Roman" w:hAnsi="Times New Roman"/>
                <w:noProof/>
                <w:lang w:val="lt-LT" w:eastAsia="lt-LT"/>
              </w:rPr>
              <w:tab/>
            </w:r>
            <w:r w:rsidR="00D053D5" w:rsidRPr="00D053D5">
              <w:rPr>
                <w:rStyle w:val="Hyperlink"/>
                <w:rFonts w:ascii="Times New Roman" w:hAnsi="Times New Roman"/>
                <w:noProof/>
              </w:rPr>
              <w:t>Koncentracijos apibūdinimas</w:t>
            </w:r>
            <w:r w:rsidR="00D053D5" w:rsidRPr="00D053D5">
              <w:rPr>
                <w:rFonts w:ascii="Times New Roman" w:hAnsi="Times New Roman"/>
                <w:noProof/>
                <w:webHidden/>
              </w:rPr>
              <w:tab/>
            </w:r>
            <w:r w:rsidR="00D053D5" w:rsidRPr="00D053D5">
              <w:rPr>
                <w:rFonts w:ascii="Times New Roman" w:hAnsi="Times New Roman"/>
                <w:noProof/>
                <w:webHidden/>
              </w:rPr>
              <w:fldChar w:fldCharType="begin"/>
            </w:r>
            <w:r w:rsidR="00D053D5" w:rsidRPr="00D053D5">
              <w:rPr>
                <w:rFonts w:ascii="Times New Roman" w:hAnsi="Times New Roman"/>
                <w:noProof/>
                <w:webHidden/>
              </w:rPr>
              <w:instrText xml:space="preserve"> PAGEREF _Toc500403124 \h </w:instrText>
            </w:r>
            <w:r w:rsidR="00D053D5" w:rsidRPr="00D053D5">
              <w:rPr>
                <w:rFonts w:ascii="Times New Roman" w:hAnsi="Times New Roman"/>
                <w:noProof/>
                <w:webHidden/>
              </w:rPr>
            </w:r>
            <w:r w:rsidR="00D053D5" w:rsidRPr="00D053D5">
              <w:rPr>
                <w:rFonts w:ascii="Times New Roman" w:hAnsi="Times New Roman"/>
                <w:noProof/>
                <w:webHidden/>
              </w:rPr>
              <w:fldChar w:fldCharType="separate"/>
            </w:r>
            <w:r w:rsidR="00584980">
              <w:rPr>
                <w:rFonts w:ascii="Times New Roman" w:hAnsi="Times New Roman"/>
                <w:noProof/>
                <w:webHidden/>
              </w:rPr>
              <w:t>3</w:t>
            </w:r>
            <w:r w:rsidR="00D053D5" w:rsidRPr="00D053D5">
              <w:rPr>
                <w:rFonts w:ascii="Times New Roman" w:hAnsi="Times New Roman"/>
                <w:noProof/>
                <w:webHidden/>
              </w:rPr>
              <w:fldChar w:fldCharType="end"/>
            </w:r>
          </w:hyperlink>
        </w:p>
        <w:p w14:paraId="10AFF73C" w14:textId="7F3A4ADF" w:rsidR="00D053D5" w:rsidRPr="00D053D5" w:rsidRDefault="00EE62D0">
          <w:pPr>
            <w:pStyle w:val="TOC1"/>
            <w:rPr>
              <w:rFonts w:ascii="Times New Roman" w:hAnsi="Times New Roman"/>
              <w:noProof/>
              <w:lang w:val="lt-LT" w:eastAsia="lt-LT"/>
            </w:rPr>
          </w:pPr>
          <w:hyperlink w:anchor="_Toc500403125" w:history="1">
            <w:r w:rsidR="00D053D5" w:rsidRPr="00D053D5">
              <w:rPr>
                <w:rStyle w:val="Hyperlink"/>
                <w:rFonts w:ascii="Times New Roman" w:hAnsi="Times New Roman"/>
                <w:noProof/>
              </w:rPr>
              <w:t>II.</w:t>
            </w:r>
            <w:r w:rsidR="00D053D5" w:rsidRPr="00D053D5">
              <w:rPr>
                <w:rFonts w:ascii="Times New Roman" w:hAnsi="Times New Roman"/>
                <w:noProof/>
                <w:lang w:val="lt-LT" w:eastAsia="lt-LT"/>
              </w:rPr>
              <w:tab/>
            </w:r>
            <w:r w:rsidR="00D053D5" w:rsidRPr="00D053D5">
              <w:rPr>
                <w:rStyle w:val="Hyperlink"/>
                <w:rFonts w:ascii="Times New Roman" w:hAnsi="Times New Roman"/>
                <w:noProof/>
              </w:rPr>
              <w:t>Informacija apie koncentracijoje dalyvaujančius ūkio subjektus</w:t>
            </w:r>
            <w:r w:rsidR="00D053D5" w:rsidRPr="00D053D5">
              <w:rPr>
                <w:rFonts w:ascii="Times New Roman" w:hAnsi="Times New Roman"/>
                <w:noProof/>
                <w:webHidden/>
              </w:rPr>
              <w:tab/>
            </w:r>
            <w:r w:rsidR="00D053D5" w:rsidRPr="00D053D5">
              <w:rPr>
                <w:rFonts w:ascii="Times New Roman" w:hAnsi="Times New Roman"/>
                <w:noProof/>
                <w:webHidden/>
              </w:rPr>
              <w:fldChar w:fldCharType="begin"/>
            </w:r>
            <w:r w:rsidR="00D053D5" w:rsidRPr="00D053D5">
              <w:rPr>
                <w:rFonts w:ascii="Times New Roman" w:hAnsi="Times New Roman"/>
                <w:noProof/>
                <w:webHidden/>
              </w:rPr>
              <w:instrText xml:space="preserve"> PAGEREF _Toc500403125 \h </w:instrText>
            </w:r>
            <w:r w:rsidR="00D053D5" w:rsidRPr="00D053D5">
              <w:rPr>
                <w:rFonts w:ascii="Times New Roman" w:hAnsi="Times New Roman"/>
                <w:noProof/>
                <w:webHidden/>
              </w:rPr>
            </w:r>
            <w:r w:rsidR="00D053D5" w:rsidRPr="00D053D5">
              <w:rPr>
                <w:rFonts w:ascii="Times New Roman" w:hAnsi="Times New Roman"/>
                <w:noProof/>
                <w:webHidden/>
              </w:rPr>
              <w:fldChar w:fldCharType="separate"/>
            </w:r>
            <w:r w:rsidR="00584980">
              <w:rPr>
                <w:rFonts w:ascii="Times New Roman" w:hAnsi="Times New Roman"/>
                <w:noProof/>
                <w:webHidden/>
              </w:rPr>
              <w:t>3</w:t>
            </w:r>
            <w:r w:rsidR="00D053D5" w:rsidRPr="00D053D5">
              <w:rPr>
                <w:rFonts w:ascii="Times New Roman" w:hAnsi="Times New Roman"/>
                <w:noProof/>
                <w:webHidden/>
              </w:rPr>
              <w:fldChar w:fldCharType="end"/>
            </w:r>
          </w:hyperlink>
        </w:p>
        <w:p w14:paraId="49AC8047" w14:textId="7A574F89" w:rsidR="00D053D5" w:rsidRPr="00D053D5" w:rsidRDefault="00EE62D0">
          <w:pPr>
            <w:pStyle w:val="TOC1"/>
            <w:rPr>
              <w:rFonts w:ascii="Times New Roman" w:hAnsi="Times New Roman"/>
              <w:noProof/>
              <w:lang w:val="lt-LT" w:eastAsia="lt-LT"/>
            </w:rPr>
          </w:pPr>
          <w:hyperlink w:anchor="_Toc500403126" w:history="1">
            <w:r w:rsidR="00D053D5" w:rsidRPr="00D053D5">
              <w:rPr>
                <w:rStyle w:val="Hyperlink"/>
                <w:rFonts w:ascii="Times New Roman" w:hAnsi="Times New Roman"/>
                <w:noProof/>
              </w:rPr>
              <w:t>III.</w:t>
            </w:r>
            <w:r w:rsidR="00D053D5" w:rsidRPr="00D053D5">
              <w:rPr>
                <w:rFonts w:ascii="Times New Roman" w:hAnsi="Times New Roman"/>
                <w:noProof/>
                <w:lang w:val="lt-LT" w:eastAsia="lt-LT"/>
              </w:rPr>
              <w:tab/>
            </w:r>
            <w:r w:rsidR="00D053D5" w:rsidRPr="00D053D5">
              <w:rPr>
                <w:rStyle w:val="Hyperlink"/>
                <w:rFonts w:ascii="Times New Roman" w:hAnsi="Times New Roman"/>
                <w:noProof/>
              </w:rPr>
              <w:t>Informacija apie koncentracijos priežastis ir būdą</w:t>
            </w:r>
            <w:r w:rsidR="00D053D5" w:rsidRPr="00D053D5">
              <w:rPr>
                <w:rFonts w:ascii="Times New Roman" w:hAnsi="Times New Roman"/>
                <w:noProof/>
                <w:webHidden/>
              </w:rPr>
              <w:tab/>
            </w:r>
            <w:r w:rsidR="00D053D5" w:rsidRPr="00D053D5">
              <w:rPr>
                <w:rFonts w:ascii="Times New Roman" w:hAnsi="Times New Roman"/>
                <w:noProof/>
                <w:webHidden/>
              </w:rPr>
              <w:fldChar w:fldCharType="begin"/>
            </w:r>
            <w:r w:rsidR="00D053D5" w:rsidRPr="00D053D5">
              <w:rPr>
                <w:rFonts w:ascii="Times New Roman" w:hAnsi="Times New Roman"/>
                <w:noProof/>
                <w:webHidden/>
              </w:rPr>
              <w:instrText xml:space="preserve"> PAGEREF _Toc500403126 \h </w:instrText>
            </w:r>
            <w:r w:rsidR="00D053D5" w:rsidRPr="00D053D5">
              <w:rPr>
                <w:rFonts w:ascii="Times New Roman" w:hAnsi="Times New Roman"/>
                <w:noProof/>
                <w:webHidden/>
              </w:rPr>
            </w:r>
            <w:r w:rsidR="00D053D5" w:rsidRPr="00D053D5">
              <w:rPr>
                <w:rFonts w:ascii="Times New Roman" w:hAnsi="Times New Roman"/>
                <w:noProof/>
                <w:webHidden/>
              </w:rPr>
              <w:fldChar w:fldCharType="separate"/>
            </w:r>
            <w:r w:rsidR="00584980">
              <w:rPr>
                <w:rFonts w:ascii="Times New Roman" w:hAnsi="Times New Roman"/>
                <w:noProof/>
                <w:webHidden/>
              </w:rPr>
              <w:t>4</w:t>
            </w:r>
            <w:r w:rsidR="00D053D5" w:rsidRPr="00D053D5">
              <w:rPr>
                <w:rFonts w:ascii="Times New Roman" w:hAnsi="Times New Roman"/>
                <w:noProof/>
                <w:webHidden/>
              </w:rPr>
              <w:fldChar w:fldCharType="end"/>
            </w:r>
          </w:hyperlink>
        </w:p>
        <w:p w14:paraId="79C20891" w14:textId="029324CC" w:rsidR="00D053D5" w:rsidRPr="00D053D5" w:rsidRDefault="00EE62D0">
          <w:pPr>
            <w:pStyle w:val="TOC1"/>
            <w:rPr>
              <w:rFonts w:ascii="Times New Roman" w:hAnsi="Times New Roman"/>
              <w:noProof/>
              <w:lang w:val="lt-LT" w:eastAsia="lt-LT"/>
            </w:rPr>
          </w:pPr>
          <w:hyperlink w:anchor="_Toc500403127" w:history="1">
            <w:r w:rsidR="00D053D5" w:rsidRPr="00D053D5">
              <w:rPr>
                <w:rStyle w:val="Hyperlink"/>
                <w:rFonts w:ascii="Times New Roman" w:hAnsi="Times New Roman"/>
                <w:noProof/>
              </w:rPr>
              <w:t>IV.</w:t>
            </w:r>
            <w:r w:rsidR="00D053D5" w:rsidRPr="00D053D5">
              <w:rPr>
                <w:rFonts w:ascii="Times New Roman" w:hAnsi="Times New Roman"/>
                <w:noProof/>
                <w:lang w:val="lt-LT" w:eastAsia="lt-LT"/>
              </w:rPr>
              <w:tab/>
            </w:r>
            <w:r w:rsidR="00D053D5" w:rsidRPr="00D053D5">
              <w:rPr>
                <w:rStyle w:val="Hyperlink"/>
                <w:rFonts w:ascii="Times New Roman" w:hAnsi="Times New Roman"/>
                <w:noProof/>
              </w:rPr>
              <w:t>Informacija apie bendrąsias pajamas</w:t>
            </w:r>
            <w:r w:rsidR="00D053D5" w:rsidRPr="00D053D5">
              <w:rPr>
                <w:rFonts w:ascii="Times New Roman" w:hAnsi="Times New Roman"/>
                <w:noProof/>
                <w:webHidden/>
              </w:rPr>
              <w:tab/>
            </w:r>
            <w:r w:rsidR="00D053D5" w:rsidRPr="00D053D5">
              <w:rPr>
                <w:rFonts w:ascii="Times New Roman" w:hAnsi="Times New Roman"/>
                <w:noProof/>
                <w:webHidden/>
              </w:rPr>
              <w:fldChar w:fldCharType="begin"/>
            </w:r>
            <w:r w:rsidR="00D053D5" w:rsidRPr="00D053D5">
              <w:rPr>
                <w:rFonts w:ascii="Times New Roman" w:hAnsi="Times New Roman"/>
                <w:noProof/>
                <w:webHidden/>
              </w:rPr>
              <w:instrText xml:space="preserve"> PAGEREF _Toc500403127 \h </w:instrText>
            </w:r>
            <w:r w:rsidR="00D053D5" w:rsidRPr="00D053D5">
              <w:rPr>
                <w:rFonts w:ascii="Times New Roman" w:hAnsi="Times New Roman"/>
                <w:noProof/>
                <w:webHidden/>
              </w:rPr>
            </w:r>
            <w:r w:rsidR="00D053D5" w:rsidRPr="00D053D5">
              <w:rPr>
                <w:rFonts w:ascii="Times New Roman" w:hAnsi="Times New Roman"/>
                <w:noProof/>
                <w:webHidden/>
              </w:rPr>
              <w:fldChar w:fldCharType="separate"/>
            </w:r>
            <w:r w:rsidR="00584980">
              <w:rPr>
                <w:rFonts w:ascii="Times New Roman" w:hAnsi="Times New Roman"/>
                <w:noProof/>
                <w:webHidden/>
              </w:rPr>
              <w:t>5</w:t>
            </w:r>
            <w:r w:rsidR="00D053D5" w:rsidRPr="00D053D5">
              <w:rPr>
                <w:rFonts w:ascii="Times New Roman" w:hAnsi="Times New Roman"/>
                <w:noProof/>
                <w:webHidden/>
              </w:rPr>
              <w:fldChar w:fldCharType="end"/>
            </w:r>
          </w:hyperlink>
        </w:p>
        <w:p w14:paraId="23CFAEA5" w14:textId="61F75A7C" w:rsidR="00D053D5" w:rsidRPr="00D053D5" w:rsidRDefault="00EE62D0">
          <w:pPr>
            <w:pStyle w:val="TOC1"/>
            <w:rPr>
              <w:rFonts w:ascii="Times New Roman" w:hAnsi="Times New Roman"/>
              <w:noProof/>
              <w:lang w:val="lt-LT" w:eastAsia="lt-LT"/>
            </w:rPr>
          </w:pPr>
          <w:hyperlink w:anchor="_Toc500403128" w:history="1">
            <w:r w:rsidR="00D053D5" w:rsidRPr="00D053D5">
              <w:rPr>
                <w:rStyle w:val="Hyperlink"/>
                <w:rFonts w:ascii="Times New Roman" w:hAnsi="Times New Roman"/>
                <w:noProof/>
              </w:rPr>
              <w:t>V.</w:t>
            </w:r>
            <w:r w:rsidR="00D053D5" w:rsidRPr="00D053D5">
              <w:rPr>
                <w:rFonts w:ascii="Times New Roman" w:hAnsi="Times New Roman"/>
                <w:noProof/>
                <w:lang w:val="lt-LT" w:eastAsia="lt-LT"/>
              </w:rPr>
              <w:tab/>
            </w:r>
            <w:r w:rsidR="00D053D5" w:rsidRPr="00D053D5">
              <w:rPr>
                <w:rStyle w:val="Hyperlink"/>
                <w:rFonts w:ascii="Times New Roman" w:hAnsi="Times New Roman"/>
                <w:noProof/>
              </w:rPr>
              <w:t>Informacija apie vykdomas veiklas</w:t>
            </w:r>
            <w:r w:rsidR="00D053D5" w:rsidRPr="00D053D5">
              <w:rPr>
                <w:rFonts w:ascii="Times New Roman" w:hAnsi="Times New Roman"/>
                <w:noProof/>
                <w:webHidden/>
              </w:rPr>
              <w:tab/>
            </w:r>
            <w:r w:rsidR="00D053D5" w:rsidRPr="00D053D5">
              <w:rPr>
                <w:rFonts w:ascii="Times New Roman" w:hAnsi="Times New Roman"/>
                <w:noProof/>
                <w:webHidden/>
              </w:rPr>
              <w:fldChar w:fldCharType="begin"/>
            </w:r>
            <w:r w:rsidR="00D053D5" w:rsidRPr="00D053D5">
              <w:rPr>
                <w:rFonts w:ascii="Times New Roman" w:hAnsi="Times New Roman"/>
                <w:noProof/>
                <w:webHidden/>
              </w:rPr>
              <w:instrText xml:space="preserve"> PAGEREF _Toc500403128 \h </w:instrText>
            </w:r>
            <w:r w:rsidR="00D053D5" w:rsidRPr="00D053D5">
              <w:rPr>
                <w:rFonts w:ascii="Times New Roman" w:hAnsi="Times New Roman"/>
                <w:noProof/>
                <w:webHidden/>
              </w:rPr>
            </w:r>
            <w:r w:rsidR="00D053D5" w:rsidRPr="00D053D5">
              <w:rPr>
                <w:rFonts w:ascii="Times New Roman" w:hAnsi="Times New Roman"/>
                <w:noProof/>
                <w:webHidden/>
              </w:rPr>
              <w:fldChar w:fldCharType="separate"/>
            </w:r>
            <w:r w:rsidR="00584980">
              <w:rPr>
                <w:rFonts w:ascii="Times New Roman" w:hAnsi="Times New Roman"/>
                <w:noProof/>
                <w:webHidden/>
              </w:rPr>
              <w:t>5</w:t>
            </w:r>
            <w:r w:rsidR="00D053D5" w:rsidRPr="00D053D5">
              <w:rPr>
                <w:rFonts w:ascii="Times New Roman" w:hAnsi="Times New Roman"/>
                <w:noProof/>
                <w:webHidden/>
              </w:rPr>
              <w:fldChar w:fldCharType="end"/>
            </w:r>
          </w:hyperlink>
        </w:p>
        <w:p w14:paraId="716BAF1A" w14:textId="69571F9D" w:rsidR="00D053D5" w:rsidRPr="00D053D5" w:rsidRDefault="00EE62D0">
          <w:pPr>
            <w:pStyle w:val="TOC1"/>
            <w:rPr>
              <w:rFonts w:ascii="Times New Roman" w:hAnsi="Times New Roman"/>
              <w:noProof/>
              <w:lang w:val="lt-LT" w:eastAsia="lt-LT"/>
            </w:rPr>
          </w:pPr>
          <w:hyperlink w:anchor="_Toc500403129" w:history="1">
            <w:r w:rsidR="00D053D5" w:rsidRPr="00D053D5">
              <w:rPr>
                <w:rStyle w:val="Hyperlink"/>
                <w:rFonts w:ascii="Times New Roman" w:hAnsi="Times New Roman"/>
                <w:noProof/>
              </w:rPr>
              <w:t>VI.</w:t>
            </w:r>
            <w:r w:rsidR="00D053D5" w:rsidRPr="00D053D5">
              <w:rPr>
                <w:rFonts w:ascii="Times New Roman" w:hAnsi="Times New Roman"/>
                <w:noProof/>
                <w:lang w:val="lt-LT" w:eastAsia="lt-LT"/>
              </w:rPr>
              <w:tab/>
            </w:r>
            <w:r w:rsidR="00D053D5" w:rsidRPr="00D053D5">
              <w:rPr>
                <w:rStyle w:val="Hyperlink"/>
                <w:rFonts w:ascii="Times New Roman" w:hAnsi="Times New Roman"/>
                <w:noProof/>
              </w:rPr>
              <w:t xml:space="preserve">Bendra </w:t>
            </w:r>
            <w:r w:rsidR="003E7BD7">
              <w:rPr>
                <w:rStyle w:val="Hyperlink"/>
                <w:rFonts w:ascii="Times New Roman" w:hAnsi="Times New Roman"/>
                <w:noProof/>
              </w:rPr>
              <w:t>i</w:t>
            </w:r>
            <w:r w:rsidR="00D053D5" w:rsidRPr="00D053D5">
              <w:rPr>
                <w:rStyle w:val="Hyperlink"/>
                <w:rFonts w:ascii="Times New Roman" w:hAnsi="Times New Roman"/>
                <w:noProof/>
              </w:rPr>
              <w:t>nformacija apie atitinkamas rinkas</w:t>
            </w:r>
            <w:r w:rsidR="00D053D5" w:rsidRPr="00D053D5">
              <w:rPr>
                <w:rFonts w:ascii="Times New Roman" w:hAnsi="Times New Roman"/>
                <w:noProof/>
                <w:webHidden/>
              </w:rPr>
              <w:tab/>
            </w:r>
            <w:r w:rsidR="00D053D5" w:rsidRPr="00D053D5">
              <w:rPr>
                <w:rFonts w:ascii="Times New Roman" w:hAnsi="Times New Roman"/>
                <w:noProof/>
                <w:webHidden/>
              </w:rPr>
              <w:fldChar w:fldCharType="begin"/>
            </w:r>
            <w:r w:rsidR="00D053D5" w:rsidRPr="00D053D5">
              <w:rPr>
                <w:rFonts w:ascii="Times New Roman" w:hAnsi="Times New Roman"/>
                <w:noProof/>
                <w:webHidden/>
              </w:rPr>
              <w:instrText xml:space="preserve"> PAGEREF _Toc500403129 \h </w:instrText>
            </w:r>
            <w:r w:rsidR="00D053D5" w:rsidRPr="00D053D5">
              <w:rPr>
                <w:rFonts w:ascii="Times New Roman" w:hAnsi="Times New Roman"/>
                <w:noProof/>
                <w:webHidden/>
              </w:rPr>
            </w:r>
            <w:r w:rsidR="00D053D5" w:rsidRPr="00D053D5">
              <w:rPr>
                <w:rFonts w:ascii="Times New Roman" w:hAnsi="Times New Roman"/>
                <w:noProof/>
                <w:webHidden/>
              </w:rPr>
              <w:fldChar w:fldCharType="separate"/>
            </w:r>
            <w:r w:rsidR="00584980">
              <w:rPr>
                <w:rFonts w:ascii="Times New Roman" w:hAnsi="Times New Roman"/>
                <w:noProof/>
                <w:webHidden/>
              </w:rPr>
              <w:t>6</w:t>
            </w:r>
            <w:r w:rsidR="00D053D5" w:rsidRPr="00D053D5">
              <w:rPr>
                <w:rFonts w:ascii="Times New Roman" w:hAnsi="Times New Roman"/>
                <w:noProof/>
                <w:webHidden/>
              </w:rPr>
              <w:fldChar w:fldCharType="end"/>
            </w:r>
          </w:hyperlink>
        </w:p>
        <w:p w14:paraId="4B297D5E" w14:textId="416E9B43" w:rsidR="00D053D5" w:rsidRPr="00D053D5" w:rsidRDefault="00EE62D0">
          <w:pPr>
            <w:pStyle w:val="TOC1"/>
            <w:rPr>
              <w:rFonts w:ascii="Times New Roman" w:hAnsi="Times New Roman"/>
              <w:noProof/>
              <w:lang w:val="lt-LT" w:eastAsia="lt-LT"/>
            </w:rPr>
          </w:pPr>
          <w:hyperlink w:anchor="_Toc500403130" w:history="1">
            <w:r w:rsidR="00D053D5" w:rsidRPr="00D053D5">
              <w:rPr>
                <w:rStyle w:val="Hyperlink"/>
                <w:rFonts w:ascii="Times New Roman" w:hAnsi="Times New Roman"/>
                <w:noProof/>
              </w:rPr>
              <w:t>VII.</w:t>
            </w:r>
            <w:r w:rsidR="00D053D5" w:rsidRPr="00D053D5">
              <w:rPr>
                <w:rFonts w:ascii="Times New Roman" w:hAnsi="Times New Roman"/>
                <w:noProof/>
                <w:lang w:val="lt-LT" w:eastAsia="lt-LT"/>
              </w:rPr>
              <w:tab/>
            </w:r>
            <w:r w:rsidR="00D053D5" w:rsidRPr="00D053D5">
              <w:rPr>
                <w:rStyle w:val="Hyperlink"/>
                <w:rFonts w:ascii="Times New Roman" w:hAnsi="Times New Roman"/>
                <w:noProof/>
              </w:rPr>
              <w:t xml:space="preserve">Informacija apie koncentracijos veikiamas atitinkamas rinkas ir rinkas, kuriose koncentracija gali </w:t>
            </w:r>
            <w:r w:rsidR="001A4957">
              <w:rPr>
                <w:rStyle w:val="Hyperlink"/>
                <w:rFonts w:ascii="Times New Roman" w:hAnsi="Times New Roman"/>
                <w:noProof/>
              </w:rPr>
              <w:t>turėti</w:t>
            </w:r>
            <w:r w:rsidR="00D053D5" w:rsidRPr="00D053D5">
              <w:rPr>
                <w:rStyle w:val="Hyperlink"/>
                <w:rFonts w:ascii="Times New Roman" w:hAnsi="Times New Roman"/>
                <w:noProof/>
              </w:rPr>
              <w:t xml:space="preserve"> didelį poveikį</w:t>
            </w:r>
            <w:r w:rsidR="00D053D5" w:rsidRPr="00D053D5">
              <w:rPr>
                <w:rFonts w:ascii="Times New Roman" w:hAnsi="Times New Roman"/>
                <w:noProof/>
                <w:webHidden/>
              </w:rPr>
              <w:tab/>
            </w:r>
            <w:r w:rsidR="00D053D5" w:rsidRPr="00D053D5">
              <w:rPr>
                <w:rFonts w:ascii="Times New Roman" w:hAnsi="Times New Roman"/>
                <w:noProof/>
                <w:webHidden/>
              </w:rPr>
              <w:fldChar w:fldCharType="begin"/>
            </w:r>
            <w:r w:rsidR="00D053D5" w:rsidRPr="00D053D5">
              <w:rPr>
                <w:rFonts w:ascii="Times New Roman" w:hAnsi="Times New Roman"/>
                <w:noProof/>
                <w:webHidden/>
              </w:rPr>
              <w:instrText xml:space="preserve"> PAGEREF _Toc500403130 \h </w:instrText>
            </w:r>
            <w:r w:rsidR="00D053D5" w:rsidRPr="00D053D5">
              <w:rPr>
                <w:rFonts w:ascii="Times New Roman" w:hAnsi="Times New Roman"/>
                <w:noProof/>
                <w:webHidden/>
              </w:rPr>
            </w:r>
            <w:r w:rsidR="00D053D5" w:rsidRPr="00D053D5">
              <w:rPr>
                <w:rFonts w:ascii="Times New Roman" w:hAnsi="Times New Roman"/>
                <w:noProof/>
                <w:webHidden/>
              </w:rPr>
              <w:fldChar w:fldCharType="separate"/>
            </w:r>
            <w:r w:rsidR="00584980">
              <w:rPr>
                <w:rFonts w:ascii="Times New Roman" w:hAnsi="Times New Roman"/>
                <w:noProof/>
                <w:webHidden/>
              </w:rPr>
              <w:t>6</w:t>
            </w:r>
            <w:r w:rsidR="00D053D5" w:rsidRPr="00D053D5">
              <w:rPr>
                <w:rFonts w:ascii="Times New Roman" w:hAnsi="Times New Roman"/>
                <w:noProof/>
                <w:webHidden/>
              </w:rPr>
              <w:fldChar w:fldCharType="end"/>
            </w:r>
          </w:hyperlink>
        </w:p>
        <w:p w14:paraId="11BB61FB" w14:textId="7DD47C87" w:rsidR="00D053D5" w:rsidRPr="00D053D5" w:rsidRDefault="00D053D5" w:rsidP="007D7E58">
          <w:pPr>
            <w:pStyle w:val="TOC1"/>
            <w:tabs>
              <w:tab w:val="clear" w:pos="567"/>
              <w:tab w:val="left" w:pos="709"/>
            </w:tabs>
            <w:ind w:left="709" w:hanging="142"/>
            <w:rPr>
              <w:rFonts w:ascii="Times New Roman" w:hAnsi="Times New Roman"/>
              <w:noProof/>
              <w:lang w:val="lt-LT" w:eastAsia="lt-LT"/>
            </w:rPr>
          </w:pPr>
          <w:r w:rsidRPr="00D053D5">
            <w:rPr>
              <w:rStyle w:val="Hyperlink"/>
              <w:rFonts w:ascii="Times New Roman" w:hAnsi="Times New Roman"/>
              <w:noProof/>
              <w:color w:val="auto"/>
              <w:u w:val="none"/>
            </w:rPr>
            <w:t>-</w:t>
          </w:r>
          <w:hyperlink w:anchor="_Toc500403131" w:history="1">
            <w:r>
              <w:rPr>
                <w:rStyle w:val="Hyperlink"/>
                <w:rFonts w:ascii="Times New Roman" w:hAnsi="Times New Roman"/>
                <w:noProof/>
              </w:rPr>
              <w:t>i</w:t>
            </w:r>
            <w:r w:rsidRPr="00D053D5">
              <w:rPr>
                <w:rStyle w:val="Hyperlink"/>
                <w:rFonts w:ascii="Times New Roman" w:hAnsi="Times New Roman"/>
                <w:noProof/>
              </w:rPr>
              <w:t>nformacija apie koncentracijos veikiam</w:t>
            </w:r>
            <w:r w:rsidR="001A4957">
              <w:rPr>
                <w:rStyle w:val="Hyperlink"/>
                <w:rFonts w:ascii="Times New Roman" w:hAnsi="Times New Roman"/>
                <w:noProof/>
              </w:rPr>
              <w:t>as</w:t>
            </w:r>
            <w:r w:rsidRPr="00D053D5">
              <w:rPr>
                <w:rStyle w:val="Hyperlink"/>
                <w:rFonts w:ascii="Times New Roman" w:hAnsi="Times New Roman"/>
                <w:noProof/>
              </w:rPr>
              <w:t xml:space="preserve">  atitinkam</w:t>
            </w:r>
            <w:r w:rsidR="001A4957">
              <w:rPr>
                <w:rStyle w:val="Hyperlink"/>
                <w:rFonts w:ascii="Times New Roman" w:hAnsi="Times New Roman"/>
                <w:noProof/>
              </w:rPr>
              <w:t>as</w:t>
            </w:r>
            <w:r w:rsidRPr="00D053D5">
              <w:rPr>
                <w:rStyle w:val="Hyperlink"/>
                <w:rFonts w:ascii="Times New Roman" w:hAnsi="Times New Roman"/>
                <w:noProof/>
              </w:rPr>
              <w:t xml:space="preserve"> rink</w:t>
            </w:r>
            <w:r w:rsidR="001A4957">
              <w:rPr>
                <w:rStyle w:val="Hyperlink"/>
                <w:rFonts w:ascii="Times New Roman" w:hAnsi="Times New Roman"/>
                <w:noProof/>
              </w:rPr>
              <w:t>as</w:t>
            </w:r>
            <w:r w:rsidRPr="00D053D5">
              <w:rPr>
                <w:rFonts w:ascii="Times New Roman" w:hAnsi="Times New Roman"/>
                <w:noProof/>
                <w:webHidden/>
              </w:rPr>
              <w:tab/>
            </w:r>
            <w:r w:rsidRPr="00D053D5">
              <w:rPr>
                <w:rFonts w:ascii="Times New Roman" w:hAnsi="Times New Roman"/>
                <w:noProof/>
                <w:webHidden/>
              </w:rPr>
              <w:fldChar w:fldCharType="begin"/>
            </w:r>
            <w:r w:rsidRPr="00D053D5">
              <w:rPr>
                <w:rFonts w:ascii="Times New Roman" w:hAnsi="Times New Roman"/>
                <w:noProof/>
                <w:webHidden/>
              </w:rPr>
              <w:instrText xml:space="preserve"> PAGEREF _Toc500403131 \h </w:instrText>
            </w:r>
            <w:r w:rsidRPr="00D053D5">
              <w:rPr>
                <w:rFonts w:ascii="Times New Roman" w:hAnsi="Times New Roman"/>
                <w:noProof/>
                <w:webHidden/>
              </w:rPr>
            </w:r>
            <w:r w:rsidRPr="00D053D5">
              <w:rPr>
                <w:rFonts w:ascii="Times New Roman" w:hAnsi="Times New Roman"/>
                <w:noProof/>
                <w:webHidden/>
              </w:rPr>
              <w:fldChar w:fldCharType="separate"/>
            </w:r>
            <w:r w:rsidR="00584980">
              <w:rPr>
                <w:rFonts w:ascii="Times New Roman" w:hAnsi="Times New Roman"/>
                <w:noProof/>
                <w:webHidden/>
              </w:rPr>
              <w:t>6</w:t>
            </w:r>
            <w:r w:rsidRPr="00D053D5">
              <w:rPr>
                <w:rFonts w:ascii="Times New Roman" w:hAnsi="Times New Roman"/>
                <w:noProof/>
                <w:webHidden/>
              </w:rPr>
              <w:fldChar w:fldCharType="end"/>
            </w:r>
          </w:hyperlink>
        </w:p>
        <w:p w14:paraId="5CAAA410" w14:textId="1ACDA7F3" w:rsidR="00D053D5" w:rsidRPr="00D053D5" w:rsidRDefault="00D053D5" w:rsidP="007D7E58">
          <w:pPr>
            <w:pStyle w:val="TOC1"/>
            <w:tabs>
              <w:tab w:val="clear" w:pos="567"/>
              <w:tab w:val="left" w:pos="709"/>
            </w:tabs>
            <w:ind w:left="709" w:hanging="142"/>
            <w:rPr>
              <w:rFonts w:ascii="Times New Roman" w:hAnsi="Times New Roman"/>
              <w:noProof/>
              <w:lang w:val="lt-LT" w:eastAsia="lt-LT"/>
            </w:rPr>
          </w:pPr>
          <w:r w:rsidRPr="00D053D5">
            <w:rPr>
              <w:rStyle w:val="Hyperlink"/>
              <w:rFonts w:ascii="Times New Roman" w:hAnsi="Times New Roman"/>
              <w:noProof/>
              <w:color w:val="auto"/>
              <w:u w:val="none"/>
            </w:rPr>
            <w:t>-</w:t>
          </w:r>
          <w:hyperlink w:anchor="_Toc500403132" w:history="1">
            <w:r w:rsidRPr="00D053D5">
              <w:rPr>
                <w:rStyle w:val="Hyperlink"/>
                <w:rFonts w:ascii="Times New Roman" w:hAnsi="Times New Roman"/>
                <w:noProof/>
              </w:rPr>
              <w:t>informacija apie alternatyvi</w:t>
            </w:r>
            <w:r w:rsidR="001A4957">
              <w:rPr>
                <w:rStyle w:val="Hyperlink"/>
                <w:rFonts w:ascii="Times New Roman" w:hAnsi="Times New Roman"/>
                <w:noProof/>
              </w:rPr>
              <w:t>as</w:t>
            </w:r>
            <w:r w:rsidRPr="00D053D5">
              <w:rPr>
                <w:rStyle w:val="Hyperlink"/>
                <w:rFonts w:ascii="Times New Roman" w:hAnsi="Times New Roman"/>
                <w:noProof/>
              </w:rPr>
              <w:t xml:space="preserve"> koncentracijos veikiam</w:t>
            </w:r>
            <w:r w:rsidR="001A4957">
              <w:rPr>
                <w:rStyle w:val="Hyperlink"/>
                <w:rFonts w:ascii="Times New Roman" w:hAnsi="Times New Roman"/>
                <w:noProof/>
              </w:rPr>
              <w:t>as</w:t>
            </w:r>
            <w:r w:rsidRPr="00D053D5">
              <w:rPr>
                <w:rStyle w:val="Hyperlink"/>
                <w:rFonts w:ascii="Times New Roman" w:hAnsi="Times New Roman"/>
                <w:noProof/>
              </w:rPr>
              <w:t xml:space="preserve">  atitinkam</w:t>
            </w:r>
            <w:r w:rsidR="001A4957">
              <w:rPr>
                <w:rStyle w:val="Hyperlink"/>
                <w:rFonts w:ascii="Times New Roman" w:hAnsi="Times New Roman"/>
                <w:noProof/>
              </w:rPr>
              <w:t>as</w:t>
            </w:r>
            <w:r w:rsidRPr="00D053D5">
              <w:rPr>
                <w:rStyle w:val="Hyperlink"/>
                <w:rFonts w:ascii="Times New Roman" w:hAnsi="Times New Roman"/>
                <w:noProof/>
              </w:rPr>
              <w:t xml:space="preserve"> rink</w:t>
            </w:r>
            <w:r w:rsidR="001A4957">
              <w:rPr>
                <w:rStyle w:val="Hyperlink"/>
                <w:rFonts w:ascii="Times New Roman" w:hAnsi="Times New Roman"/>
                <w:noProof/>
              </w:rPr>
              <w:t>as</w:t>
            </w:r>
            <w:r w:rsidRPr="00D053D5">
              <w:rPr>
                <w:rFonts w:ascii="Times New Roman" w:hAnsi="Times New Roman"/>
                <w:noProof/>
                <w:webHidden/>
              </w:rPr>
              <w:tab/>
            </w:r>
            <w:r w:rsidRPr="00D053D5">
              <w:rPr>
                <w:rFonts w:ascii="Times New Roman" w:hAnsi="Times New Roman"/>
                <w:noProof/>
                <w:webHidden/>
              </w:rPr>
              <w:fldChar w:fldCharType="begin"/>
            </w:r>
            <w:r w:rsidRPr="00D053D5">
              <w:rPr>
                <w:rFonts w:ascii="Times New Roman" w:hAnsi="Times New Roman"/>
                <w:noProof/>
                <w:webHidden/>
              </w:rPr>
              <w:instrText xml:space="preserve"> PAGEREF _Toc500403132 \h </w:instrText>
            </w:r>
            <w:r w:rsidRPr="00D053D5">
              <w:rPr>
                <w:rFonts w:ascii="Times New Roman" w:hAnsi="Times New Roman"/>
                <w:noProof/>
                <w:webHidden/>
              </w:rPr>
            </w:r>
            <w:r w:rsidRPr="00D053D5">
              <w:rPr>
                <w:rFonts w:ascii="Times New Roman" w:hAnsi="Times New Roman"/>
                <w:noProof/>
                <w:webHidden/>
              </w:rPr>
              <w:fldChar w:fldCharType="separate"/>
            </w:r>
            <w:r w:rsidR="00584980">
              <w:rPr>
                <w:rFonts w:ascii="Times New Roman" w:hAnsi="Times New Roman"/>
                <w:noProof/>
                <w:webHidden/>
              </w:rPr>
              <w:t>15</w:t>
            </w:r>
            <w:r w:rsidRPr="00D053D5">
              <w:rPr>
                <w:rFonts w:ascii="Times New Roman" w:hAnsi="Times New Roman"/>
                <w:noProof/>
                <w:webHidden/>
              </w:rPr>
              <w:fldChar w:fldCharType="end"/>
            </w:r>
          </w:hyperlink>
        </w:p>
        <w:p w14:paraId="1964D767" w14:textId="08675E01" w:rsidR="00D053D5" w:rsidRPr="00D053D5" w:rsidRDefault="00D053D5" w:rsidP="007D7E58">
          <w:pPr>
            <w:pStyle w:val="TOC1"/>
            <w:tabs>
              <w:tab w:val="clear" w:pos="567"/>
              <w:tab w:val="left" w:pos="709"/>
            </w:tabs>
            <w:ind w:left="709" w:hanging="142"/>
            <w:rPr>
              <w:rFonts w:ascii="Times New Roman" w:hAnsi="Times New Roman"/>
              <w:noProof/>
              <w:lang w:val="lt-LT" w:eastAsia="lt-LT"/>
            </w:rPr>
          </w:pPr>
          <w:r w:rsidRPr="00D053D5">
            <w:rPr>
              <w:rStyle w:val="Hyperlink"/>
              <w:rFonts w:ascii="Times New Roman" w:hAnsi="Times New Roman"/>
              <w:noProof/>
              <w:color w:val="auto"/>
              <w:u w:val="none"/>
            </w:rPr>
            <w:t>-</w:t>
          </w:r>
          <w:hyperlink w:anchor="_Toc500403133" w:history="1">
            <w:r>
              <w:rPr>
                <w:rStyle w:val="Hyperlink"/>
                <w:rFonts w:ascii="Times New Roman" w:hAnsi="Times New Roman"/>
                <w:noProof/>
              </w:rPr>
              <w:t>i</w:t>
            </w:r>
            <w:r w:rsidRPr="00D053D5">
              <w:rPr>
                <w:rStyle w:val="Hyperlink"/>
                <w:rFonts w:ascii="Times New Roman" w:hAnsi="Times New Roman"/>
                <w:noProof/>
              </w:rPr>
              <w:t>nformacija apie ūkinę veiklą, kurioje koncentracijoje dalyvaujančių ūkio subjektų pardavimai Lietuvos Respublikoje, skaičiuojant nuo visų Lietuvos Respublikos pardavimų, atitinka Pranešimo formos 21 punkte nurodytus kriterijus</w:t>
            </w:r>
            <w:r w:rsidRPr="00D053D5">
              <w:rPr>
                <w:rFonts w:ascii="Times New Roman" w:hAnsi="Times New Roman"/>
                <w:noProof/>
                <w:webHidden/>
              </w:rPr>
              <w:tab/>
            </w:r>
            <w:r w:rsidRPr="00D053D5">
              <w:rPr>
                <w:rFonts w:ascii="Times New Roman" w:hAnsi="Times New Roman"/>
                <w:noProof/>
                <w:webHidden/>
              </w:rPr>
              <w:fldChar w:fldCharType="begin"/>
            </w:r>
            <w:r w:rsidRPr="00D053D5">
              <w:rPr>
                <w:rFonts w:ascii="Times New Roman" w:hAnsi="Times New Roman"/>
                <w:noProof/>
                <w:webHidden/>
              </w:rPr>
              <w:instrText xml:space="preserve"> PAGEREF _Toc500403133 \h </w:instrText>
            </w:r>
            <w:r w:rsidRPr="00D053D5">
              <w:rPr>
                <w:rFonts w:ascii="Times New Roman" w:hAnsi="Times New Roman"/>
                <w:noProof/>
                <w:webHidden/>
              </w:rPr>
            </w:r>
            <w:r w:rsidRPr="00D053D5">
              <w:rPr>
                <w:rFonts w:ascii="Times New Roman" w:hAnsi="Times New Roman"/>
                <w:noProof/>
                <w:webHidden/>
              </w:rPr>
              <w:fldChar w:fldCharType="separate"/>
            </w:r>
            <w:r w:rsidR="00584980">
              <w:rPr>
                <w:rFonts w:ascii="Times New Roman" w:hAnsi="Times New Roman"/>
                <w:noProof/>
                <w:webHidden/>
              </w:rPr>
              <w:t>18</w:t>
            </w:r>
            <w:r w:rsidRPr="00D053D5">
              <w:rPr>
                <w:rFonts w:ascii="Times New Roman" w:hAnsi="Times New Roman"/>
                <w:noProof/>
                <w:webHidden/>
              </w:rPr>
              <w:fldChar w:fldCharType="end"/>
            </w:r>
          </w:hyperlink>
        </w:p>
        <w:p w14:paraId="4CA838E0" w14:textId="4FE9A982" w:rsidR="00D053D5" w:rsidRPr="00D053D5" w:rsidRDefault="00EE62D0" w:rsidP="007D7E58">
          <w:pPr>
            <w:pStyle w:val="TOC1"/>
            <w:tabs>
              <w:tab w:val="clear" w:pos="567"/>
              <w:tab w:val="left" w:pos="709"/>
            </w:tabs>
            <w:ind w:left="709" w:hanging="142"/>
            <w:rPr>
              <w:rFonts w:ascii="Times New Roman" w:hAnsi="Times New Roman"/>
              <w:noProof/>
              <w:lang w:val="lt-LT" w:eastAsia="lt-LT"/>
            </w:rPr>
          </w:pPr>
          <w:hyperlink w:anchor="_Toc500403134" w:history="1">
            <w:r w:rsidR="00D053D5" w:rsidRPr="00D053D5">
              <w:rPr>
                <w:rStyle w:val="Hyperlink"/>
                <w:rFonts w:ascii="Times New Roman" w:hAnsi="Times New Roman"/>
                <w:noProof/>
                <w:color w:val="auto"/>
                <w:u w:val="none"/>
              </w:rPr>
              <w:t>-</w:t>
            </w:r>
            <w:r w:rsidR="00D053D5">
              <w:rPr>
                <w:rStyle w:val="Hyperlink"/>
                <w:rFonts w:ascii="Times New Roman" w:hAnsi="Times New Roman"/>
                <w:noProof/>
                <w:color w:val="auto"/>
                <w:u w:val="none"/>
              </w:rPr>
              <w:t>i</w:t>
            </w:r>
            <w:r w:rsidR="00D053D5" w:rsidRPr="00D053D5">
              <w:rPr>
                <w:rStyle w:val="Hyperlink"/>
                <w:rFonts w:ascii="Times New Roman" w:hAnsi="Times New Roman"/>
                <w:noProof/>
              </w:rPr>
              <w:t>nformacija apie  atitinkam</w:t>
            </w:r>
            <w:r w:rsidR="001A4957">
              <w:rPr>
                <w:rStyle w:val="Hyperlink"/>
                <w:rFonts w:ascii="Times New Roman" w:hAnsi="Times New Roman"/>
                <w:noProof/>
              </w:rPr>
              <w:t>as</w:t>
            </w:r>
            <w:r w:rsidR="00D053D5" w:rsidRPr="00D053D5">
              <w:rPr>
                <w:rStyle w:val="Hyperlink"/>
                <w:rFonts w:ascii="Times New Roman" w:hAnsi="Times New Roman"/>
                <w:noProof/>
              </w:rPr>
              <w:t xml:space="preserve"> rink</w:t>
            </w:r>
            <w:r w:rsidR="001A4957">
              <w:rPr>
                <w:rStyle w:val="Hyperlink"/>
                <w:rFonts w:ascii="Times New Roman" w:hAnsi="Times New Roman"/>
                <w:noProof/>
              </w:rPr>
              <w:t>as</w:t>
            </w:r>
            <w:r w:rsidR="00D053D5" w:rsidRPr="00D053D5">
              <w:rPr>
                <w:rStyle w:val="Hyperlink"/>
                <w:rFonts w:ascii="Times New Roman" w:hAnsi="Times New Roman"/>
                <w:noProof/>
              </w:rPr>
              <w:t>, kurio</w:t>
            </w:r>
            <w:r w:rsidR="001A4957">
              <w:rPr>
                <w:rStyle w:val="Hyperlink"/>
                <w:rFonts w:ascii="Times New Roman" w:hAnsi="Times New Roman"/>
                <w:noProof/>
              </w:rPr>
              <w:t>s</w:t>
            </w:r>
            <w:r w:rsidR="00D053D5" w:rsidRPr="00D053D5">
              <w:rPr>
                <w:rStyle w:val="Hyperlink"/>
                <w:rFonts w:ascii="Times New Roman" w:hAnsi="Times New Roman"/>
                <w:noProof/>
              </w:rPr>
              <w:t>e koncentracija gali turėti didelį poveikį</w:t>
            </w:r>
            <w:r w:rsidR="00D053D5" w:rsidRPr="00D053D5">
              <w:rPr>
                <w:rFonts w:ascii="Times New Roman" w:hAnsi="Times New Roman"/>
                <w:noProof/>
                <w:webHidden/>
              </w:rPr>
              <w:tab/>
            </w:r>
            <w:r w:rsidR="00D053D5" w:rsidRPr="00D053D5">
              <w:rPr>
                <w:rFonts w:ascii="Times New Roman" w:hAnsi="Times New Roman"/>
                <w:noProof/>
                <w:webHidden/>
              </w:rPr>
              <w:fldChar w:fldCharType="begin"/>
            </w:r>
            <w:r w:rsidR="00D053D5" w:rsidRPr="00D053D5">
              <w:rPr>
                <w:rFonts w:ascii="Times New Roman" w:hAnsi="Times New Roman"/>
                <w:noProof/>
                <w:webHidden/>
              </w:rPr>
              <w:instrText xml:space="preserve"> PAGEREF _Toc500403134 \h </w:instrText>
            </w:r>
            <w:r w:rsidR="00D053D5" w:rsidRPr="00D053D5">
              <w:rPr>
                <w:rFonts w:ascii="Times New Roman" w:hAnsi="Times New Roman"/>
                <w:noProof/>
                <w:webHidden/>
              </w:rPr>
            </w:r>
            <w:r w:rsidR="00D053D5" w:rsidRPr="00D053D5">
              <w:rPr>
                <w:rFonts w:ascii="Times New Roman" w:hAnsi="Times New Roman"/>
                <w:noProof/>
                <w:webHidden/>
              </w:rPr>
              <w:fldChar w:fldCharType="separate"/>
            </w:r>
            <w:r w:rsidR="00584980">
              <w:rPr>
                <w:rFonts w:ascii="Times New Roman" w:hAnsi="Times New Roman"/>
                <w:noProof/>
                <w:webHidden/>
              </w:rPr>
              <w:t>20</w:t>
            </w:r>
            <w:r w:rsidR="00D053D5" w:rsidRPr="00D053D5">
              <w:rPr>
                <w:rFonts w:ascii="Times New Roman" w:hAnsi="Times New Roman"/>
                <w:noProof/>
                <w:webHidden/>
              </w:rPr>
              <w:fldChar w:fldCharType="end"/>
            </w:r>
          </w:hyperlink>
        </w:p>
        <w:p w14:paraId="6C9AB487" w14:textId="401623C8" w:rsidR="00D053D5" w:rsidRPr="00D053D5" w:rsidRDefault="00EE62D0" w:rsidP="007D7E58">
          <w:pPr>
            <w:pStyle w:val="TOC1"/>
            <w:tabs>
              <w:tab w:val="clear" w:pos="567"/>
              <w:tab w:val="left" w:pos="709"/>
            </w:tabs>
            <w:ind w:left="709" w:hanging="142"/>
            <w:rPr>
              <w:rFonts w:ascii="Times New Roman" w:hAnsi="Times New Roman"/>
              <w:noProof/>
              <w:lang w:val="lt-LT" w:eastAsia="lt-LT"/>
            </w:rPr>
          </w:pPr>
          <w:hyperlink w:anchor="_Toc500403135" w:history="1">
            <w:r w:rsidR="00D053D5" w:rsidRPr="00D053D5">
              <w:rPr>
                <w:rStyle w:val="Hyperlink"/>
                <w:rFonts w:ascii="Times New Roman" w:hAnsi="Times New Roman"/>
                <w:noProof/>
                <w:color w:val="auto"/>
                <w:u w:val="none"/>
              </w:rPr>
              <w:t>-</w:t>
            </w:r>
            <w:r w:rsidR="00D053D5">
              <w:rPr>
                <w:rStyle w:val="Hyperlink"/>
                <w:rFonts w:ascii="Times New Roman" w:hAnsi="Times New Roman"/>
                <w:noProof/>
                <w:color w:val="auto"/>
                <w:u w:val="none"/>
              </w:rPr>
              <w:t>i</w:t>
            </w:r>
            <w:r w:rsidR="00D053D5" w:rsidRPr="00D053D5">
              <w:rPr>
                <w:rStyle w:val="Hyperlink"/>
                <w:rFonts w:ascii="Times New Roman" w:hAnsi="Times New Roman"/>
                <w:noProof/>
              </w:rPr>
              <w:t>nformacija apie alternatyvi</w:t>
            </w:r>
            <w:r w:rsidR="001A4957">
              <w:rPr>
                <w:rStyle w:val="Hyperlink"/>
                <w:rFonts w:ascii="Times New Roman" w:hAnsi="Times New Roman"/>
                <w:noProof/>
              </w:rPr>
              <w:t>as</w:t>
            </w:r>
            <w:r w:rsidR="00D053D5" w:rsidRPr="00D053D5">
              <w:rPr>
                <w:rStyle w:val="Hyperlink"/>
                <w:rFonts w:ascii="Times New Roman" w:hAnsi="Times New Roman"/>
                <w:noProof/>
              </w:rPr>
              <w:t xml:space="preserve"> atitinkam</w:t>
            </w:r>
            <w:r w:rsidR="001A4957">
              <w:rPr>
                <w:rStyle w:val="Hyperlink"/>
                <w:rFonts w:ascii="Times New Roman" w:hAnsi="Times New Roman"/>
                <w:noProof/>
              </w:rPr>
              <w:t>as</w:t>
            </w:r>
            <w:r w:rsidR="00D053D5" w:rsidRPr="00D053D5">
              <w:rPr>
                <w:rStyle w:val="Hyperlink"/>
                <w:rFonts w:ascii="Times New Roman" w:hAnsi="Times New Roman"/>
                <w:noProof/>
              </w:rPr>
              <w:t xml:space="preserve"> rink</w:t>
            </w:r>
            <w:r w:rsidR="001A4957">
              <w:rPr>
                <w:rStyle w:val="Hyperlink"/>
                <w:rFonts w:ascii="Times New Roman" w:hAnsi="Times New Roman"/>
                <w:noProof/>
              </w:rPr>
              <w:t>as</w:t>
            </w:r>
            <w:r w:rsidR="00D053D5" w:rsidRPr="00D053D5">
              <w:rPr>
                <w:rStyle w:val="Hyperlink"/>
                <w:rFonts w:ascii="Times New Roman" w:hAnsi="Times New Roman"/>
                <w:noProof/>
              </w:rPr>
              <w:t>, kurio</w:t>
            </w:r>
            <w:r w:rsidR="001A4957">
              <w:rPr>
                <w:rStyle w:val="Hyperlink"/>
                <w:rFonts w:ascii="Times New Roman" w:hAnsi="Times New Roman"/>
                <w:noProof/>
              </w:rPr>
              <w:t>s</w:t>
            </w:r>
            <w:r w:rsidR="00D053D5" w:rsidRPr="00D053D5">
              <w:rPr>
                <w:rStyle w:val="Hyperlink"/>
                <w:rFonts w:ascii="Times New Roman" w:hAnsi="Times New Roman"/>
                <w:noProof/>
              </w:rPr>
              <w:t>e koncentracija gali turėti didelį poveikį</w:t>
            </w:r>
            <w:r w:rsidR="00D053D5" w:rsidRPr="00D053D5">
              <w:rPr>
                <w:rFonts w:ascii="Times New Roman" w:hAnsi="Times New Roman"/>
                <w:noProof/>
                <w:webHidden/>
              </w:rPr>
              <w:tab/>
            </w:r>
            <w:r w:rsidR="00D053D5" w:rsidRPr="00D053D5">
              <w:rPr>
                <w:rFonts w:ascii="Times New Roman" w:hAnsi="Times New Roman"/>
                <w:noProof/>
                <w:webHidden/>
              </w:rPr>
              <w:fldChar w:fldCharType="begin"/>
            </w:r>
            <w:r w:rsidR="00D053D5" w:rsidRPr="00D053D5">
              <w:rPr>
                <w:rFonts w:ascii="Times New Roman" w:hAnsi="Times New Roman"/>
                <w:noProof/>
                <w:webHidden/>
              </w:rPr>
              <w:instrText xml:space="preserve"> PAGEREF _Toc500403135 \h </w:instrText>
            </w:r>
            <w:r w:rsidR="00D053D5" w:rsidRPr="00D053D5">
              <w:rPr>
                <w:rFonts w:ascii="Times New Roman" w:hAnsi="Times New Roman"/>
                <w:noProof/>
                <w:webHidden/>
              </w:rPr>
            </w:r>
            <w:r w:rsidR="00D053D5" w:rsidRPr="00D053D5">
              <w:rPr>
                <w:rFonts w:ascii="Times New Roman" w:hAnsi="Times New Roman"/>
                <w:noProof/>
                <w:webHidden/>
              </w:rPr>
              <w:fldChar w:fldCharType="separate"/>
            </w:r>
            <w:r w:rsidR="00584980">
              <w:rPr>
                <w:rFonts w:ascii="Times New Roman" w:hAnsi="Times New Roman"/>
                <w:noProof/>
                <w:webHidden/>
              </w:rPr>
              <w:t>29</w:t>
            </w:r>
            <w:r w:rsidR="00D053D5" w:rsidRPr="00D053D5">
              <w:rPr>
                <w:rFonts w:ascii="Times New Roman" w:hAnsi="Times New Roman"/>
                <w:noProof/>
                <w:webHidden/>
              </w:rPr>
              <w:fldChar w:fldCharType="end"/>
            </w:r>
          </w:hyperlink>
        </w:p>
        <w:p w14:paraId="060C8001" w14:textId="4B93E0C1" w:rsidR="00D053D5" w:rsidRPr="00D053D5" w:rsidRDefault="00EE62D0" w:rsidP="007D7E58">
          <w:pPr>
            <w:pStyle w:val="TOC1"/>
            <w:tabs>
              <w:tab w:val="clear" w:pos="567"/>
              <w:tab w:val="left" w:pos="709"/>
            </w:tabs>
            <w:ind w:left="709" w:hanging="142"/>
            <w:rPr>
              <w:rFonts w:ascii="Times New Roman" w:hAnsi="Times New Roman"/>
              <w:noProof/>
              <w:lang w:val="lt-LT" w:eastAsia="lt-LT"/>
            </w:rPr>
          </w:pPr>
          <w:hyperlink w:anchor="_Toc500403136" w:history="1">
            <w:r w:rsidR="00D053D5" w:rsidRPr="00D053D5">
              <w:rPr>
                <w:rStyle w:val="Hyperlink"/>
                <w:rFonts w:ascii="Times New Roman" w:hAnsi="Times New Roman"/>
                <w:noProof/>
                <w:color w:val="auto"/>
                <w:u w:val="none"/>
              </w:rPr>
              <w:t>-</w:t>
            </w:r>
            <w:r w:rsidR="00D053D5">
              <w:rPr>
                <w:rStyle w:val="Hyperlink"/>
                <w:rFonts w:ascii="Times New Roman" w:hAnsi="Times New Roman"/>
                <w:noProof/>
                <w:color w:val="auto"/>
                <w:u w:val="none"/>
              </w:rPr>
              <w:t>i</w:t>
            </w:r>
            <w:r w:rsidR="00D053D5" w:rsidRPr="00D053D5">
              <w:rPr>
                <w:rStyle w:val="Hyperlink"/>
                <w:rFonts w:ascii="Times New Roman" w:hAnsi="Times New Roman"/>
                <w:noProof/>
              </w:rPr>
              <w:t>nformacija apie ūkinę veiklą, kurioje koncentracijoje dalyvaujančių ūkio subjektų pardavimai Lietuvos Respublikoje, skaičiuojant nuo visų Lietuvos Respublikos pardavimų, atitinka Pranešimo formos 22 punkte nurodytus kriterijus</w:t>
            </w:r>
            <w:r w:rsidR="00D053D5" w:rsidRPr="00D053D5">
              <w:rPr>
                <w:rFonts w:ascii="Times New Roman" w:hAnsi="Times New Roman"/>
                <w:noProof/>
                <w:webHidden/>
              </w:rPr>
              <w:tab/>
            </w:r>
            <w:r w:rsidR="00D053D5" w:rsidRPr="00D053D5">
              <w:rPr>
                <w:rFonts w:ascii="Times New Roman" w:hAnsi="Times New Roman"/>
                <w:noProof/>
                <w:webHidden/>
              </w:rPr>
              <w:fldChar w:fldCharType="begin"/>
            </w:r>
            <w:r w:rsidR="00D053D5" w:rsidRPr="00D053D5">
              <w:rPr>
                <w:rFonts w:ascii="Times New Roman" w:hAnsi="Times New Roman"/>
                <w:noProof/>
                <w:webHidden/>
              </w:rPr>
              <w:instrText xml:space="preserve"> PAGEREF _Toc500403136 \h </w:instrText>
            </w:r>
            <w:r w:rsidR="00D053D5" w:rsidRPr="00D053D5">
              <w:rPr>
                <w:rFonts w:ascii="Times New Roman" w:hAnsi="Times New Roman"/>
                <w:noProof/>
                <w:webHidden/>
              </w:rPr>
            </w:r>
            <w:r w:rsidR="00D053D5" w:rsidRPr="00D053D5">
              <w:rPr>
                <w:rFonts w:ascii="Times New Roman" w:hAnsi="Times New Roman"/>
                <w:noProof/>
                <w:webHidden/>
              </w:rPr>
              <w:fldChar w:fldCharType="separate"/>
            </w:r>
            <w:r w:rsidR="00584980">
              <w:rPr>
                <w:rFonts w:ascii="Times New Roman" w:hAnsi="Times New Roman"/>
                <w:noProof/>
                <w:webHidden/>
              </w:rPr>
              <w:t>31</w:t>
            </w:r>
            <w:r w:rsidR="00D053D5" w:rsidRPr="00D053D5">
              <w:rPr>
                <w:rFonts w:ascii="Times New Roman" w:hAnsi="Times New Roman"/>
                <w:noProof/>
                <w:webHidden/>
              </w:rPr>
              <w:fldChar w:fldCharType="end"/>
            </w:r>
          </w:hyperlink>
        </w:p>
        <w:p w14:paraId="28975BA4" w14:textId="0322237C" w:rsidR="00D053D5" w:rsidRPr="00D053D5" w:rsidRDefault="00EE62D0">
          <w:pPr>
            <w:pStyle w:val="TOC1"/>
            <w:rPr>
              <w:rFonts w:ascii="Times New Roman" w:hAnsi="Times New Roman"/>
              <w:noProof/>
              <w:lang w:val="lt-LT" w:eastAsia="lt-LT"/>
            </w:rPr>
          </w:pPr>
          <w:hyperlink w:anchor="_Toc500403137" w:history="1">
            <w:r w:rsidR="00D053D5" w:rsidRPr="00D053D5">
              <w:rPr>
                <w:rStyle w:val="Hyperlink"/>
                <w:rFonts w:ascii="Times New Roman" w:hAnsi="Times New Roman"/>
                <w:noProof/>
              </w:rPr>
              <w:t>VIII.</w:t>
            </w:r>
            <w:r w:rsidR="00D053D5" w:rsidRPr="00D053D5">
              <w:rPr>
                <w:rFonts w:ascii="Times New Roman" w:hAnsi="Times New Roman"/>
                <w:noProof/>
                <w:lang w:val="lt-LT" w:eastAsia="lt-LT"/>
              </w:rPr>
              <w:tab/>
            </w:r>
            <w:r w:rsidR="00D053D5" w:rsidRPr="00D053D5">
              <w:rPr>
                <w:rStyle w:val="Hyperlink"/>
                <w:rFonts w:ascii="Times New Roman" w:hAnsi="Times New Roman"/>
                <w:noProof/>
              </w:rPr>
              <w:t>Informacija apie kitas nagrinėtinas atitinkamas rinkas</w:t>
            </w:r>
            <w:r w:rsidR="00D053D5" w:rsidRPr="00D053D5">
              <w:rPr>
                <w:rFonts w:ascii="Times New Roman" w:hAnsi="Times New Roman"/>
                <w:noProof/>
                <w:webHidden/>
              </w:rPr>
              <w:tab/>
            </w:r>
            <w:r w:rsidR="00D053D5" w:rsidRPr="00D053D5">
              <w:rPr>
                <w:rFonts w:ascii="Times New Roman" w:hAnsi="Times New Roman"/>
                <w:noProof/>
                <w:webHidden/>
              </w:rPr>
              <w:fldChar w:fldCharType="begin"/>
            </w:r>
            <w:r w:rsidR="00D053D5" w:rsidRPr="00D053D5">
              <w:rPr>
                <w:rFonts w:ascii="Times New Roman" w:hAnsi="Times New Roman"/>
                <w:noProof/>
                <w:webHidden/>
              </w:rPr>
              <w:instrText xml:space="preserve"> PAGEREF _Toc500403137 \h </w:instrText>
            </w:r>
            <w:r w:rsidR="00D053D5" w:rsidRPr="00D053D5">
              <w:rPr>
                <w:rFonts w:ascii="Times New Roman" w:hAnsi="Times New Roman"/>
                <w:noProof/>
                <w:webHidden/>
              </w:rPr>
            </w:r>
            <w:r w:rsidR="00D053D5" w:rsidRPr="00D053D5">
              <w:rPr>
                <w:rFonts w:ascii="Times New Roman" w:hAnsi="Times New Roman"/>
                <w:noProof/>
                <w:webHidden/>
              </w:rPr>
              <w:fldChar w:fldCharType="separate"/>
            </w:r>
            <w:r w:rsidR="00584980">
              <w:rPr>
                <w:rFonts w:ascii="Times New Roman" w:hAnsi="Times New Roman"/>
                <w:noProof/>
                <w:webHidden/>
              </w:rPr>
              <w:t>34</w:t>
            </w:r>
            <w:r w:rsidR="00D053D5" w:rsidRPr="00D053D5">
              <w:rPr>
                <w:rFonts w:ascii="Times New Roman" w:hAnsi="Times New Roman"/>
                <w:noProof/>
                <w:webHidden/>
              </w:rPr>
              <w:fldChar w:fldCharType="end"/>
            </w:r>
          </w:hyperlink>
        </w:p>
        <w:p w14:paraId="51A35BAC" w14:textId="259290DC" w:rsidR="00D053D5" w:rsidRPr="00D053D5" w:rsidRDefault="00EE62D0" w:rsidP="007D7E58">
          <w:pPr>
            <w:pStyle w:val="TOC1"/>
            <w:tabs>
              <w:tab w:val="clear" w:pos="567"/>
              <w:tab w:val="left" w:pos="709"/>
            </w:tabs>
            <w:ind w:left="709" w:hanging="142"/>
            <w:rPr>
              <w:rFonts w:ascii="Times New Roman" w:hAnsi="Times New Roman"/>
              <w:noProof/>
              <w:lang w:val="lt-LT" w:eastAsia="lt-LT"/>
            </w:rPr>
          </w:pPr>
          <w:hyperlink w:anchor="_Toc500403138" w:history="1">
            <w:r w:rsidR="00D053D5" w:rsidRPr="00D053D5">
              <w:rPr>
                <w:rStyle w:val="Hyperlink"/>
                <w:rFonts w:ascii="Times New Roman" w:hAnsi="Times New Roman"/>
                <w:noProof/>
                <w:color w:val="auto"/>
                <w:u w:val="none"/>
              </w:rPr>
              <w:t>-</w:t>
            </w:r>
            <w:r w:rsidR="00D053D5">
              <w:rPr>
                <w:rStyle w:val="Hyperlink"/>
                <w:rFonts w:ascii="Times New Roman" w:hAnsi="Times New Roman"/>
                <w:noProof/>
                <w:color w:val="auto"/>
                <w:u w:val="none"/>
              </w:rPr>
              <w:t>i</w:t>
            </w:r>
            <w:r w:rsidR="00D053D5" w:rsidRPr="00D053D5">
              <w:rPr>
                <w:rStyle w:val="Hyperlink"/>
                <w:rFonts w:ascii="Times New Roman" w:hAnsi="Times New Roman"/>
                <w:noProof/>
              </w:rPr>
              <w:t>nformacija apie kit</w:t>
            </w:r>
            <w:r w:rsidR="001A4957">
              <w:rPr>
                <w:rStyle w:val="Hyperlink"/>
                <w:rFonts w:ascii="Times New Roman" w:hAnsi="Times New Roman"/>
                <w:noProof/>
              </w:rPr>
              <w:t>as</w:t>
            </w:r>
            <w:r w:rsidR="00D053D5" w:rsidRPr="00D053D5">
              <w:rPr>
                <w:rStyle w:val="Hyperlink"/>
                <w:rFonts w:ascii="Times New Roman" w:hAnsi="Times New Roman"/>
                <w:noProof/>
              </w:rPr>
              <w:t xml:space="preserve"> nagrinėtin</w:t>
            </w:r>
            <w:r w:rsidR="001A4957">
              <w:rPr>
                <w:rStyle w:val="Hyperlink"/>
                <w:rFonts w:ascii="Times New Roman" w:hAnsi="Times New Roman"/>
                <w:noProof/>
              </w:rPr>
              <w:t>as</w:t>
            </w:r>
            <w:r w:rsidR="00D053D5" w:rsidRPr="00D053D5">
              <w:rPr>
                <w:rStyle w:val="Hyperlink"/>
                <w:rFonts w:ascii="Times New Roman" w:hAnsi="Times New Roman"/>
                <w:noProof/>
              </w:rPr>
              <w:t xml:space="preserve"> atitinkam</w:t>
            </w:r>
            <w:r w:rsidR="001A4957">
              <w:rPr>
                <w:rStyle w:val="Hyperlink"/>
                <w:rFonts w:ascii="Times New Roman" w:hAnsi="Times New Roman"/>
                <w:noProof/>
              </w:rPr>
              <w:t>as</w:t>
            </w:r>
            <w:r w:rsidR="00D053D5" w:rsidRPr="00D053D5">
              <w:rPr>
                <w:rStyle w:val="Hyperlink"/>
                <w:rFonts w:ascii="Times New Roman" w:hAnsi="Times New Roman"/>
                <w:noProof/>
              </w:rPr>
              <w:t xml:space="preserve"> rink</w:t>
            </w:r>
            <w:r w:rsidR="001A4957">
              <w:rPr>
                <w:rStyle w:val="Hyperlink"/>
                <w:rFonts w:ascii="Times New Roman" w:hAnsi="Times New Roman"/>
                <w:noProof/>
              </w:rPr>
              <w:t>as</w:t>
            </w:r>
            <w:r w:rsidR="00D053D5" w:rsidRPr="00D053D5">
              <w:rPr>
                <w:rFonts w:ascii="Times New Roman" w:hAnsi="Times New Roman"/>
                <w:noProof/>
                <w:webHidden/>
              </w:rPr>
              <w:tab/>
            </w:r>
            <w:r w:rsidR="00D053D5" w:rsidRPr="00D053D5">
              <w:rPr>
                <w:rFonts w:ascii="Times New Roman" w:hAnsi="Times New Roman"/>
                <w:noProof/>
                <w:webHidden/>
              </w:rPr>
              <w:fldChar w:fldCharType="begin"/>
            </w:r>
            <w:r w:rsidR="00D053D5" w:rsidRPr="00D053D5">
              <w:rPr>
                <w:rFonts w:ascii="Times New Roman" w:hAnsi="Times New Roman"/>
                <w:noProof/>
                <w:webHidden/>
              </w:rPr>
              <w:instrText xml:space="preserve"> PAGEREF _Toc500403138 \h </w:instrText>
            </w:r>
            <w:r w:rsidR="00D053D5" w:rsidRPr="00D053D5">
              <w:rPr>
                <w:rFonts w:ascii="Times New Roman" w:hAnsi="Times New Roman"/>
                <w:noProof/>
                <w:webHidden/>
              </w:rPr>
            </w:r>
            <w:r w:rsidR="00D053D5" w:rsidRPr="00D053D5">
              <w:rPr>
                <w:rFonts w:ascii="Times New Roman" w:hAnsi="Times New Roman"/>
                <w:noProof/>
                <w:webHidden/>
              </w:rPr>
              <w:fldChar w:fldCharType="separate"/>
            </w:r>
            <w:r w:rsidR="00584980">
              <w:rPr>
                <w:rFonts w:ascii="Times New Roman" w:hAnsi="Times New Roman"/>
                <w:noProof/>
                <w:webHidden/>
              </w:rPr>
              <w:t>34</w:t>
            </w:r>
            <w:r w:rsidR="00D053D5" w:rsidRPr="00D053D5">
              <w:rPr>
                <w:rFonts w:ascii="Times New Roman" w:hAnsi="Times New Roman"/>
                <w:noProof/>
                <w:webHidden/>
              </w:rPr>
              <w:fldChar w:fldCharType="end"/>
            </w:r>
          </w:hyperlink>
        </w:p>
        <w:p w14:paraId="0300BF10" w14:textId="220AD2B6" w:rsidR="00D053D5" w:rsidRPr="00D053D5" w:rsidRDefault="00EE62D0" w:rsidP="007D7E58">
          <w:pPr>
            <w:pStyle w:val="TOC1"/>
            <w:tabs>
              <w:tab w:val="clear" w:pos="567"/>
              <w:tab w:val="left" w:pos="709"/>
            </w:tabs>
            <w:ind w:left="709" w:hanging="142"/>
            <w:rPr>
              <w:rFonts w:ascii="Times New Roman" w:hAnsi="Times New Roman"/>
              <w:noProof/>
              <w:lang w:val="lt-LT" w:eastAsia="lt-LT"/>
            </w:rPr>
          </w:pPr>
          <w:hyperlink w:anchor="_Toc500403139" w:history="1">
            <w:r w:rsidR="00D053D5" w:rsidRPr="00D053D5">
              <w:rPr>
                <w:rStyle w:val="Hyperlink"/>
                <w:rFonts w:ascii="Times New Roman" w:hAnsi="Times New Roman"/>
                <w:noProof/>
                <w:color w:val="auto"/>
                <w:u w:val="none"/>
              </w:rPr>
              <w:t>-</w:t>
            </w:r>
            <w:r w:rsidR="00D053D5">
              <w:rPr>
                <w:rStyle w:val="Hyperlink"/>
                <w:rFonts w:ascii="Times New Roman" w:hAnsi="Times New Roman"/>
                <w:noProof/>
                <w:color w:val="auto"/>
                <w:u w:val="none"/>
              </w:rPr>
              <w:t>i</w:t>
            </w:r>
            <w:r w:rsidR="00D053D5" w:rsidRPr="00D053D5">
              <w:rPr>
                <w:rStyle w:val="Hyperlink"/>
                <w:rFonts w:ascii="Times New Roman" w:hAnsi="Times New Roman"/>
                <w:noProof/>
              </w:rPr>
              <w:t>nformacija apie alternatyvi</w:t>
            </w:r>
            <w:r w:rsidR="001A4957">
              <w:rPr>
                <w:rStyle w:val="Hyperlink"/>
                <w:rFonts w:ascii="Times New Roman" w:hAnsi="Times New Roman"/>
                <w:noProof/>
              </w:rPr>
              <w:t>as</w:t>
            </w:r>
            <w:r w:rsidR="00D053D5" w:rsidRPr="00D053D5">
              <w:rPr>
                <w:rStyle w:val="Hyperlink"/>
                <w:rFonts w:ascii="Times New Roman" w:hAnsi="Times New Roman"/>
                <w:noProof/>
              </w:rPr>
              <w:t xml:space="preserve"> kit</w:t>
            </w:r>
            <w:r w:rsidR="001A4957">
              <w:rPr>
                <w:rStyle w:val="Hyperlink"/>
                <w:rFonts w:ascii="Times New Roman" w:hAnsi="Times New Roman"/>
                <w:noProof/>
              </w:rPr>
              <w:t>as</w:t>
            </w:r>
            <w:r w:rsidR="00D053D5" w:rsidRPr="00D053D5">
              <w:rPr>
                <w:rStyle w:val="Hyperlink"/>
                <w:rFonts w:ascii="Times New Roman" w:hAnsi="Times New Roman"/>
                <w:noProof/>
              </w:rPr>
              <w:t xml:space="preserve"> nagrinėtin</w:t>
            </w:r>
            <w:r w:rsidR="001A4957">
              <w:rPr>
                <w:rStyle w:val="Hyperlink"/>
                <w:rFonts w:ascii="Times New Roman" w:hAnsi="Times New Roman"/>
                <w:noProof/>
              </w:rPr>
              <w:t>as</w:t>
            </w:r>
            <w:r w:rsidR="00D053D5" w:rsidRPr="00D053D5">
              <w:rPr>
                <w:rStyle w:val="Hyperlink"/>
                <w:rFonts w:ascii="Times New Roman" w:hAnsi="Times New Roman"/>
                <w:noProof/>
              </w:rPr>
              <w:t xml:space="preserve"> atitinkam</w:t>
            </w:r>
            <w:r w:rsidR="001A4957">
              <w:rPr>
                <w:rStyle w:val="Hyperlink"/>
                <w:rFonts w:ascii="Times New Roman" w:hAnsi="Times New Roman"/>
                <w:noProof/>
              </w:rPr>
              <w:t>as</w:t>
            </w:r>
            <w:r w:rsidR="00D053D5" w:rsidRPr="00D053D5">
              <w:rPr>
                <w:rStyle w:val="Hyperlink"/>
                <w:rFonts w:ascii="Times New Roman" w:hAnsi="Times New Roman"/>
                <w:noProof/>
              </w:rPr>
              <w:t xml:space="preserve"> rink</w:t>
            </w:r>
            <w:r w:rsidR="001A4957">
              <w:rPr>
                <w:rStyle w:val="Hyperlink"/>
                <w:rFonts w:ascii="Times New Roman" w:hAnsi="Times New Roman"/>
                <w:noProof/>
              </w:rPr>
              <w:t>as</w:t>
            </w:r>
            <w:r w:rsidR="00D053D5" w:rsidRPr="00D053D5">
              <w:rPr>
                <w:rFonts w:ascii="Times New Roman" w:hAnsi="Times New Roman"/>
                <w:noProof/>
                <w:webHidden/>
              </w:rPr>
              <w:tab/>
            </w:r>
            <w:r w:rsidR="00D053D5" w:rsidRPr="00D053D5">
              <w:rPr>
                <w:rFonts w:ascii="Times New Roman" w:hAnsi="Times New Roman"/>
                <w:noProof/>
                <w:webHidden/>
              </w:rPr>
              <w:fldChar w:fldCharType="begin"/>
            </w:r>
            <w:r w:rsidR="00D053D5" w:rsidRPr="00D053D5">
              <w:rPr>
                <w:rFonts w:ascii="Times New Roman" w:hAnsi="Times New Roman"/>
                <w:noProof/>
                <w:webHidden/>
              </w:rPr>
              <w:instrText xml:space="preserve"> PAGEREF _Toc500403139 \h </w:instrText>
            </w:r>
            <w:r w:rsidR="00D053D5" w:rsidRPr="00D053D5">
              <w:rPr>
                <w:rFonts w:ascii="Times New Roman" w:hAnsi="Times New Roman"/>
                <w:noProof/>
                <w:webHidden/>
              </w:rPr>
            </w:r>
            <w:r w:rsidR="00D053D5" w:rsidRPr="00D053D5">
              <w:rPr>
                <w:rFonts w:ascii="Times New Roman" w:hAnsi="Times New Roman"/>
                <w:noProof/>
                <w:webHidden/>
              </w:rPr>
              <w:fldChar w:fldCharType="separate"/>
            </w:r>
            <w:r w:rsidR="00584980">
              <w:rPr>
                <w:rFonts w:ascii="Times New Roman" w:hAnsi="Times New Roman"/>
                <w:noProof/>
                <w:webHidden/>
              </w:rPr>
              <w:t>35</w:t>
            </w:r>
            <w:r w:rsidR="00D053D5" w:rsidRPr="00D053D5">
              <w:rPr>
                <w:rFonts w:ascii="Times New Roman" w:hAnsi="Times New Roman"/>
                <w:noProof/>
                <w:webHidden/>
              </w:rPr>
              <w:fldChar w:fldCharType="end"/>
            </w:r>
          </w:hyperlink>
        </w:p>
        <w:p w14:paraId="4EAE79AA" w14:textId="5EC459AD" w:rsidR="00D053D5" w:rsidRPr="00D053D5" w:rsidRDefault="00EE62D0" w:rsidP="007D7E58">
          <w:pPr>
            <w:pStyle w:val="TOC1"/>
            <w:tabs>
              <w:tab w:val="clear" w:pos="567"/>
              <w:tab w:val="left" w:pos="709"/>
            </w:tabs>
            <w:ind w:left="709" w:hanging="142"/>
            <w:rPr>
              <w:rFonts w:ascii="Times New Roman" w:hAnsi="Times New Roman"/>
              <w:noProof/>
              <w:lang w:val="lt-LT" w:eastAsia="lt-LT"/>
            </w:rPr>
          </w:pPr>
          <w:hyperlink w:anchor="_Toc500403140" w:history="1">
            <w:r w:rsidR="00D053D5" w:rsidRPr="00D053D5">
              <w:rPr>
                <w:rStyle w:val="Hyperlink"/>
                <w:rFonts w:ascii="Times New Roman" w:hAnsi="Times New Roman"/>
                <w:noProof/>
                <w:color w:val="auto"/>
                <w:u w:val="none"/>
              </w:rPr>
              <w:t>-</w:t>
            </w:r>
            <w:r w:rsidR="00D053D5">
              <w:rPr>
                <w:rStyle w:val="Hyperlink"/>
                <w:rFonts w:ascii="Times New Roman" w:hAnsi="Times New Roman"/>
                <w:noProof/>
                <w:color w:val="auto"/>
                <w:u w:val="none"/>
              </w:rPr>
              <w:t>i</w:t>
            </w:r>
            <w:r w:rsidR="00D053D5" w:rsidRPr="00D053D5">
              <w:rPr>
                <w:rStyle w:val="Hyperlink"/>
                <w:rFonts w:ascii="Times New Roman" w:hAnsi="Times New Roman"/>
                <w:noProof/>
              </w:rPr>
              <w:t>nformacija apie ūkinę veiklą, kurioje koncentracijoje dalyvaujančių ūkio subjektų pardavimai Lietuvos Respublikoje, skaičiuojant nuo visų Lietuvos Respublikos pardavimų, atitinka Pranešimo formos 44 punkte nurodytus kriterijus</w:t>
            </w:r>
            <w:r w:rsidR="00D053D5" w:rsidRPr="00D053D5">
              <w:rPr>
                <w:rFonts w:ascii="Times New Roman" w:hAnsi="Times New Roman"/>
                <w:noProof/>
                <w:webHidden/>
              </w:rPr>
              <w:tab/>
            </w:r>
            <w:r w:rsidR="00D053D5" w:rsidRPr="00D053D5">
              <w:rPr>
                <w:rFonts w:ascii="Times New Roman" w:hAnsi="Times New Roman"/>
                <w:noProof/>
                <w:webHidden/>
              </w:rPr>
              <w:fldChar w:fldCharType="begin"/>
            </w:r>
            <w:r w:rsidR="00D053D5" w:rsidRPr="00D053D5">
              <w:rPr>
                <w:rFonts w:ascii="Times New Roman" w:hAnsi="Times New Roman"/>
                <w:noProof/>
                <w:webHidden/>
              </w:rPr>
              <w:instrText xml:space="preserve"> PAGEREF _Toc500403140 \h </w:instrText>
            </w:r>
            <w:r w:rsidR="00D053D5" w:rsidRPr="00D053D5">
              <w:rPr>
                <w:rFonts w:ascii="Times New Roman" w:hAnsi="Times New Roman"/>
                <w:noProof/>
                <w:webHidden/>
              </w:rPr>
            </w:r>
            <w:r w:rsidR="00D053D5" w:rsidRPr="00D053D5">
              <w:rPr>
                <w:rFonts w:ascii="Times New Roman" w:hAnsi="Times New Roman"/>
                <w:noProof/>
                <w:webHidden/>
              </w:rPr>
              <w:fldChar w:fldCharType="separate"/>
            </w:r>
            <w:r w:rsidR="00584980">
              <w:rPr>
                <w:rFonts w:ascii="Times New Roman" w:hAnsi="Times New Roman"/>
                <w:noProof/>
                <w:webHidden/>
              </w:rPr>
              <w:t>37</w:t>
            </w:r>
            <w:r w:rsidR="00D053D5" w:rsidRPr="00D053D5">
              <w:rPr>
                <w:rFonts w:ascii="Times New Roman" w:hAnsi="Times New Roman"/>
                <w:noProof/>
                <w:webHidden/>
              </w:rPr>
              <w:fldChar w:fldCharType="end"/>
            </w:r>
          </w:hyperlink>
        </w:p>
        <w:p w14:paraId="167E5916" w14:textId="2DB12C06" w:rsidR="00D053D5" w:rsidRPr="00D053D5" w:rsidRDefault="00EE62D0">
          <w:pPr>
            <w:pStyle w:val="TOC1"/>
            <w:rPr>
              <w:rFonts w:ascii="Times New Roman" w:hAnsi="Times New Roman"/>
              <w:noProof/>
              <w:lang w:val="lt-LT" w:eastAsia="lt-LT"/>
            </w:rPr>
          </w:pPr>
          <w:hyperlink w:anchor="_Toc500403141" w:history="1">
            <w:r w:rsidR="00D053D5" w:rsidRPr="00D053D5">
              <w:rPr>
                <w:rStyle w:val="Hyperlink"/>
                <w:rFonts w:ascii="Times New Roman" w:hAnsi="Times New Roman"/>
                <w:noProof/>
              </w:rPr>
              <w:t>IX.</w:t>
            </w:r>
            <w:r w:rsidR="00D053D5" w:rsidRPr="00D053D5">
              <w:rPr>
                <w:rFonts w:ascii="Times New Roman" w:hAnsi="Times New Roman"/>
                <w:noProof/>
                <w:lang w:val="lt-LT" w:eastAsia="lt-LT"/>
              </w:rPr>
              <w:tab/>
            </w:r>
            <w:r w:rsidR="00D053D5" w:rsidRPr="00D053D5">
              <w:rPr>
                <w:rStyle w:val="Hyperlink"/>
                <w:rFonts w:ascii="Times New Roman" w:hAnsi="Times New Roman"/>
                <w:noProof/>
              </w:rPr>
              <w:t>Informacija, jei nėra koncentracijos veikiamų atitinkamų rinkų, atitinkamų rinkų, kuriose koncentracija gali turėti didelį poveikį ir kitų nagrinėtinų atitinkamų rinkų</w:t>
            </w:r>
            <w:r w:rsidR="00D053D5" w:rsidRPr="00D053D5">
              <w:rPr>
                <w:rFonts w:ascii="Times New Roman" w:hAnsi="Times New Roman"/>
                <w:noProof/>
                <w:webHidden/>
              </w:rPr>
              <w:tab/>
            </w:r>
            <w:r w:rsidR="00D053D5" w:rsidRPr="00D053D5">
              <w:rPr>
                <w:rFonts w:ascii="Times New Roman" w:hAnsi="Times New Roman"/>
                <w:noProof/>
                <w:webHidden/>
              </w:rPr>
              <w:fldChar w:fldCharType="begin"/>
            </w:r>
            <w:r w:rsidR="00D053D5" w:rsidRPr="00D053D5">
              <w:rPr>
                <w:rFonts w:ascii="Times New Roman" w:hAnsi="Times New Roman"/>
                <w:noProof/>
                <w:webHidden/>
              </w:rPr>
              <w:instrText xml:space="preserve"> PAGEREF _Toc500403141 \h </w:instrText>
            </w:r>
            <w:r w:rsidR="00D053D5" w:rsidRPr="00D053D5">
              <w:rPr>
                <w:rFonts w:ascii="Times New Roman" w:hAnsi="Times New Roman"/>
                <w:noProof/>
                <w:webHidden/>
              </w:rPr>
            </w:r>
            <w:r w:rsidR="00D053D5" w:rsidRPr="00D053D5">
              <w:rPr>
                <w:rFonts w:ascii="Times New Roman" w:hAnsi="Times New Roman"/>
                <w:noProof/>
                <w:webHidden/>
              </w:rPr>
              <w:fldChar w:fldCharType="separate"/>
            </w:r>
            <w:r w:rsidR="00584980">
              <w:rPr>
                <w:rFonts w:ascii="Times New Roman" w:hAnsi="Times New Roman"/>
                <w:noProof/>
                <w:webHidden/>
              </w:rPr>
              <w:t>38</w:t>
            </w:r>
            <w:r w:rsidR="00D053D5" w:rsidRPr="00D053D5">
              <w:rPr>
                <w:rFonts w:ascii="Times New Roman" w:hAnsi="Times New Roman"/>
                <w:noProof/>
                <w:webHidden/>
              </w:rPr>
              <w:fldChar w:fldCharType="end"/>
            </w:r>
          </w:hyperlink>
        </w:p>
        <w:p w14:paraId="082C61CF" w14:textId="00F2A46C" w:rsidR="00D053D5" w:rsidRPr="00D053D5" w:rsidRDefault="00EE62D0">
          <w:pPr>
            <w:pStyle w:val="TOC1"/>
            <w:rPr>
              <w:rFonts w:ascii="Times New Roman" w:hAnsi="Times New Roman"/>
              <w:noProof/>
              <w:lang w:val="lt-LT" w:eastAsia="lt-LT"/>
            </w:rPr>
          </w:pPr>
          <w:hyperlink w:anchor="_Toc500403142" w:history="1">
            <w:r w:rsidR="00D053D5" w:rsidRPr="00D053D5">
              <w:rPr>
                <w:rStyle w:val="Hyperlink"/>
                <w:rFonts w:ascii="Times New Roman" w:hAnsi="Times New Roman"/>
                <w:noProof/>
              </w:rPr>
              <w:t>X.</w:t>
            </w:r>
            <w:r w:rsidR="00D053D5" w:rsidRPr="00D053D5">
              <w:rPr>
                <w:rFonts w:ascii="Times New Roman" w:hAnsi="Times New Roman"/>
                <w:noProof/>
                <w:lang w:val="lt-LT" w:eastAsia="lt-LT"/>
              </w:rPr>
              <w:tab/>
            </w:r>
            <w:r w:rsidR="00D053D5" w:rsidRPr="00D053D5">
              <w:rPr>
                <w:rStyle w:val="Hyperlink"/>
                <w:rFonts w:ascii="Times New Roman" w:hAnsi="Times New Roman"/>
                <w:noProof/>
              </w:rPr>
              <w:t>Kita informacija, teikiama bendrosios įmonės kontrolės įgijimo atvejais</w:t>
            </w:r>
            <w:r w:rsidR="00D053D5" w:rsidRPr="00D053D5">
              <w:rPr>
                <w:rFonts w:ascii="Times New Roman" w:hAnsi="Times New Roman"/>
                <w:noProof/>
                <w:webHidden/>
              </w:rPr>
              <w:tab/>
            </w:r>
            <w:r w:rsidR="00D053D5" w:rsidRPr="00D053D5">
              <w:rPr>
                <w:rFonts w:ascii="Times New Roman" w:hAnsi="Times New Roman"/>
                <w:noProof/>
                <w:webHidden/>
              </w:rPr>
              <w:fldChar w:fldCharType="begin"/>
            </w:r>
            <w:r w:rsidR="00D053D5" w:rsidRPr="00D053D5">
              <w:rPr>
                <w:rFonts w:ascii="Times New Roman" w:hAnsi="Times New Roman"/>
                <w:noProof/>
                <w:webHidden/>
              </w:rPr>
              <w:instrText xml:space="preserve"> PAGEREF _Toc500403142 \h </w:instrText>
            </w:r>
            <w:r w:rsidR="00D053D5" w:rsidRPr="00D053D5">
              <w:rPr>
                <w:rFonts w:ascii="Times New Roman" w:hAnsi="Times New Roman"/>
                <w:noProof/>
                <w:webHidden/>
              </w:rPr>
            </w:r>
            <w:r w:rsidR="00D053D5" w:rsidRPr="00D053D5">
              <w:rPr>
                <w:rFonts w:ascii="Times New Roman" w:hAnsi="Times New Roman"/>
                <w:noProof/>
                <w:webHidden/>
              </w:rPr>
              <w:fldChar w:fldCharType="separate"/>
            </w:r>
            <w:r w:rsidR="00584980">
              <w:rPr>
                <w:rFonts w:ascii="Times New Roman" w:hAnsi="Times New Roman"/>
                <w:noProof/>
                <w:webHidden/>
              </w:rPr>
              <w:t>38</w:t>
            </w:r>
            <w:r w:rsidR="00D053D5" w:rsidRPr="00D053D5">
              <w:rPr>
                <w:rFonts w:ascii="Times New Roman" w:hAnsi="Times New Roman"/>
                <w:noProof/>
                <w:webHidden/>
              </w:rPr>
              <w:fldChar w:fldCharType="end"/>
            </w:r>
          </w:hyperlink>
        </w:p>
        <w:p w14:paraId="29B0FA3F" w14:textId="779A6639" w:rsidR="00D053D5" w:rsidRPr="00D053D5" w:rsidRDefault="00EE62D0">
          <w:pPr>
            <w:pStyle w:val="TOC1"/>
            <w:rPr>
              <w:rFonts w:ascii="Times New Roman" w:hAnsi="Times New Roman"/>
              <w:noProof/>
              <w:lang w:val="lt-LT" w:eastAsia="lt-LT"/>
            </w:rPr>
          </w:pPr>
          <w:hyperlink w:anchor="_Toc500403143" w:history="1">
            <w:r w:rsidR="00D053D5" w:rsidRPr="00D053D5">
              <w:rPr>
                <w:rStyle w:val="Hyperlink"/>
                <w:rFonts w:ascii="Times New Roman" w:hAnsi="Times New Roman"/>
                <w:noProof/>
              </w:rPr>
              <w:t>XI.</w:t>
            </w:r>
            <w:r w:rsidR="00D053D5" w:rsidRPr="00D053D5">
              <w:rPr>
                <w:rFonts w:ascii="Times New Roman" w:hAnsi="Times New Roman"/>
                <w:noProof/>
                <w:lang w:val="lt-LT" w:eastAsia="lt-LT"/>
              </w:rPr>
              <w:tab/>
            </w:r>
            <w:r w:rsidR="00D053D5" w:rsidRPr="00D053D5">
              <w:rPr>
                <w:rStyle w:val="Hyperlink"/>
                <w:rFonts w:ascii="Times New Roman" w:hAnsi="Times New Roman"/>
                <w:noProof/>
              </w:rPr>
              <w:t>Bendra informacija</w:t>
            </w:r>
            <w:r w:rsidR="00D053D5" w:rsidRPr="00D053D5">
              <w:rPr>
                <w:rFonts w:ascii="Times New Roman" w:hAnsi="Times New Roman"/>
                <w:noProof/>
                <w:webHidden/>
              </w:rPr>
              <w:tab/>
            </w:r>
            <w:r w:rsidR="00D053D5" w:rsidRPr="00D053D5">
              <w:rPr>
                <w:rFonts w:ascii="Times New Roman" w:hAnsi="Times New Roman"/>
                <w:noProof/>
                <w:webHidden/>
              </w:rPr>
              <w:fldChar w:fldCharType="begin"/>
            </w:r>
            <w:r w:rsidR="00D053D5" w:rsidRPr="00D053D5">
              <w:rPr>
                <w:rFonts w:ascii="Times New Roman" w:hAnsi="Times New Roman"/>
                <w:noProof/>
                <w:webHidden/>
              </w:rPr>
              <w:instrText xml:space="preserve"> PAGEREF _Toc500403143 \h </w:instrText>
            </w:r>
            <w:r w:rsidR="00D053D5" w:rsidRPr="00D053D5">
              <w:rPr>
                <w:rFonts w:ascii="Times New Roman" w:hAnsi="Times New Roman"/>
                <w:noProof/>
                <w:webHidden/>
              </w:rPr>
            </w:r>
            <w:r w:rsidR="00D053D5" w:rsidRPr="00D053D5">
              <w:rPr>
                <w:rFonts w:ascii="Times New Roman" w:hAnsi="Times New Roman"/>
                <w:noProof/>
                <w:webHidden/>
              </w:rPr>
              <w:fldChar w:fldCharType="separate"/>
            </w:r>
            <w:r w:rsidR="00584980">
              <w:rPr>
                <w:rFonts w:ascii="Times New Roman" w:hAnsi="Times New Roman"/>
                <w:noProof/>
                <w:webHidden/>
              </w:rPr>
              <w:t>39</w:t>
            </w:r>
            <w:r w:rsidR="00D053D5" w:rsidRPr="00D053D5">
              <w:rPr>
                <w:rFonts w:ascii="Times New Roman" w:hAnsi="Times New Roman"/>
                <w:noProof/>
                <w:webHidden/>
              </w:rPr>
              <w:fldChar w:fldCharType="end"/>
            </w:r>
          </w:hyperlink>
        </w:p>
        <w:p w14:paraId="057D17A2" w14:textId="7950923D" w:rsidR="00D053D5" w:rsidRPr="00D053D5" w:rsidRDefault="00EE62D0">
          <w:pPr>
            <w:pStyle w:val="TOC1"/>
            <w:rPr>
              <w:rFonts w:ascii="Times New Roman" w:hAnsi="Times New Roman"/>
              <w:noProof/>
              <w:lang w:val="lt-LT" w:eastAsia="lt-LT"/>
            </w:rPr>
          </w:pPr>
          <w:hyperlink w:anchor="_Toc500403144" w:history="1">
            <w:r w:rsidR="00D053D5" w:rsidRPr="00D053D5">
              <w:rPr>
                <w:rStyle w:val="Hyperlink"/>
                <w:rFonts w:ascii="Times New Roman" w:hAnsi="Times New Roman"/>
                <w:noProof/>
              </w:rPr>
              <w:t>XII.</w:t>
            </w:r>
            <w:r w:rsidR="00D053D5" w:rsidRPr="00D053D5">
              <w:rPr>
                <w:rFonts w:ascii="Times New Roman" w:hAnsi="Times New Roman"/>
                <w:noProof/>
                <w:lang w:val="lt-LT" w:eastAsia="lt-LT"/>
              </w:rPr>
              <w:tab/>
            </w:r>
            <w:r w:rsidR="00D053D5" w:rsidRPr="00D053D5">
              <w:rPr>
                <w:rStyle w:val="Hyperlink"/>
                <w:rFonts w:ascii="Times New Roman" w:hAnsi="Times New Roman"/>
                <w:noProof/>
              </w:rPr>
              <w:t>Patvirtinantys dokumentai (priedai)</w:t>
            </w:r>
            <w:r w:rsidR="00D053D5" w:rsidRPr="00D053D5">
              <w:rPr>
                <w:rFonts w:ascii="Times New Roman" w:hAnsi="Times New Roman"/>
                <w:noProof/>
                <w:webHidden/>
              </w:rPr>
              <w:tab/>
            </w:r>
            <w:r w:rsidR="00D053D5" w:rsidRPr="00D053D5">
              <w:rPr>
                <w:rFonts w:ascii="Times New Roman" w:hAnsi="Times New Roman"/>
                <w:noProof/>
                <w:webHidden/>
              </w:rPr>
              <w:fldChar w:fldCharType="begin"/>
            </w:r>
            <w:r w:rsidR="00D053D5" w:rsidRPr="00D053D5">
              <w:rPr>
                <w:rFonts w:ascii="Times New Roman" w:hAnsi="Times New Roman"/>
                <w:noProof/>
                <w:webHidden/>
              </w:rPr>
              <w:instrText xml:space="preserve"> PAGEREF _Toc500403144 \h </w:instrText>
            </w:r>
            <w:r w:rsidR="00D053D5" w:rsidRPr="00D053D5">
              <w:rPr>
                <w:rFonts w:ascii="Times New Roman" w:hAnsi="Times New Roman"/>
                <w:noProof/>
                <w:webHidden/>
              </w:rPr>
            </w:r>
            <w:r w:rsidR="00D053D5" w:rsidRPr="00D053D5">
              <w:rPr>
                <w:rFonts w:ascii="Times New Roman" w:hAnsi="Times New Roman"/>
                <w:noProof/>
                <w:webHidden/>
              </w:rPr>
              <w:fldChar w:fldCharType="separate"/>
            </w:r>
            <w:r w:rsidR="00584980">
              <w:rPr>
                <w:rFonts w:ascii="Times New Roman" w:hAnsi="Times New Roman"/>
                <w:noProof/>
                <w:webHidden/>
              </w:rPr>
              <w:t>39</w:t>
            </w:r>
            <w:r w:rsidR="00D053D5" w:rsidRPr="00D053D5">
              <w:rPr>
                <w:rFonts w:ascii="Times New Roman" w:hAnsi="Times New Roman"/>
                <w:noProof/>
                <w:webHidden/>
              </w:rPr>
              <w:fldChar w:fldCharType="end"/>
            </w:r>
          </w:hyperlink>
        </w:p>
        <w:p w14:paraId="2B00660A" w14:textId="23072B5E" w:rsidR="00D053D5" w:rsidRDefault="00EE62D0">
          <w:pPr>
            <w:pStyle w:val="TOC1"/>
            <w:rPr>
              <w:rFonts w:cstheme="minorBidi"/>
              <w:noProof/>
              <w:lang w:val="lt-LT" w:eastAsia="lt-LT"/>
            </w:rPr>
          </w:pPr>
          <w:hyperlink w:anchor="_Toc500403145" w:history="1">
            <w:r w:rsidR="00D053D5" w:rsidRPr="00D053D5">
              <w:rPr>
                <w:rStyle w:val="Hyperlink"/>
                <w:rFonts w:ascii="Times New Roman" w:hAnsi="Times New Roman"/>
                <w:noProof/>
              </w:rPr>
              <w:t>XIII.</w:t>
            </w:r>
            <w:r w:rsidR="00D053D5" w:rsidRPr="00D053D5">
              <w:rPr>
                <w:rFonts w:ascii="Times New Roman" w:hAnsi="Times New Roman"/>
                <w:noProof/>
                <w:lang w:val="lt-LT" w:eastAsia="lt-LT"/>
              </w:rPr>
              <w:tab/>
            </w:r>
            <w:r w:rsidR="00D053D5" w:rsidRPr="00D053D5">
              <w:rPr>
                <w:rStyle w:val="Hyperlink"/>
                <w:rFonts w:ascii="Times New Roman" w:hAnsi="Times New Roman"/>
                <w:noProof/>
              </w:rPr>
              <w:t>Patvirtinimas</w:t>
            </w:r>
            <w:r w:rsidR="00D053D5" w:rsidRPr="00D053D5">
              <w:rPr>
                <w:rFonts w:ascii="Times New Roman" w:hAnsi="Times New Roman"/>
                <w:noProof/>
                <w:webHidden/>
              </w:rPr>
              <w:tab/>
            </w:r>
            <w:r w:rsidR="00D053D5" w:rsidRPr="00D053D5">
              <w:rPr>
                <w:rFonts w:ascii="Times New Roman" w:hAnsi="Times New Roman"/>
                <w:noProof/>
                <w:webHidden/>
              </w:rPr>
              <w:fldChar w:fldCharType="begin"/>
            </w:r>
            <w:r w:rsidR="00D053D5" w:rsidRPr="00D053D5">
              <w:rPr>
                <w:rFonts w:ascii="Times New Roman" w:hAnsi="Times New Roman"/>
                <w:noProof/>
                <w:webHidden/>
              </w:rPr>
              <w:instrText xml:space="preserve"> PAGEREF _Toc500403145 \h </w:instrText>
            </w:r>
            <w:r w:rsidR="00D053D5" w:rsidRPr="00D053D5">
              <w:rPr>
                <w:rFonts w:ascii="Times New Roman" w:hAnsi="Times New Roman"/>
                <w:noProof/>
                <w:webHidden/>
              </w:rPr>
            </w:r>
            <w:r w:rsidR="00D053D5" w:rsidRPr="00D053D5">
              <w:rPr>
                <w:rFonts w:ascii="Times New Roman" w:hAnsi="Times New Roman"/>
                <w:noProof/>
                <w:webHidden/>
              </w:rPr>
              <w:fldChar w:fldCharType="separate"/>
            </w:r>
            <w:r w:rsidR="00584980">
              <w:rPr>
                <w:rFonts w:ascii="Times New Roman" w:hAnsi="Times New Roman"/>
                <w:noProof/>
                <w:webHidden/>
              </w:rPr>
              <w:t>40</w:t>
            </w:r>
            <w:r w:rsidR="00D053D5" w:rsidRPr="00D053D5">
              <w:rPr>
                <w:rFonts w:ascii="Times New Roman" w:hAnsi="Times New Roman"/>
                <w:noProof/>
                <w:webHidden/>
              </w:rPr>
              <w:fldChar w:fldCharType="end"/>
            </w:r>
          </w:hyperlink>
        </w:p>
        <w:p w14:paraId="45BE9AEE" w14:textId="4474F651" w:rsidR="001F503C" w:rsidRPr="009F6377" w:rsidRDefault="001F503C" w:rsidP="000B64C0">
          <w:pPr>
            <w:tabs>
              <w:tab w:val="left" w:pos="5696"/>
            </w:tabs>
            <w:spacing w:before="10"/>
            <w:rPr>
              <w:rFonts w:cs="Times New Roman"/>
            </w:rPr>
          </w:pPr>
          <w:r w:rsidRPr="00D053D5">
            <w:rPr>
              <w:rFonts w:cs="Times New Roman"/>
              <w:b/>
              <w:bCs/>
            </w:rPr>
            <w:fldChar w:fldCharType="end"/>
          </w:r>
          <w:r w:rsidR="000B64C0" w:rsidRPr="00D053D5">
            <w:rPr>
              <w:rFonts w:cs="Times New Roman"/>
              <w:b/>
              <w:bCs/>
            </w:rPr>
            <w:tab/>
          </w:r>
        </w:p>
      </w:sdtContent>
    </w:sdt>
    <w:p w14:paraId="3C4A6A63" w14:textId="77777777" w:rsidR="008C1E72" w:rsidRPr="009F6377" w:rsidRDefault="00161E6C" w:rsidP="006C2F33">
      <w:pPr>
        <w:spacing w:after="200" w:line="276" w:lineRule="auto"/>
        <w:rPr>
          <w:rFonts w:cs="Times New Roman"/>
          <w:b/>
          <w:caps/>
        </w:rPr>
      </w:pPr>
      <w:r w:rsidRPr="009F6377">
        <w:rPr>
          <w:rFonts w:cs="Times New Roman"/>
          <w:b/>
          <w:caps/>
        </w:rPr>
        <w:br w:type="page"/>
      </w:r>
    </w:p>
    <w:p w14:paraId="0DE02E36" w14:textId="6AFAD37B" w:rsidR="001925AA" w:rsidRPr="009F6377" w:rsidRDefault="001925AA" w:rsidP="00866EA7">
      <w:pPr>
        <w:pStyle w:val="Heading1"/>
        <w:jc w:val="center"/>
        <w:rPr>
          <w:rFonts w:ascii="Times New Roman" w:hAnsi="Times New Roman" w:cs="Times New Roman"/>
          <w:caps/>
          <w:color w:val="auto"/>
          <w:sz w:val="24"/>
          <w:szCs w:val="24"/>
        </w:rPr>
      </w:pPr>
      <w:bookmarkStart w:id="1" w:name="_Toc500403123"/>
      <w:r w:rsidRPr="009F6377">
        <w:rPr>
          <w:rFonts w:ascii="Times New Roman" w:hAnsi="Times New Roman" w:cs="Times New Roman"/>
          <w:caps/>
          <w:color w:val="auto"/>
          <w:sz w:val="24"/>
          <w:szCs w:val="24"/>
        </w:rPr>
        <w:lastRenderedPageBreak/>
        <w:t>Informacija apie ko</w:t>
      </w:r>
      <w:r w:rsidR="00C7016D" w:rsidRPr="009F6377">
        <w:rPr>
          <w:rFonts w:ascii="Times New Roman" w:hAnsi="Times New Roman" w:cs="Times New Roman"/>
          <w:caps/>
          <w:color w:val="auto"/>
          <w:sz w:val="24"/>
          <w:szCs w:val="24"/>
        </w:rPr>
        <w:t>MERCINES IR PROFESIN</w:t>
      </w:r>
      <w:r w:rsidR="006B6D67" w:rsidRPr="009F6377">
        <w:rPr>
          <w:rFonts w:ascii="Times New Roman" w:hAnsi="Times New Roman" w:cs="Times New Roman"/>
          <w:caps/>
          <w:color w:val="auto"/>
          <w:sz w:val="24"/>
          <w:szCs w:val="24"/>
        </w:rPr>
        <w:t>ES</w:t>
      </w:r>
      <w:r w:rsidR="00C7016D" w:rsidRPr="009F6377">
        <w:rPr>
          <w:rFonts w:ascii="Times New Roman" w:hAnsi="Times New Roman" w:cs="Times New Roman"/>
          <w:caps/>
          <w:color w:val="auto"/>
          <w:sz w:val="24"/>
          <w:szCs w:val="24"/>
        </w:rPr>
        <w:t xml:space="preserve"> PASLAP</w:t>
      </w:r>
      <w:r w:rsidR="006B6D67" w:rsidRPr="009F6377">
        <w:rPr>
          <w:rFonts w:ascii="Times New Roman" w:hAnsi="Times New Roman" w:cs="Times New Roman"/>
          <w:caps/>
          <w:color w:val="auto"/>
          <w:sz w:val="24"/>
          <w:szCs w:val="24"/>
        </w:rPr>
        <w:t>TIS</w:t>
      </w:r>
      <w:bookmarkEnd w:id="1"/>
    </w:p>
    <w:p w14:paraId="411EE2DD" w14:textId="77777777" w:rsidR="0043134E" w:rsidRPr="009F6377" w:rsidRDefault="0059333B" w:rsidP="00E115AF">
      <w:pPr>
        <w:pStyle w:val="AODocTxt"/>
        <w:spacing w:before="0" w:line="240" w:lineRule="auto"/>
        <w:rPr>
          <w:b/>
          <w:caps/>
          <w:sz w:val="24"/>
          <w:szCs w:val="24"/>
          <w:lang w:val="lt-LT"/>
        </w:rPr>
      </w:pPr>
      <w:r w:rsidRPr="009F6377">
        <w:rPr>
          <w:i/>
          <w:sz w:val="20"/>
          <w:szCs w:val="20"/>
          <w:lang w:val="lt-LT"/>
        </w:rPr>
        <w:t xml:space="preserve">[Nurodoma, kokia </w:t>
      </w:r>
      <w:r w:rsidR="00F7169B" w:rsidRPr="009F6377">
        <w:rPr>
          <w:i/>
          <w:sz w:val="20"/>
          <w:szCs w:val="20"/>
          <w:lang w:val="lt-LT"/>
        </w:rPr>
        <w:t xml:space="preserve">pranešime apie koncentraciją ir jo prieduose pateikiama </w:t>
      </w:r>
      <w:r w:rsidRPr="009F6377">
        <w:rPr>
          <w:i/>
          <w:sz w:val="20"/>
          <w:szCs w:val="20"/>
          <w:lang w:val="lt-LT"/>
        </w:rPr>
        <w:t xml:space="preserve">informacija yra laikoma </w:t>
      </w:r>
      <w:r w:rsidR="00780A1F" w:rsidRPr="009F6377">
        <w:rPr>
          <w:i/>
          <w:sz w:val="20"/>
          <w:szCs w:val="20"/>
          <w:lang w:val="lt-LT"/>
        </w:rPr>
        <w:t>komercin</w:t>
      </w:r>
      <w:r w:rsidR="009F4A95" w:rsidRPr="009F6377">
        <w:rPr>
          <w:i/>
          <w:sz w:val="20"/>
          <w:szCs w:val="20"/>
          <w:lang w:val="lt-LT"/>
        </w:rPr>
        <w:t>e</w:t>
      </w:r>
      <w:r w:rsidR="00780A1F" w:rsidRPr="009F6377">
        <w:rPr>
          <w:i/>
          <w:sz w:val="20"/>
          <w:szCs w:val="20"/>
          <w:lang w:val="lt-LT"/>
        </w:rPr>
        <w:t xml:space="preserve"> ir/ar profesin</w:t>
      </w:r>
      <w:r w:rsidR="009F4A95" w:rsidRPr="009F6377">
        <w:rPr>
          <w:i/>
          <w:sz w:val="20"/>
          <w:szCs w:val="20"/>
          <w:lang w:val="lt-LT"/>
        </w:rPr>
        <w:t>e</w:t>
      </w:r>
      <w:r w:rsidR="00780A1F" w:rsidRPr="009F6377">
        <w:rPr>
          <w:i/>
          <w:sz w:val="20"/>
          <w:szCs w:val="20"/>
          <w:lang w:val="lt-LT"/>
        </w:rPr>
        <w:t xml:space="preserve"> paslaptimi</w:t>
      </w:r>
      <w:r w:rsidRPr="009F6377">
        <w:rPr>
          <w:i/>
          <w:sz w:val="20"/>
          <w:szCs w:val="20"/>
          <w:lang w:val="lt-LT"/>
        </w:rPr>
        <w:t>, pateikiamas paaiškinimas ir pagrindimas</w:t>
      </w:r>
      <w:r w:rsidR="00DD4895" w:rsidRPr="009F6377">
        <w:rPr>
          <w:i/>
          <w:sz w:val="20"/>
          <w:szCs w:val="20"/>
          <w:lang w:val="lt-LT"/>
        </w:rPr>
        <w:t>]</w:t>
      </w:r>
    </w:p>
    <w:p w14:paraId="58F21AF7" w14:textId="77777777" w:rsidR="001F7284" w:rsidRPr="009F6377" w:rsidRDefault="001F7284" w:rsidP="00E115AF">
      <w:pPr>
        <w:pStyle w:val="AODocTxt"/>
        <w:spacing w:before="0" w:line="240" w:lineRule="auto"/>
        <w:rPr>
          <w:b/>
          <w:caps/>
          <w:sz w:val="24"/>
          <w:szCs w:val="24"/>
          <w:lang w:val="lt-LT"/>
        </w:rPr>
      </w:pPr>
    </w:p>
    <w:p w14:paraId="5B015809" w14:textId="60B9F973" w:rsidR="00697E2B" w:rsidRPr="009F6377" w:rsidRDefault="00697E2B" w:rsidP="008C671F">
      <w:pPr>
        <w:pStyle w:val="KTdalysnum"/>
        <w:numPr>
          <w:ilvl w:val="0"/>
          <w:numId w:val="7"/>
        </w:numPr>
        <w:spacing w:after="0"/>
        <w:jc w:val="center"/>
        <w:rPr>
          <w:caps/>
          <w:color w:val="auto"/>
        </w:rPr>
      </w:pPr>
      <w:bookmarkStart w:id="2" w:name="_Toc500403124"/>
      <w:r w:rsidRPr="009F6377">
        <w:rPr>
          <w:caps/>
          <w:color w:val="auto"/>
        </w:rPr>
        <w:t>Koncentracijos apibūdinimas</w:t>
      </w:r>
      <w:bookmarkEnd w:id="2"/>
    </w:p>
    <w:p w14:paraId="5D9B3718" w14:textId="77777777" w:rsidR="004B4216" w:rsidRPr="009F6377" w:rsidRDefault="004B4216" w:rsidP="004B4216">
      <w:pPr>
        <w:pStyle w:val="KTpstrnum"/>
        <w:numPr>
          <w:ilvl w:val="0"/>
          <w:numId w:val="0"/>
        </w:numPr>
        <w:ind w:left="567"/>
        <w:rPr>
          <w:rFonts w:cs="Times New Roman"/>
        </w:rPr>
      </w:pPr>
    </w:p>
    <w:p w14:paraId="269D8E27" w14:textId="77777777" w:rsidR="005D290B" w:rsidRPr="009F6377" w:rsidRDefault="003B1D8E" w:rsidP="007840C0">
      <w:pPr>
        <w:pStyle w:val="KTpunkt"/>
        <w:numPr>
          <w:ilvl w:val="0"/>
          <w:numId w:val="0"/>
        </w:numPr>
        <w:ind w:firstLine="567"/>
        <w:rPr>
          <w:rFonts w:cs="Times New Roman"/>
        </w:rPr>
      </w:pPr>
      <w:r w:rsidRPr="009F6377">
        <w:rPr>
          <w:rFonts w:cs="Times New Roman"/>
        </w:rPr>
        <w:t>S</w:t>
      </w:r>
      <w:r w:rsidR="00697E2B" w:rsidRPr="009F6377">
        <w:rPr>
          <w:rFonts w:cs="Times New Roman"/>
        </w:rPr>
        <w:t>antrauk</w:t>
      </w:r>
      <w:r w:rsidRPr="009F6377">
        <w:rPr>
          <w:rFonts w:cs="Times New Roman"/>
        </w:rPr>
        <w:t>a</w:t>
      </w:r>
      <w:r w:rsidR="00697E2B" w:rsidRPr="009F6377">
        <w:rPr>
          <w:rFonts w:cs="Times New Roman"/>
        </w:rPr>
        <w:t xml:space="preserve"> apie koncentraciją</w:t>
      </w:r>
    </w:p>
    <w:tbl>
      <w:tblPr>
        <w:tblStyle w:val="TableGrid"/>
        <w:tblW w:w="5000" w:type="pct"/>
        <w:tblLook w:val="04A0" w:firstRow="1" w:lastRow="0" w:firstColumn="1" w:lastColumn="0" w:noHBand="0" w:noVBand="1"/>
      </w:tblPr>
      <w:tblGrid>
        <w:gridCol w:w="9854"/>
      </w:tblGrid>
      <w:tr w:rsidR="001F503C" w:rsidRPr="009F6377" w14:paraId="4BA91397" w14:textId="77777777" w:rsidTr="00115A1B">
        <w:trPr>
          <w:trHeight w:val="20"/>
        </w:trPr>
        <w:tc>
          <w:tcPr>
            <w:tcW w:w="5000" w:type="pct"/>
          </w:tcPr>
          <w:p w14:paraId="0563405E" w14:textId="77777777" w:rsidR="00697E2B" w:rsidRPr="009F6377" w:rsidRDefault="00697E2B" w:rsidP="00E115AF">
            <w:pPr>
              <w:pStyle w:val="KTpunkt"/>
              <w:numPr>
                <w:ilvl w:val="0"/>
                <w:numId w:val="0"/>
              </w:numPr>
              <w:rPr>
                <w:rFonts w:cs="Times New Roman"/>
              </w:rPr>
            </w:pPr>
          </w:p>
        </w:tc>
      </w:tr>
    </w:tbl>
    <w:p w14:paraId="30615F99" w14:textId="77777777" w:rsidR="00620FE3" w:rsidRPr="009F6377" w:rsidRDefault="00620FE3" w:rsidP="00E115AF">
      <w:pPr>
        <w:pStyle w:val="KTbenum"/>
        <w:rPr>
          <w:rFonts w:cs="Times New Roman"/>
        </w:rPr>
      </w:pPr>
      <w:r w:rsidRPr="009F6377">
        <w:rPr>
          <w:rFonts w:cs="Times New Roman"/>
        </w:rPr>
        <w:t xml:space="preserve">  </w:t>
      </w:r>
    </w:p>
    <w:p w14:paraId="229D3EF6" w14:textId="1995762F" w:rsidR="00697E2B" w:rsidRPr="009F6377" w:rsidRDefault="00697E2B" w:rsidP="008C671F">
      <w:pPr>
        <w:pStyle w:val="KTdalysnum"/>
        <w:numPr>
          <w:ilvl w:val="0"/>
          <w:numId w:val="7"/>
        </w:numPr>
        <w:spacing w:after="0"/>
        <w:jc w:val="center"/>
        <w:rPr>
          <w:caps/>
          <w:color w:val="auto"/>
        </w:rPr>
      </w:pPr>
      <w:bookmarkStart w:id="3" w:name="_Toc500403125"/>
      <w:r w:rsidRPr="009F6377">
        <w:rPr>
          <w:caps/>
          <w:color w:val="auto"/>
        </w:rPr>
        <w:t>Informacija apie koncentracijoje dalyvaujančius ūkio subjektus</w:t>
      </w:r>
      <w:bookmarkEnd w:id="3"/>
    </w:p>
    <w:p w14:paraId="058516B2" w14:textId="77777777" w:rsidR="0035672B" w:rsidRPr="009F6377" w:rsidRDefault="0035672B" w:rsidP="0035672B">
      <w:pPr>
        <w:pStyle w:val="KTpstrnum"/>
        <w:numPr>
          <w:ilvl w:val="0"/>
          <w:numId w:val="0"/>
        </w:numPr>
        <w:rPr>
          <w:rFonts w:cs="Times New Roman"/>
        </w:rPr>
      </w:pPr>
    </w:p>
    <w:p w14:paraId="5DC46E66" w14:textId="77777777" w:rsidR="00AE13DD" w:rsidRPr="009F6377" w:rsidRDefault="00D211AA" w:rsidP="008C671F">
      <w:pPr>
        <w:pStyle w:val="KTbenum"/>
        <w:numPr>
          <w:ilvl w:val="0"/>
          <w:numId w:val="9"/>
        </w:numPr>
        <w:ind w:left="0" w:firstLine="567"/>
        <w:rPr>
          <w:rFonts w:cs="Times New Roman"/>
          <w:b/>
        </w:rPr>
      </w:pPr>
      <w:r w:rsidRPr="009F6377">
        <w:rPr>
          <w:rFonts w:cs="Times New Roman"/>
          <w:b/>
        </w:rPr>
        <w:t xml:space="preserve">Duomenys apie </w:t>
      </w:r>
      <w:r w:rsidR="0038123C" w:rsidRPr="009F6377">
        <w:rPr>
          <w:rFonts w:cs="Times New Roman"/>
          <w:b/>
        </w:rPr>
        <w:t>kontrolę įgyjan</w:t>
      </w:r>
      <w:r w:rsidR="00C83716" w:rsidRPr="009F6377">
        <w:rPr>
          <w:rFonts w:cs="Times New Roman"/>
          <w:b/>
        </w:rPr>
        <w:t>tį ir su juo susijusius ūkio subjektus</w:t>
      </w:r>
    </w:p>
    <w:p w14:paraId="53CC20AF" w14:textId="77777777" w:rsidR="004B4216" w:rsidRPr="009F6377" w:rsidRDefault="00BE0342" w:rsidP="008C671F">
      <w:pPr>
        <w:pStyle w:val="KTpunkt"/>
        <w:numPr>
          <w:ilvl w:val="1"/>
          <w:numId w:val="9"/>
        </w:numPr>
        <w:ind w:left="0" w:firstLine="567"/>
        <w:rPr>
          <w:rFonts w:cs="Times New Roman"/>
        </w:rPr>
      </w:pPr>
      <w:r w:rsidRPr="009F6377">
        <w:rPr>
          <w:rFonts w:cs="Times New Roman"/>
        </w:rPr>
        <w:t xml:space="preserve"> </w:t>
      </w:r>
      <w:r w:rsidR="00C83716" w:rsidRPr="009F6377">
        <w:rPr>
          <w:rFonts w:cs="Times New Roman"/>
        </w:rPr>
        <w:t xml:space="preserve">Kontrolę įgyjančio ir su juo susijusių ūkio subjektų </w:t>
      </w:r>
      <w:r w:rsidR="009A754A" w:rsidRPr="009F6377">
        <w:rPr>
          <w:rFonts w:cs="Times New Roman"/>
        </w:rPr>
        <w:t>duomenys</w:t>
      </w:r>
    </w:p>
    <w:tbl>
      <w:tblPr>
        <w:tblStyle w:val="TableGrid"/>
        <w:tblW w:w="5000" w:type="pct"/>
        <w:jc w:val="center"/>
        <w:tblLook w:val="04A0" w:firstRow="1" w:lastRow="0" w:firstColumn="1" w:lastColumn="0" w:noHBand="0" w:noVBand="1"/>
      </w:tblPr>
      <w:tblGrid>
        <w:gridCol w:w="2026"/>
        <w:gridCol w:w="3136"/>
        <w:gridCol w:w="2357"/>
        <w:gridCol w:w="2335"/>
      </w:tblGrid>
      <w:tr w:rsidR="00D15DE9" w:rsidRPr="009F6377" w14:paraId="1A6296AD" w14:textId="77777777" w:rsidTr="00EF3D6E">
        <w:trPr>
          <w:trHeight w:val="20"/>
          <w:jc w:val="center"/>
        </w:trPr>
        <w:tc>
          <w:tcPr>
            <w:tcW w:w="1028" w:type="pct"/>
            <w:tcBorders>
              <w:top w:val="single" w:sz="4" w:space="0" w:color="auto"/>
              <w:left w:val="single" w:sz="4" w:space="0" w:color="auto"/>
              <w:right w:val="single" w:sz="4" w:space="0" w:color="auto"/>
            </w:tcBorders>
            <w:vAlign w:val="center"/>
            <w:hideMark/>
          </w:tcPr>
          <w:p w14:paraId="590ECD6A" w14:textId="77777777" w:rsidR="00D15DE9" w:rsidRPr="009F6377" w:rsidRDefault="00D15DE9" w:rsidP="00E115AF">
            <w:pPr>
              <w:rPr>
                <w:rFonts w:cs="Times New Roman"/>
                <w:b/>
                <w:sz w:val="20"/>
                <w:szCs w:val="20"/>
              </w:rPr>
            </w:pPr>
            <w:r w:rsidRPr="009F6377">
              <w:rPr>
                <w:rFonts w:cs="Times New Roman"/>
                <w:b/>
                <w:sz w:val="20"/>
                <w:szCs w:val="20"/>
              </w:rPr>
              <w:t>Kontrolę įgyjantis ir su juo susiję ūkio subjekta</w:t>
            </w:r>
            <w:r w:rsidR="00EE2533" w:rsidRPr="009F6377">
              <w:rPr>
                <w:rFonts w:cs="Times New Roman"/>
                <w:b/>
                <w:sz w:val="20"/>
                <w:szCs w:val="20"/>
              </w:rPr>
              <w:t>i</w:t>
            </w:r>
          </w:p>
          <w:p w14:paraId="27EB2E4E" w14:textId="77777777" w:rsidR="00D15DE9" w:rsidRPr="009F6377" w:rsidRDefault="00D15DE9" w:rsidP="00E115AF">
            <w:pPr>
              <w:rPr>
                <w:rFonts w:cs="Times New Roman"/>
                <w:b/>
                <w:sz w:val="20"/>
                <w:szCs w:val="20"/>
              </w:rPr>
            </w:pPr>
            <w:r w:rsidRPr="009F6377">
              <w:rPr>
                <w:rFonts w:cs="Times New Roman"/>
                <w:b/>
                <w:sz w:val="20"/>
                <w:szCs w:val="20"/>
              </w:rPr>
              <w:t>(pavadinimas, kodas)</w:t>
            </w:r>
          </w:p>
        </w:tc>
        <w:tc>
          <w:tcPr>
            <w:tcW w:w="1591" w:type="pct"/>
            <w:tcBorders>
              <w:top w:val="single" w:sz="4" w:space="0" w:color="auto"/>
              <w:left w:val="single" w:sz="4" w:space="0" w:color="auto"/>
              <w:bottom w:val="single" w:sz="4" w:space="0" w:color="auto"/>
              <w:right w:val="single" w:sz="4" w:space="0" w:color="auto"/>
            </w:tcBorders>
            <w:vAlign w:val="center"/>
            <w:hideMark/>
          </w:tcPr>
          <w:p w14:paraId="045C352A" w14:textId="77777777" w:rsidR="00D15DE9" w:rsidRPr="009F6377" w:rsidRDefault="00D15DE9" w:rsidP="00E115AF">
            <w:pPr>
              <w:rPr>
                <w:rFonts w:cs="Times New Roman"/>
                <w:b/>
                <w:sz w:val="20"/>
                <w:szCs w:val="20"/>
              </w:rPr>
            </w:pPr>
            <w:r w:rsidRPr="009F6377">
              <w:rPr>
                <w:rFonts w:cs="Times New Roman"/>
                <w:b/>
                <w:sz w:val="20"/>
                <w:szCs w:val="20"/>
              </w:rPr>
              <w:t>Kontaktiniai duomenys (</w:t>
            </w:r>
            <w:r w:rsidR="00551F55" w:rsidRPr="009F6377">
              <w:rPr>
                <w:rFonts w:cs="Times New Roman"/>
                <w:b/>
                <w:sz w:val="20"/>
                <w:szCs w:val="20"/>
              </w:rPr>
              <w:t xml:space="preserve">registracijos ir buveinės </w:t>
            </w:r>
            <w:r w:rsidRPr="009F6377">
              <w:rPr>
                <w:rFonts w:cs="Times New Roman"/>
                <w:b/>
                <w:sz w:val="20"/>
                <w:szCs w:val="20"/>
              </w:rPr>
              <w:t>adresas, telefono numeris, fakso numeris, elektroninio pašto adresas)</w:t>
            </w:r>
          </w:p>
        </w:tc>
        <w:tc>
          <w:tcPr>
            <w:tcW w:w="1196" w:type="pct"/>
            <w:tcBorders>
              <w:top w:val="single" w:sz="4" w:space="0" w:color="auto"/>
              <w:left w:val="single" w:sz="4" w:space="0" w:color="auto"/>
              <w:bottom w:val="single" w:sz="4" w:space="0" w:color="auto"/>
              <w:right w:val="single" w:sz="4" w:space="0" w:color="auto"/>
            </w:tcBorders>
            <w:vAlign w:val="center"/>
          </w:tcPr>
          <w:p w14:paraId="60704307" w14:textId="5E04A4C7" w:rsidR="00D15DE9" w:rsidRPr="009F6377" w:rsidRDefault="00AD4353" w:rsidP="00E115AF">
            <w:pPr>
              <w:pStyle w:val="KTpunkt"/>
              <w:numPr>
                <w:ilvl w:val="0"/>
                <w:numId w:val="0"/>
              </w:numPr>
              <w:rPr>
                <w:rFonts w:cs="Times New Roman"/>
                <w:b/>
                <w:sz w:val="20"/>
                <w:szCs w:val="20"/>
              </w:rPr>
            </w:pPr>
            <w:r w:rsidRPr="009F6377">
              <w:rPr>
                <w:rFonts w:cs="Times New Roman"/>
                <w:b/>
                <w:sz w:val="20"/>
                <w:szCs w:val="20"/>
              </w:rPr>
              <w:t>P</w:t>
            </w:r>
            <w:r w:rsidR="00D15DE9" w:rsidRPr="009F6377">
              <w:rPr>
                <w:rFonts w:cs="Times New Roman"/>
                <w:b/>
                <w:sz w:val="20"/>
                <w:szCs w:val="20"/>
              </w:rPr>
              <w:t>agrindinės ūkinės veiklos rūšys</w:t>
            </w:r>
            <w:r w:rsidR="00D874A7">
              <w:rPr>
                <w:rFonts w:cs="Times New Roman"/>
                <w:b/>
                <w:sz w:val="20"/>
                <w:szCs w:val="20"/>
              </w:rPr>
              <w:t xml:space="preserve"> bei </w:t>
            </w:r>
            <w:r w:rsidR="00541BB4">
              <w:rPr>
                <w:rFonts w:cs="Times New Roman"/>
                <w:b/>
                <w:sz w:val="20"/>
                <w:szCs w:val="20"/>
              </w:rPr>
              <w:t>geografinės teritorijos</w:t>
            </w:r>
            <w:r w:rsidR="00D874A7">
              <w:rPr>
                <w:rFonts w:cs="Times New Roman"/>
                <w:b/>
                <w:sz w:val="20"/>
                <w:szCs w:val="20"/>
              </w:rPr>
              <w:t>, kuriose šios veiklos vykdomos</w:t>
            </w:r>
          </w:p>
        </w:tc>
        <w:tc>
          <w:tcPr>
            <w:tcW w:w="1185" w:type="pct"/>
            <w:tcBorders>
              <w:top w:val="single" w:sz="4" w:space="0" w:color="auto"/>
              <w:left w:val="single" w:sz="4" w:space="0" w:color="auto"/>
              <w:bottom w:val="single" w:sz="4" w:space="0" w:color="auto"/>
              <w:right w:val="single" w:sz="4" w:space="0" w:color="auto"/>
            </w:tcBorders>
            <w:vAlign w:val="center"/>
          </w:tcPr>
          <w:p w14:paraId="4DC85B47" w14:textId="0AAEB6B4" w:rsidR="00D15DE9" w:rsidRPr="009F6377" w:rsidDel="00D15DE9" w:rsidRDefault="00AD4353" w:rsidP="00E115AF">
            <w:pPr>
              <w:pStyle w:val="KTpunkt"/>
              <w:numPr>
                <w:ilvl w:val="0"/>
                <w:numId w:val="0"/>
              </w:numPr>
              <w:rPr>
                <w:rFonts w:cs="Times New Roman"/>
                <w:b/>
                <w:sz w:val="20"/>
                <w:szCs w:val="20"/>
              </w:rPr>
            </w:pPr>
            <w:r w:rsidRPr="009F6377">
              <w:rPr>
                <w:rFonts w:cs="Times New Roman"/>
                <w:b/>
                <w:sz w:val="20"/>
                <w:szCs w:val="20"/>
              </w:rPr>
              <w:t>P</w:t>
            </w:r>
            <w:r w:rsidR="00D15DE9" w:rsidRPr="009F6377">
              <w:rPr>
                <w:rFonts w:cs="Times New Roman"/>
                <w:b/>
                <w:sz w:val="20"/>
                <w:szCs w:val="20"/>
              </w:rPr>
              <w:t>a</w:t>
            </w:r>
            <w:r w:rsidRPr="009F6377">
              <w:rPr>
                <w:rFonts w:cs="Times New Roman"/>
                <w:b/>
                <w:sz w:val="20"/>
                <w:szCs w:val="20"/>
              </w:rPr>
              <w:t>pildomos</w:t>
            </w:r>
            <w:r w:rsidR="00D15DE9" w:rsidRPr="009F6377">
              <w:rPr>
                <w:rFonts w:cs="Times New Roman"/>
                <w:b/>
                <w:sz w:val="20"/>
                <w:szCs w:val="20"/>
              </w:rPr>
              <w:t xml:space="preserve"> ūkinės veiklos rūšys</w:t>
            </w:r>
            <w:r w:rsidR="00D874A7">
              <w:rPr>
                <w:rFonts w:cs="Times New Roman"/>
                <w:b/>
                <w:sz w:val="20"/>
                <w:szCs w:val="20"/>
              </w:rPr>
              <w:t xml:space="preserve"> bei </w:t>
            </w:r>
            <w:r w:rsidR="00541BB4">
              <w:rPr>
                <w:rFonts w:cs="Times New Roman"/>
                <w:b/>
                <w:sz w:val="20"/>
                <w:szCs w:val="20"/>
              </w:rPr>
              <w:t>geografinės teritorijos</w:t>
            </w:r>
            <w:r w:rsidR="00D874A7">
              <w:rPr>
                <w:rFonts w:cs="Times New Roman"/>
                <w:b/>
                <w:sz w:val="20"/>
                <w:szCs w:val="20"/>
              </w:rPr>
              <w:t>, kuriose šios veiklos vykdomos</w:t>
            </w:r>
          </w:p>
        </w:tc>
      </w:tr>
      <w:tr w:rsidR="00D15DE9" w:rsidRPr="009F6377" w14:paraId="47822472" w14:textId="77777777" w:rsidTr="00EF3D6E">
        <w:trPr>
          <w:trHeight w:val="20"/>
          <w:jc w:val="center"/>
        </w:trPr>
        <w:tc>
          <w:tcPr>
            <w:tcW w:w="1028" w:type="pct"/>
            <w:tcBorders>
              <w:left w:val="single" w:sz="4" w:space="0" w:color="auto"/>
              <w:bottom w:val="single" w:sz="4" w:space="0" w:color="auto"/>
              <w:right w:val="single" w:sz="4" w:space="0" w:color="auto"/>
            </w:tcBorders>
            <w:vAlign w:val="center"/>
            <w:hideMark/>
          </w:tcPr>
          <w:p w14:paraId="533B2331" w14:textId="77777777" w:rsidR="00D15DE9" w:rsidRPr="009F6377" w:rsidRDefault="00D15DE9" w:rsidP="00E115AF">
            <w:pPr>
              <w:rPr>
                <w:rFonts w:cs="Times New Roman"/>
                <w:b/>
                <w:sz w:val="20"/>
                <w:szCs w:val="20"/>
              </w:rPr>
            </w:pPr>
            <w:r w:rsidRPr="009F6377">
              <w:rPr>
                <w:rFonts w:cs="Times New Roman"/>
                <w:i/>
                <w:sz w:val="20"/>
                <w:szCs w:val="20"/>
              </w:rPr>
              <w:t>Kontrolę įgyjantis ūkio subjektas</w:t>
            </w:r>
          </w:p>
        </w:tc>
        <w:tc>
          <w:tcPr>
            <w:tcW w:w="1591" w:type="pct"/>
            <w:tcBorders>
              <w:top w:val="single" w:sz="4" w:space="0" w:color="auto"/>
              <w:left w:val="single" w:sz="4" w:space="0" w:color="auto"/>
              <w:bottom w:val="single" w:sz="4" w:space="0" w:color="auto"/>
              <w:right w:val="single" w:sz="4" w:space="0" w:color="auto"/>
            </w:tcBorders>
            <w:vAlign w:val="center"/>
            <w:hideMark/>
          </w:tcPr>
          <w:p w14:paraId="1EC1FF6C" w14:textId="77777777" w:rsidR="00D15DE9" w:rsidRPr="009F6377" w:rsidRDefault="00D15DE9" w:rsidP="00E115AF">
            <w:pPr>
              <w:ind w:firstLine="709"/>
              <w:rPr>
                <w:rFonts w:cs="Times New Roman"/>
                <w:b/>
                <w:sz w:val="20"/>
                <w:szCs w:val="20"/>
              </w:rPr>
            </w:pPr>
          </w:p>
        </w:tc>
        <w:tc>
          <w:tcPr>
            <w:tcW w:w="1196" w:type="pct"/>
            <w:tcBorders>
              <w:top w:val="single" w:sz="4" w:space="0" w:color="auto"/>
              <w:left w:val="single" w:sz="4" w:space="0" w:color="auto"/>
              <w:bottom w:val="single" w:sz="4" w:space="0" w:color="auto"/>
              <w:right w:val="single" w:sz="4" w:space="0" w:color="auto"/>
            </w:tcBorders>
            <w:vAlign w:val="center"/>
          </w:tcPr>
          <w:p w14:paraId="137085F0" w14:textId="77777777" w:rsidR="00D15DE9" w:rsidRPr="009F6377" w:rsidRDefault="00D15DE9" w:rsidP="00E115AF">
            <w:pPr>
              <w:ind w:firstLine="709"/>
              <w:rPr>
                <w:rFonts w:cs="Times New Roman"/>
                <w:b/>
                <w:sz w:val="20"/>
                <w:szCs w:val="20"/>
              </w:rPr>
            </w:pPr>
          </w:p>
        </w:tc>
        <w:tc>
          <w:tcPr>
            <w:tcW w:w="1185" w:type="pct"/>
            <w:tcBorders>
              <w:top w:val="single" w:sz="4" w:space="0" w:color="auto"/>
              <w:left w:val="single" w:sz="4" w:space="0" w:color="auto"/>
              <w:bottom w:val="single" w:sz="4" w:space="0" w:color="auto"/>
              <w:right w:val="single" w:sz="4" w:space="0" w:color="auto"/>
            </w:tcBorders>
          </w:tcPr>
          <w:p w14:paraId="5ECF0866" w14:textId="77777777" w:rsidR="00D15DE9" w:rsidRPr="009F6377" w:rsidRDefault="00D15DE9" w:rsidP="00E115AF">
            <w:pPr>
              <w:ind w:firstLine="709"/>
              <w:rPr>
                <w:rFonts w:cs="Times New Roman"/>
                <w:b/>
                <w:sz w:val="20"/>
                <w:szCs w:val="20"/>
              </w:rPr>
            </w:pPr>
          </w:p>
        </w:tc>
      </w:tr>
      <w:tr w:rsidR="00D15DE9" w:rsidRPr="009F6377" w14:paraId="0DA0360E" w14:textId="77777777" w:rsidTr="00EF3D6E">
        <w:trPr>
          <w:trHeight w:val="20"/>
          <w:jc w:val="center"/>
        </w:trPr>
        <w:tc>
          <w:tcPr>
            <w:tcW w:w="1028" w:type="pct"/>
            <w:tcBorders>
              <w:top w:val="single" w:sz="4" w:space="0" w:color="auto"/>
              <w:left w:val="single" w:sz="4" w:space="0" w:color="auto"/>
              <w:bottom w:val="single" w:sz="4" w:space="0" w:color="auto"/>
              <w:right w:val="single" w:sz="4" w:space="0" w:color="auto"/>
            </w:tcBorders>
            <w:vAlign w:val="center"/>
          </w:tcPr>
          <w:p w14:paraId="66BCF8C3" w14:textId="77777777" w:rsidR="00D15DE9" w:rsidRPr="009F6377" w:rsidRDefault="00D15DE9" w:rsidP="00E115AF">
            <w:pPr>
              <w:ind w:firstLine="709"/>
              <w:rPr>
                <w:rFonts w:cs="Times New Roman"/>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tcPr>
          <w:p w14:paraId="7AA03863" w14:textId="77777777" w:rsidR="00D15DE9" w:rsidRPr="009F6377" w:rsidRDefault="00D15DE9" w:rsidP="00E115AF">
            <w:pPr>
              <w:ind w:firstLine="709"/>
              <w:rPr>
                <w:rFonts w:cs="Times New Roman"/>
                <w:sz w:val="20"/>
                <w:szCs w:val="20"/>
              </w:rPr>
            </w:pPr>
          </w:p>
        </w:tc>
        <w:tc>
          <w:tcPr>
            <w:tcW w:w="1196" w:type="pct"/>
            <w:tcBorders>
              <w:top w:val="single" w:sz="4" w:space="0" w:color="auto"/>
              <w:left w:val="single" w:sz="4" w:space="0" w:color="auto"/>
              <w:bottom w:val="single" w:sz="4" w:space="0" w:color="auto"/>
              <w:right w:val="single" w:sz="4" w:space="0" w:color="auto"/>
            </w:tcBorders>
            <w:vAlign w:val="center"/>
          </w:tcPr>
          <w:p w14:paraId="6FA02F37" w14:textId="77777777" w:rsidR="00D15DE9" w:rsidRPr="009F6377" w:rsidRDefault="00D15DE9" w:rsidP="00E115AF">
            <w:pPr>
              <w:ind w:firstLine="709"/>
              <w:rPr>
                <w:rFonts w:cs="Times New Roman"/>
                <w:sz w:val="20"/>
                <w:szCs w:val="20"/>
              </w:rPr>
            </w:pPr>
          </w:p>
        </w:tc>
        <w:tc>
          <w:tcPr>
            <w:tcW w:w="1185" w:type="pct"/>
            <w:tcBorders>
              <w:top w:val="single" w:sz="4" w:space="0" w:color="auto"/>
              <w:left w:val="single" w:sz="4" w:space="0" w:color="auto"/>
              <w:bottom w:val="single" w:sz="4" w:space="0" w:color="auto"/>
              <w:right w:val="single" w:sz="4" w:space="0" w:color="auto"/>
            </w:tcBorders>
          </w:tcPr>
          <w:p w14:paraId="6F40378E" w14:textId="77777777" w:rsidR="00D15DE9" w:rsidRPr="009F6377" w:rsidRDefault="00D15DE9" w:rsidP="00E115AF">
            <w:pPr>
              <w:ind w:firstLine="709"/>
              <w:rPr>
                <w:rFonts w:cs="Times New Roman"/>
                <w:sz w:val="20"/>
                <w:szCs w:val="20"/>
              </w:rPr>
            </w:pPr>
          </w:p>
        </w:tc>
      </w:tr>
      <w:tr w:rsidR="00D15DE9" w:rsidRPr="009F6377" w14:paraId="4DCA8B49" w14:textId="77777777" w:rsidTr="00EF3D6E">
        <w:trPr>
          <w:trHeight w:val="20"/>
          <w:jc w:val="center"/>
        </w:trPr>
        <w:tc>
          <w:tcPr>
            <w:tcW w:w="1028" w:type="pct"/>
            <w:tcBorders>
              <w:top w:val="single" w:sz="4" w:space="0" w:color="auto"/>
              <w:left w:val="single" w:sz="4" w:space="0" w:color="auto"/>
              <w:bottom w:val="single" w:sz="4" w:space="0" w:color="auto"/>
              <w:right w:val="single" w:sz="4" w:space="0" w:color="auto"/>
            </w:tcBorders>
            <w:vAlign w:val="center"/>
          </w:tcPr>
          <w:p w14:paraId="5646671D" w14:textId="77777777" w:rsidR="00D15DE9" w:rsidRPr="009F6377" w:rsidRDefault="00D15DE9" w:rsidP="00E115AF">
            <w:pPr>
              <w:ind w:firstLine="709"/>
              <w:rPr>
                <w:rFonts w:cs="Times New Roman"/>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tcPr>
          <w:p w14:paraId="65EEADEE" w14:textId="77777777" w:rsidR="00D15DE9" w:rsidRPr="009F6377" w:rsidRDefault="00D15DE9" w:rsidP="00E115AF">
            <w:pPr>
              <w:ind w:firstLine="709"/>
              <w:rPr>
                <w:rFonts w:cs="Times New Roman"/>
                <w:sz w:val="20"/>
                <w:szCs w:val="20"/>
              </w:rPr>
            </w:pPr>
          </w:p>
        </w:tc>
        <w:tc>
          <w:tcPr>
            <w:tcW w:w="1196" w:type="pct"/>
            <w:tcBorders>
              <w:top w:val="single" w:sz="4" w:space="0" w:color="auto"/>
              <w:left w:val="single" w:sz="4" w:space="0" w:color="auto"/>
              <w:bottom w:val="single" w:sz="4" w:space="0" w:color="auto"/>
              <w:right w:val="single" w:sz="4" w:space="0" w:color="auto"/>
            </w:tcBorders>
            <w:vAlign w:val="center"/>
          </w:tcPr>
          <w:p w14:paraId="109380F8" w14:textId="77777777" w:rsidR="00D15DE9" w:rsidRPr="009F6377" w:rsidRDefault="00D15DE9" w:rsidP="00E115AF">
            <w:pPr>
              <w:ind w:firstLine="709"/>
              <w:rPr>
                <w:rFonts w:cs="Times New Roman"/>
                <w:sz w:val="20"/>
                <w:szCs w:val="20"/>
              </w:rPr>
            </w:pPr>
          </w:p>
        </w:tc>
        <w:tc>
          <w:tcPr>
            <w:tcW w:w="1185" w:type="pct"/>
            <w:tcBorders>
              <w:top w:val="single" w:sz="4" w:space="0" w:color="auto"/>
              <w:left w:val="single" w:sz="4" w:space="0" w:color="auto"/>
              <w:bottom w:val="single" w:sz="4" w:space="0" w:color="auto"/>
              <w:right w:val="single" w:sz="4" w:space="0" w:color="auto"/>
            </w:tcBorders>
          </w:tcPr>
          <w:p w14:paraId="05C76717" w14:textId="77777777" w:rsidR="00D15DE9" w:rsidRPr="009F6377" w:rsidRDefault="00D15DE9" w:rsidP="00E115AF">
            <w:pPr>
              <w:ind w:firstLine="709"/>
              <w:rPr>
                <w:rFonts w:cs="Times New Roman"/>
                <w:sz w:val="20"/>
                <w:szCs w:val="20"/>
              </w:rPr>
            </w:pPr>
          </w:p>
        </w:tc>
      </w:tr>
      <w:tr w:rsidR="00D15DE9" w:rsidRPr="009F6377" w14:paraId="2ABD8903" w14:textId="77777777" w:rsidTr="00EF3D6E">
        <w:trPr>
          <w:trHeight w:val="20"/>
          <w:jc w:val="center"/>
        </w:trPr>
        <w:tc>
          <w:tcPr>
            <w:tcW w:w="1028" w:type="pct"/>
            <w:tcBorders>
              <w:top w:val="single" w:sz="4" w:space="0" w:color="auto"/>
              <w:left w:val="single" w:sz="4" w:space="0" w:color="auto"/>
              <w:bottom w:val="single" w:sz="4" w:space="0" w:color="auto"/>
              <w:right w:val="single" w:sz="4" w:space="0" w:color="auto"/>
            </w:tcBorders>
            <w:vAlign w:val="center"/>
          </w:tcPr>
          <w:p w14:paraId="6E4E569E" w14:textId="77777777" w:rsidR="00D15DE9" w:rsidRPr="009F6377" w:rsidRDefault="00D15DE9" w:rsidP="00E115AF">
            <w:pPr>
              <w:rPr>
                <w:rFonts w:cs="Times New Roman"/>
                <w:sz w:val="20"/>
                <w:szCs w:val="20"/>
              </w:rPr>
            </w:pPr>
            <w:r w:rsidRPr="009F6377">
              <w:rPr>
                <w:rFonts w:cs="Times New Roman"/>
                <w:i/>
                <w:sz w:val="20"/>
                <w:szCs w:val="20"/>
              </w:rPr>
              <w:t>Su kontrolę įgyjančiu susiję ūkio subjektai</w:t>
            </w:r>
          </w:p>
        </w:tc>
        <w:tc>
          <w:tcPr>
            <w:tcW w:w="1591" w:type="pct"/>
            <w:tcBorders>
              <w:top w:val="single" w:sz="4" w:space="0" w:color="auto"/>
              <w:left w:val="single" w:sz="4" w:space="0" w:color="auto"/>
              <w:bottom w:val="single" w:sz="4" w:space="0" w:color="auto"/>
              <w:right w:val="single" w:sz="4" w:space="0" w:color="auto"/>
            </w:tcBorders>
            <w:vAlign w:val="center"/>
          </w:tcPr>
          <w:p w14:paraId="4E5DE934" w14:textId="77777777" w:rsidR="00D15DE9" w:rsidRPr="009F6377" w:rsidRDefault="00D15DE9" w:rsidP="00E115AF">
            <w:pPr>
              <w:ind w:firstLine="709"/>
              <w:rPr>
                <w:rFonts w:cs="Times New Roman"/>
                <w:sz w:val="20"/>
                <w:szCs w:val="20"/>
              </w:rPr>
            </w:pPr>
          </w:p>
        </w:tc>
        <w:tc>
          <w:tcPr>
            <w:tcW w:w="1196" w:type="pct"/>
            <w:tcBorders>
              <w:top w:val="single" w:sz="4" w:space="0" w:color="auto"/>
              <w:left w:val="single" w:sz="4" w:space="0" w:color="auto"/>
              <w:bottom w:val="single" w:sz="4" w:space="0" w:color="auto"/>
              <w:right w:val="single" w:sz="4" w:space="0" w:color="auto"/>
            </w:tcBorders>
            <w:vAlign w:val="center"/>
          </w:tcPr>
          <w:p w14:paraId="03C848D6" w14:textId="77777777" w:rsidR="00D15DE9" w:rsidRPr="009F6377" w:rsidRDefault="00D15DE9" w:rsidP="00E115AF">
            <w:pPr>
              <w:ind w:firstLine="709"/>
              <w:rPr>
                <w:rFonts w:cs="Times New Roman"/>
                <w:sz w:val="20"/>
                <w:szCs w:val="20"/>
              </w:rPr>
            </w:pPr>
          </w:p>
        </w:tc>
        <w:tc>
          <w:tcPr>
            <w:tcW w:w="1185" w:type="pct"/>
            <w:tcBorders>
              <w:top w:val="single" w:sz="4" w:space="0" w:color="auto"/>
              <w:left w:val="single" w:sz="4" w:space="0" w:color="auto"/>
              <w:bottom w:val="single" w:sz="4" w:space="0" w:color="auto"/>
              <w:right w:val="single" w:sz="4" w:space="0" w:color="auto"/>
            </w:tcBorders>
          </w:tcPr>
          <w:p w14:paraId="359EDE29" w14:textId="77777777" w:rsidR="00D15DE9" w:rsidRPr="009F6377" w:rsidRDefault="00D15DE9" w:rsidP="00E115AF">
            <w:pPr>
              <w:ind w:firstLine="709"/>
              <w:rPr>
                <w:rFonts w:cs="Times New Roman"/>
                <w:sz w:val="20"/>
                <w:szCs w:val="20"/>
              </w:rPr>
            </w:pPr>
          </w:p>
        </w:tc>
      </w:tr>
      <w:tr w:rsidR="00D15DE9" w:rsidRPr="009F6377" w14:paraId="43E2D3AB" w14:textId="77777777" w:rsidTr="00EF3D6E">
        <w:trPr>
          <w:trHeight w:val="20"/>
          <w:jc w:val="center"/>
        </w:trPr>
        <w:tc>
          <w:tcPr>
            <w:tcW w:w="1028" w:type="pct"/>
            <w:tcBorders>
              <w:top w:val="single" w:sz="4" w:space="0" w:color="auto"/>
              <w:left w:val="single" w:sz="4" w:space="0" w:color="auto"/>
              <w:bottom w:val="single" w:sz="4" w:space="0" w:color="auto"/>
              <w:right w:val="single" w:sz="4" w:space="0" w:color="auto"/>
            </w:tcBorders>
            <w:vAlign w:val="center"/>
          </w:tcPr>
          <w:p w14:paraId="443E01D2" w14:textId="77777777" w:rsidR="00D15DE9" w:rsidRPr="009F6377" w:rsidRDefault="00D15DE9" w:rsidP="00E115AF">
            <w:pPr>
              <w:ind w:firstLine="709"/>
              <w:rPr>
                <w:rFonts w:cs="Times New Roman"/>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tcPr>
          <w:p w14:paraId="19D8A4F1" w14:textId="77777777" w:rsidR="00D15DE9" w:rsidRPr="009F6377" w:rsidRDefault="00D15DE9" w:rsidP="00E115AF">
            <w:pPr>
              <w:ind w:firstLine="709"/>
              <w:rPr>
                <w:rFonts w:cs="Times New Roman"/>
                <w:sz w:val="20"/>
                <w:szCs w:val="20"/>
              </w:rPr>
            </w:pPr>
          </w:p>
        </w:tc>
        <w:tc>
          <w:tcPr>
            <w:tcW w:w="1196" w:type="pct"/>
            <w:tcBorders>
              <w:top w:val="single" w:sz="4" w:space="0" w:color="auto"/>
              <w:left w:val="single" w:sz="4" w:space="0" w:color="auto"/>
              <w:bottom w:val="single" w:sz="4" w:space="0" w:color="auto"/>
              <w:right w:val="single" w:sz="4" w:space="0" w:color="auto"/>
            </w:tcBorders>
            <w:vAlign w:val="center"/>
          </w:tcPr>
          <w:p w14:paraId="273C6840" w14:textId="77777777" w:rsidR="00D15DE9" w:rsidRPr="009F6377" w:rsidRDefault="00D15DE9" w:rsidP="00E115AF">
            <w:pPr>
              <w:ind w:firstLine="709"/>
              <w:rPr>
                <w:rFonts w:cs="Times New Roman"/>
                <w:sz w:val="20"/>
                <w:szCs w:val="20"/>
              </w:rPr>
            </w:pPr>
          </w:p>
        </w:tc>
        <w:tc>
          <w:tcPr>
            <w:tcW w:w="1185" w:type="pct"/>
            <w:tcBorders>
              <w:top w:val="single" w:sz="4" w:space="0" w:color="auto"/>
              <w:left w:val="single" w:sz="4" w:space="0" w:color="auto"/>
              <w:bottom w:val="single" w:sz="4" w:space="0" w:color="auto"/>
              <w:right w:val="single" w:sz="4" w:space="0" w:color="auto"/>
            </w:tcBorders>
          </w:tcPr>
          <w:p w14:paraId="537829A7" w14:textId="77777777" w:rsidR="00D15DE9" w:rsidRPr="009F6377" w:rsidRDefault="00D15DE9" w:rsidP="00E115AF">
            <w:pPr>
              <w:ind w:firstLine="709"/>
              <w:rPr>
                <w:rFonts w:cs="Times New Roman"/>
                <w:sz w:val="20"/>
                <w:szCs w:val="20"/>
              </w:rPr>
            </w:pPr>
          </w:p>
        </w:tc>
      </w:tr>
      <w:tr w:rsidR="00D15DE9" w:rsidRPr="009F6377" w14:paraId="4FC07F74" w14:textId="77777777" w:rsidTr="00EF3D6E">
        <w:trPr>
          <w:trHeight w:val="20"/>
          <w:jc w:val="center"/>
        </w:trPr>
        <w:tc>
          <w:tcPr>
            <w:tcW w:w="1028" w:type="pct"/>
            <w:tcBorders>
              <w:top w:val="single" w:sz="4" w:space="0" w:color="auto"/>
              <w:left w:val="single" w:sz="4" w:space="0" w:color="auto"/>
              <w:bottom w:val="single" w:sz="4" w:space="0" w:color="auto"/>
              <w:right w:val="single" w:sz="4" w:space="0" w:color="auto"/>
            </w:tcBorders>
            <w:vAlign w:val="center"/>
          </w:tcPr>
          <w:p w14:paraId="6FDF2574" w14:textId="77777777" w:rsidR="00D15DE9" w:rsidRPr="009F6377" w:rsidRDefault="00D15DE9" w:rsidP="00E115AF">
            <w:pPr>
              <w:ind w:firstLine="709"/>
              <w:rPr>
                <w:rFonts w:cs="Times New Roman"/>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tcPr>
          <w:p w14:paraId="5EACC747" w14:textId="77777777" w:rsidR="00D15DE9" w:rsidRPr="009F6377" w:rsidRDefault="00D15DE9" w:rsidP="00E115AF">
            <w:pPr>
              <w:ind w:firstLine="709"/>
              <w:rPr>
                <w:rFonts w:cs="Times New Roman"/>
                <w:sz w:val="20"/>
                <w:szCs w:val="20"/>
              </w:rPr>
            </w:pPr>
          </w:p>
        </w:tc>
        <w:tc>
          <w:tcPr>
            <w:tcW w:w="1196" w:type="pct"/>
            <w:tcBorders>
              <w:top w:val="single" w:sz="4" w:space="0" w:color="auto"/>
              <w:left w:val="single" w:sz="4" w:space="0" w:color="auto"/>
              <w:bottom w:val="single" w:sz="4" w:space="0" w:color="auto"/>
              <w:right w:val="single" w:sz="4" w:space="0" w:color="auto"/>
            </w:tcBorders>
            <w:vAlign w:val="center"/>
          </w:tcPr>
          <w:p w14:paraId="2565DD9D" w14:textId="77777777" w:rsidR="00D15DE9" w:rsidRPr="009F6377" w:rsidRDefault="00D15DE9" w:rsidP="00E115AF">
            <w:pPr>
              <w:ind w:firstLine="709"/>
              <w:rPr>
                <w:rFonts w:cs="Times New Roman"/>
                <w:sz w:val="20"/>
                <w:szCs w:val="20"/>
              </w:rPr>
            </w:pPr>
          </w:p>
        </w:tc>
        <w:tc>
          <w:tcPr>
            <w:tcW w:w="1185" w:type="pct"/>
            <w:tcBorders>
              <w:top w:val="single" w:sz="4" w:space="0" w:color="auto"/>
              <w:left w:val="single" w:sz="4" w:space="0" w:color="auto"/>
              <w:bottom w:val="single" w:sz="4" w:space="0" w:color="auto"/>
              <w:right w:val="single" w:sz="4" w:space="0" w:color="auto"/>
            </w:tcBorders>
          </w:tcPr>
          <w:p w14:paraId="4FF39C50" w14:textId="77777777" w:rsidR="00D15DE9" w:rsidRPr="009F6377" w:rsidRDefault="00D15DE9" w:rsidP="00E115AF">
            <w:pPr>
              <w:ind w:firstLine="709"/>
              <w:rPr>
                <w:rFonts w:cs="Times New Roman"/>
                <w:sz w:val="20"/>
                <w:szCs w:val="20"/>
              </w:rPr>
            </w:pPr>
          </w:p>
        </w:tc>
      </w:tr>
    </w:tbl>
    <w:p w14:paraId="34D3AD6D" w14:textId="77777777" w:rsidR="009E17AE" w:rsidRPr="009F6377" w:rsidRDefault="009E17AE" w:rsidP="009E17AE">
      <w:pPr>
        <w:pStyle w:val="KTpunkt"/>
        <w:numPr>
          <w:ilvl w:val="0"/>
          <w:numId w:val="0"/>
        </w:numPr>
        <w:ind w:left="709"/>
        <w:rPr>
          <w:rFonts w:cs="Times New Roman"/>
        </w:rPr>
      </w:pPr>
    </w:p>
    <w:p w14:paraId="37B10B0F" w14:textId="77777777" w:rsidR="00904673" w:rsidRPr="009F6377" w:rsidRDefault="00904673" w:rsidP="008C671F">
      <w:pPr>
        <w:pStyle w:val="KTpunkt"/>
        <w:numPr>
          <w:ilvl w:val="1"/>
          <w:numId w:val="9"/>
        </w:numPr>
        <w:ind w:left="0" w:firstLine="567"/>
        <w:rPr>
          <w:rFonts w:cs="Times New Roman"/>
        </w:rPr>
      </w:pPr>
      <w:r w:rsidRPr="009F6377">
        <w:rPr>
          <w:rFonts w:cs="Times New Roman"/>
        </w:rPr>
        <w:t>Atstovas, turintis teisę Konkurencijos tarybai teikti ir gauti informaciją apie kontrolę įgyjantį ir su juo susijusius ūkio subjektus, vardas, pavardė, pareigos ir kontaktiniai duomenys (adresas, telefono numeris, fakso numeris, elektroninio pašto adresas)</w:t>
      </w:r>
    </w:p>
    <w:tbl>
      <w:tblPr>
        <w:tblStyle w:val="TableGrid"/>
        <w:tblW w:w="0" w:type="auto"/>
        <w:tblLook w:val="04A0" w:firstRow="1" w:lastRow="0" w:firstColumn="1" w:lastColumn="0" w:noHBand="0" w:noVBand="1"/>
      </w:tblPr>
      <w:tblGrid>
        <w:gridCol w:w="9854"/>
      </w:tblGrid>
      <w:tr w:rsidR="00904673" w:rsidRPr="009F6377" w14:paraId="523F56FC" w14:textId="77777777" w:rsidTr="00904673">
        <w:trPr>
          <w:trHeight w:val="20"/>
        </w:trPr>
        <w:tc>
          <w:tcPr>
            <w:tcW w:w="9854" w:type="dxa"/>
          </w:tcPr>
          <w:p w14:paraId="1E021DD6" w14:textId="77777777" w:rsidR="00904673" w:rsidRPr="009F6377" w:rsidRDefault="00904673" w:rsidP="00904673">
            <w:pPr>
              <w:pStyle w:val="KTpunkt"/>
              <w:numPr>
                <w:ilvl w:val="0"/>
                <w:numId w:val="0"/>
              </w:numPr>
              <w:rPr>
                <w:rFonts w:cs="Times New Roman"/>
              </w:rPr>
            </w:pPr>
          </w:p>
        </w:tc>
      </w:tr>
    </w:tbl>
    <w:p w14:paraId="62F8DCE2" w14:textId="77777777" w:rsidR="00904673" w:rsidRPr="009F6377" w:rsidRDefault="00904673" w:rsidP="004B25FA">
      <w:pPr>
        <w:pStyle w:val="KTpunkt"/>
        <w:numPr>
          <w:ilvl w:val="0"/>
          <w:numId w:val="0"/>
        </w:numPr>
        <w:ind w:firstLine="567"/>
        <w:rPr>
          <w:rFonts w:cs="Times New Roman"/>
        </w:rPr>
      </w:pPr>
    </w:p>
    <w:p w14:paraId="003EB40E" w14:textId="77777777" w:rsidR="00C23966" w:rsidRPr="009F6377" w:rsidRDefault="00014403" w:rsidP="008C671F">
      <w:pPr>
        <w:pStyle w:val="KTpunkt"/>
        <w:numPr>
          <w:ilvl w:val="1"/>
          <w:numId w:val="9"/>
        </w:numPr>
        <w:ind w:left="0" w:firstLine="567"/>
        <w:rPr>
          <w:rFonts w:cs="Times New Roman"/>
        </w:rPr>
      </w:pPr>
      <w:r w:rsidRPr="009F6377">
        <w:rPr>
          <w:rFonts w:cs="Times New Roman"/>
        </w:rPr>
        <w:t>Informacija apie kontrolę įgyjanči</w:t>
      </w:r>
      <w:r w:rsidR="00832C61" w:rsidRPr="009F6377">
        <w:rPr>
          <w:rFonts w:cs="Times New Roman"/>
        </w:rPr>
        <w:t>o</w:t>
      </w:r>
      <w:r w:rsidRPr="009F6377">
        <w:rPr>
          <w:rFonts w:cs="Times New Roman"/>
        </w:rPr>
        <w:t xml:space="preserve"> ir su j</w:t>
      </w:r>
      <w:r w:rsidR="00832C61" w:rsidRPr="009F6377">
        <w:rPr>
          <w:rFonts w:cs="Times New Roman"/>
        </w:rPr>
        <w:t>uo</w:t>
      </w:r>
      <w:r w:rsidRPr="009F6377">
        <w:rPr>
          <w:rFonts w:cs="Times New Roman"/>
        </w:rPr>
        <w:t xml:space="preserve"> susijusių ūkio subjektų, kurie yra registruoti Lietuvos Respublikoje arba gauna pajamas iš Lietuvos Respublikos prekių rinkų, dalyvius (pavyzdžiui, akcininkus, narius, dalininkus), kurie turi ne mažiau kaip 10 procentų balsavimo teisių, išleistų akcijų ar kitokių vertybinių popierių, įskaitant informaciją,</w:t>
      </w:r>
      <w:r w:rsidR="00F46EA3" w:rsidRPr="009F6377">
        <w:rPr>
          <w:rFonts w:cs="Times New Roman"/>
        </w:rPr>
        <w:t xml:space="preserve"> kokią dalį procentais jie turi</w:t>
      </w:r>
    </w:p>
    <w:p w14:paraId="008E2A6C" w14:textId="77777777" w:rsidR="00BD3BDA" w:rsidRPr="009F6377" w:rsidRDefault="00BD3BDA" w:rsidP="007840C0">
      <w:pPr>
        <w:pStyle w:val="KTpunkt"/>
        <w:numPr>
          <w:ilvl w:val="0"/>
          <w:numId w:val="0"/>
        </w:numPr>
        <w:ind w:firstLine="567"/>
        <w:rPr>
          <w:rFonts w:cs="Times New Roman"/>
        </w:rPr>
      </w:pPr>
      <w:r w:rsidRPr="009F6377">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BD3BDA" w:rsidRPr="009F6377" w14:paraId="78352146" w14:textId="77777777" w:rsidTr="001076B4">
        <w:trPr>
          <w:trHeight w:val="20"/>
        </w:trPr>
        <w:tc>
          <w:tcPr>
            <w:tcW w:w="9854" w:type="dxa"/>
          </w:tcPr>
          <w:p w14:paraId="68FE2097" w14:textId="77777777" w:rsidR="00BD3BDA" w:rsidRPr="009F6377" w:rsidRDefault="00BD3BDA" w:rsidP="00E115AF">
            <w:pPr>
              <w:pStyle w:val="KTpunkt"/>
              <w:numPr>
                <w:ilvl w:val="0"/>
                <w:numId w:val="0"/>
              </w:numPr>
              <w:rPr>
                <w:rFonts w:cs="Times New Roman"/>
              </w:rPr>
            </w:pPr>
          </w:p>
        </w:tc>
      </w:tr>
    </w:tbl>
    <w:p w14:paraId="294A667A" w14:textId="77777777" w:rsidR="00594B96" w:rsidRPr="009F6377" w:rsidRDefault="00594B96" w:rsidP="00E115AF">
      <w:pPr>
        <w:pStyle w:val="KTpunkt"/>
        <w:numPr>
          <w:ilvl w:val="0"/>
          <w:numId w:val="0"/>
        </w:numPr>
        <w:ind w:left="709"/>
        <w:rPr>
          <w:rFonts w:cs="Times New Roman"/>
        </w:rPr>
      </w:pPr>
    </w:p>
    <w:tbl>
      <w:tblPr>
        <w:tblStyle w:val="TableGrid"/>
        <w:tblW w:w="0" w:type="auto"/>
        <w:jc w:val="center"/>
        <w:tblLook w:val="04A0" w:firstRow="1" w:lastRow="0" w:firstColumn="1" w:lastColumn="0" w:noHBand="0" w:noVBand="1"/>
      </w:tblPr>
      <w:tblGrid>
        <w:gridCol w:w="6315"/>
        <w:gridCol w:w="3500"/>
      </w:tblGrid>
      <w:tr w:rsidR="00BD3BDA" w:rsidRPr="009F6377" w14:paraId="6552BE00" w14:textId="77777777" w:rsidTr="00115024">
        <w:trPr>
          <w:trHeight w:val="20"/>
          <w:jc w:val="center"/>
        </w:trPr>
        <w:tc>
          <w:tcPr>
            <w:tcW w:w="6315" w:type="dxa"/>
            <w:vAlign w:val="center"/>
          </w:tcPr>
          <w:p w14:paraId="264A2D77" w14:textId="77777777" w:rsidR="00BD3BDA" w:rsidRPr="009F6377" w:rsidRDefault="00BD3BDA" w:rsidP="00A3015A">
            <w:pPr>
              <w:pStyle w:val="KTpunkt"/>
              <w:numPr>
                <w:ilvl w:val="0"/>
                <w:numId w:val="0"/>
              </w:numPr>
              <w:rPr>
                <w:rFonts w:cs="Times New Roman"/>
                <w:b/>
                <w:sz w:val="20"/>
                <w:szCs w:val="20"/>
              </w:rPr>
            </w:pPr>
            <w:r w:rsidRPr="009F6377">
              <w:rPr>
                <w:rFonts w:cs="Times New Roman"/>
                <w:b/>
                <w:sz w:val="20"/>
                <w:szCs w:val="20"/>
              </w:rPr>
              <w:t>Dalyviai (pavadinimas, kodas arba vardas, pavardė, asmens kodas ar gimimo data)</w:t>
            </w:r>
          </w:p>
        </w:tc>
        <w:tc>
          <w:tcPr>
            <w:tcW w:w="3500" w:type="dxa"/>
            <w:vAlign w:val="center"/>
          </w:tcPr>
          <w:p w14:paraId="06BEEB3A" w14:textId="77777777" w:rsidR="00BD3BDA" w:rsidRPr="009F6377" w:rsidRDefault="00BD3BDA" w:rsidP="00E115AF">
            <w:pPr>
              <w:pStyle w:val="KTpunkt"/>
              <w:numPr>
                <w:ilvl w:val="0"/>
                <w:numId w:val="0"/>
              </w:numPr>
              <w:rPr>
                <w:rFonts w:cs="Times New Roman"/>
                <w:b/>
                <w:sz w:val="20"/>
                <w:szCs w:val="20"/>
              </w:rPr>
            </w:pPr>
            <w:r w:rsidRPr="009F6377">
              <w:rPr>
                <w:rFonts w:cs="Times New Roman"/>
                <w:b/>
                <w:sz w:val="20"/>
                <w:szCs w:val="20"/>
              </w:rPr>
              <w:t>Balsavimo teisių, akcijų ar kitokių vertybinių popierių dalis procentais</w:t>
            </w:r>
          </w:p>
        </w:tc>
      </w:tr>
      <w:tr w:rsidR="00A3015A" w:rsidRPr="009F6377" w14:paraId="41E53E54" w14:textId="77777777" w:rsidTr="00115024">
        <w:trPr>
          <w:trHeight w:val="20"/>
          <w:jc w:val="center"/>
        </w:trPr>
        <w:tc>
          <w:tcPr>
            <w:tcW w:w="6315" w:type="dxa"/>
          </w:tcPr>
          <w:p w14:paraId="324FED1A" w14:textId="77777777" w:rsidR="00A3015A" w:rsidRPr="009F6377" w:rsidRDefault="00A3015A" w:rsidP="00E115AF">
            <w:pPr>
              <w:rPr>
                <w:rFonts w:cs="Times New Roman"/>
                <w:b/>
                <w:sz w:val="20"/>
                <w:szCs w:val="20"/>
              </w:rPr>
            </w:pPr>
          </w:p>
        </w:tc>
        <w:tc>
          <w:tcPr>
            <w:tcW w:w="3500" w:type="dxa"/>
          </w:tcPr>
          <w:p w14:paraId="3F47D5E3" w14:textId="77777777" w:rsidR="00A3015A" w:rsidRPr="009F6377" w:rsidRDefault="00A3015A" w:rsidP="00E115AF">
            <w:pPr>
              <w:rPr>
                <w:rFonts w:cs="Times New Roman"/>
                <w:b/>
                <w:sz w:val="20"/>
                <w:szCs w:val="20"/>
              </w:rPr>
            </w:pPr>
          </w:p>
        </w:tc>
      </w:tr>
      <w:tr w:rsidR="00BD3BDA" w:rsidRPr="009F6377" w14:paraId="6386557C" w14:textId="77777777" w:rsidTr="00115024">
        <w:trPr>
          <w:trHeight w:val="20"/>
          <w:jc w:val="center"/>
        </w:trPr>
        <w:tc>
          <w:tcPr>
            <w:tcW w:w="6315" w:type="dxa"/>
          </w:tcPr>
          <w:p w14:paraId="129506B1" w14:textId="77777777" w:rsidR="00BD3BDA" w:rsidRPr="009F6377" w:rsidRDefault="00BD3BDA" w:rsidP="00E115AF">
            <w:pPr>
              <w:rPr>
                <w:rFonts w:cs="Times New Roman"/>
                <w:b/>
                <w:sz w:val="20"/>
                <w:szCs w:val="20"/>
              </w:rPr>
            </w:pPr>
          </w:p>
        </w:tc>
        <w:tc>
          <w:tcPr>
            <w:tcW w:w="3500" w:type="dxa"/>
          </w:tcPr>
          <w:p w14:paraId="7A2E7689" w14:textId="77777777" w:rsidR="00BD3BDA" w:rsidRPr="009F6377" w:rsidRDefault="00BD3BDA" w:rsidP="00E115AF">
            <w:pPr>
              <w:rPr>
                <w:rFonts w:cs="Times New Roman"/>
                <w:b/>
                <w:sz w:val="20"/>
                <w:szCs w:val="20"/>
              </w:rPr>
            </w:pPr>
          </w:p>
        </w:tc>
      </w:tr>
    </w:tbl>
    <w:p w14:paraId="338A6FA8" w14:textId="77777777" w:rsidR="009E17AE" w:rsidRPr="009F6377" w:rsidRDefault="009E17AE" w:rsidP="009E17AE">
      <w:pPr>
        <w:pStyle w:val="KTpunkt"/>
        <w:numPr>
          <w:ilvl w:val="0"/>
          <w:numId w:val="0"/>
        </w:numPr>
        <w:ind w:left="709"/>
        <w:rPr>
          <w:rFonts w:cs="Times New Roman"/>
        </w:rPr>
      </w:pPr>
    </w:p>
    <w:p w14:paraId="60EA524D" w14:textId="77777777" w:rsidR="00672AD8" w:rsidRPr="009F6377" w:rsidRDefault="00014403" w:rsidP="008C671F">
      <w:pPr>
        <w:pStyle w:val="KTpunkt"/>
        <w:numPr>
          <w:ilvl w:val="1"/>
          <w:numId w:val="9"/>
        </w:numPr>
        <w:ind w:left="0" w:firstLine="567"/>
        <w:rPr>
          <w:rFonts w:cs="Times New Roman"/>
        </w:rPr>
      </w:pPr>
      <w:r w:rsidRPr="009F6377">
        <w:rPr>
          <w:rFonts w:cs="Times New Roman"/>
        </w:rPr>
        <w:t>Kontrolę įgyjanči</w:t>
      </w:r>
      <w:r w:rsidR="00CD096A" w:rsidRPr="009F6377">
        <w:rPr>
          <w:rFonts w:cs="Times New Roman"/>
        </w:rPr>
        <w:t>o ir su</w:t>
      </w:r>
      <w:r w:rsidRPr="009F6377">
        <w:rPr>
          <w:rFonts w:cs="Times New Roman"/>
        </w:rPr>
        <w:t xml:space="preserve"> j</w:t>
      </w:r>
      <w:r w:rsidR="00CD096A" w:rsidRPr="009F6377">
        <w:rPr>
          <w:rFonts w:cs="Times New Roman"/>
        </w:rPr>
        <w:t>uo</w:t>
      </w:r>
      <w:r w:rsidRPr="009F6377">
        <w:rPr>
          <w:rFonts w:cs="Times New Roman"/>
        </w:rPr>
        <w:t xml:space="preserve"> susijusių ūkio subjektų ir jų dalyvių struktūros schemos arba diagramos, parodančios jų struktūrą</w:t>
      </w:r>
      <w:r w:rsidR="00E57BF5" w:rsidRPr="009F6377">
        <w:rPr>
          <w:rFonts w:cs="Times New Roman"/>
        </w:rPr>
        <w:t xml:space="preserve"> iki koncentracijos įgyvendinimo ir po koncentracijos įgyvendinimo</w:t>
      </w:r>
    </w:p>
    <w:p w14:paraId="18643EC0" w14:textId="77777777" w:rsidR="00361E09" w:rsidRPr="009F6377" w:rsidRDefault="009B3F15" w:rsidP="007840C0">
      <w:pPr>
        <w:pStyle w:val="KTpunkt"/>
        <w:numPr>
          <w:ilvl w:val="0"/>
          <w:numId w:val="0"/>
        </w:numPr>
        <w:ind w:firstLine="567"/>
        <w:rPr>
          <w:rFonts w:cs="Times New Roman"/>
        </w:rPr>
      </w:pPr>
      <w:r w:rsidRPr="009F6377">
        <w:rPr>
          <w:rFonts w:cs="Times New Roman"/>
        </w:rPr>
        <w:t>Koncentracijoje dalyvaujančio ū</w:t>
      </w:r>
      <w:r w:rsidR="00361E09" w:rsidRPr="009F6377">
        <w:rPr>
          <w:rFonts w:cs="Times New Roman"/>
        </w:rPr>
        <w:t>kio subjekto pavadinimas</w:t>
      </w:r>
    </w:p>
    <w:tbl>
      <w:tblPr>
        <w:tblStyle w:val="TableGrid"/>
        <w:tblW w:w="0" w:type="auto"/>
        <w:tblLook w:val="04A0" w:firstRow="1" w:lastRow="0" w:firstColumn="1" w:lastColumn="0" w:noHBand="0" w:noVBand="1"/>
      </w:tblPr>
      <w:tblGrid>
        <w:gridCol w:w="9854"/>
      </w:tblGrid>
      <w:tr w:rsidR="00361E09" w:rsidRPr="009F6377" w14:paraId="0AA8907B" w14:textId="77777777" w:rsidTr="00D31565">
        <w:tc>
          <w:tcPr>
            <w:tcW w:w="9854" w:type="dxa"/>
          </w:tcPr>
          <w:p w14:paraId="58C7F901" w14:textId="77777777" w:rsidR="00361E09" w:rsidRPr="009F6377" w:rsidRDefault="00361E09" w:rsidP="007840C0">
            <w:pPr>
              <w:pStyle w:val="KTpunkt"/>
              <w:numPr>
                <w:ilvl w:val="0"/>
                <w:numId w:val="0"/>
              </w:numPr>
              <w:ind w:firstLine="567"/>
              <w:rPr>
                <w:rFonts w:cs="Times New Roman"/>
              </w:rPr>
            </w:pPr>
          </w:p>
        </w:tc>
      </w:tr>
    </w:tbl>
    <w:p w14:paraId="29DD02C2" w14:textId="77777777" w:rsidR="0037091C" w:rsidRDefault="0037091C" w:rsidP="007840C0">
      <w:pPr>
        <w:pStyle w:val="KTpunkt"/>
        <w:numPr>
          <w:ilvl w:val="0"/>
          <w:numId w:val="0"/>
        </w:numPr>
        <w:ind w:firstLine="567"/>
        <w:rPr>
          <w:rFonts w:cs="Times New Roman"/>
        </w:rPr>
      </w:pPr>
    </w:p>
    <w:p w14:paraId="548A86E7" w14:textId="3F39DCEB" w:rsidR="00014403" w:rsidRPr="009F6377" w:rsidRDefault="00E57BF5" w:rsidP="007840C0">
      <w:pPr>
        <w:pStyle w:val="KTpunkt"/>
        <w:numPr>
          <w:ilvl w:val="0"/>
          <w:numId w:val="0"/>
        </w:numPr>
        <w:ind w:firstLine="567"/>
        <w:rPr>
          <w:rFonts w:cs="Times New Roman"/>
        </w:rPr>
      </w:pPr>
      <w:r w:rsidRPr="009F6377">
        <w:rPr>
          <w:rFonts w:cs="Times New Roman"/>
        </w:rPr>
        <w:t>Struktūra i</w:t>
      </w:r>
      <w:r w:rsidR="00014403" w:rsidRPr="009F6377">
        <w:rPr>
          <w:rFonts w:cs="Times New Roman"/>
        </w:rPr>
        <w:t>ki koncentracijos įgyvendinimo</w:t>
      </w:r>
    </w:p>
    <w:tbl>
      <w:tblPr>
        <w:tblStyle w:val="TableGrid"/>
        <w:tblW w:w="0" w:type="auto"/>
        <w:tblLook w:val="04A0" w:firstRow="1" w:lastRow="0" w:firstColumn="1" w:lastColumn="0" w:noHBand="0" w:noVBand="1"/>
      </w:tblPr>
      <w:tblGrid>
        <w:gridCol w:w="9854"/>
      </w:tblGrid>
      <w:tr w:rsidR="001F503C" w:rsidRPr="009F6377" w14:paraId="28390456" w14:textId="77777777" w:rsidTr="00115024">
        <w:trPr>
          <w:trHeight w:val="20"/>
        </w:trPr>
        <w:tc>
          <w:tcPr>
            <w:tcW w:w="9854" w:type="dxa"/>
          </w:tcPr>
          <w:p w14:paraId="61662F7F" w14:textId="77777777" w:rsidR="00014403" w:rsidRPr="009F6377" w:rsidRDefault="00014403" w:rsidP="007840C0">
            <w:pPr>
              <w:ind w:firstLine="567"/>
              <w:rPr>
                <w:rFonts w:cs="Times New Roman"/>
                <w:b/>
                <w:caps/>
              </w:rPr>
            </w:pPr>
          </w:p>
        </w:tc>
      </w:tr>
    </w:tbl>
    <w:p w14:paraId="2E6831FB" w14:textId="77777777" w:rsidR="00AC4872" w:rsidRPr="009F6377" w:rsidRDefault="00AC4872" w:rsidP="007840C0">
      <w:pPr>
        <w:pStyle w:val="KTpunkt"/>
        <w:numPr>
          <w:ilvl w:val="0"/>
          <w:numId w:val="0"/>
        </w:numPr>
        <w:ind w:firstLine="567"/>
        <w:rPr>
          <w:rFonts w:cs="Times New Roman"/>
        </w:rPr>
      </w:pPr>
    </w:p>
    <w:p w14:paraId="6E5242BF" w14:textId="77777777" w:rsidR="006559A7" w:rsidRPr="009F6377" w:rsidRDefault="00E57BF5" w:rsidP="007840C0">
      <w:pPr>
        <w:pStyle w:val="KTpunkt"/>
        <w:numPr>
          <w:ilvl w:val="0"/>
          <w:numId w:val="0"/>
        </w:numPr>
        <w:ind w:firstLine="567"/>
        <w:rPr>
          <w:rFonts w:cs="Times New Roman"/>
        </w:rPr>
      </w:pPr>
      <w:r w:rsidRPr="009F6377">
        <w:rPr>
          <w:rFonts w:cs="Times New Roman"/>
        </w:rPr>
        <w:lastRenderedPageBreak/>
        <w:t>Struktūra p</w:t>
      </w:r>
      <w:r w:rsidR="00F46EA3" w:rsidRPr="009F6377">
        <w:rPr>
          <w:rFonts w:cs="Times New Roman"/>
        </w:rPr>
        <w:t>o koncentracijos įgyvendinimo</w:t>
      </w:r>
    </w:p>
    <w:tbl>
      <w:tblPr>
        <w:tblStyle w:val="TableGrid"/>
        <w:tblW w:w="0" w:type="auto"/>
        <w:tblLook w:val="04A0" w:firstRow="1" w:lastRow="0" w:firstColumn="1" w:lastColumn="0" w:noHBand="0" w:noVBand="1"/>
      </w:tblPr>
      <w:tblGrid>
        <w:gridCol w:w="9854"/>
      </w:tblGrid>
      <w:tr w:rsidR="001F503C" w:rsidRPr="009F6377" w14:paraId="3C715B85" w14:textId="77777777" w:rsidTr="00115024">
        <w:trPr>
          <w:trHeight w:val="20"/>
        </w:trPr>
        <w:tc>
          <w:tcPr>
            <w:tcW w:w="9854" w:type="dxa"/>
          </w:tcPr>
          <w:p w14:paraId="64D78E0C" w14:textId="77777777" w:rsidR="006559A7" w:rsidRPr="009F6377" w:rsidRDefault="006559A7" w:rsidP="007840C0">
            <w:pPr>
              <w:pStyle w:val="KTpunkt"/>
              <w:numPr>
                <w:ilvl w:val="0"/>
                <w:numId w:val="0"/>
              </w:numPr>
              <w:ind w:firstLine="567"/>
              <w:rPr>
                <w:rFonts w:cs="Times New Roman"/>
              </w:rPr>
            </w:pPr>
          </w:p>
        </w:tc>
      </w:tr>
    </w:tbl>
    <w:p w14:paraId="63D0CC24" w14:textId="77777777" w:rsidR="00174DC3" w:rsidRPr="009F6377" w:rsidRDefault="00174DC3" w:rsidP="007840C0">
      <w:pPr>
        <w:pStyle w:val="KTbenum"/>
        <w:rPr>
          <w:rFonts w:cs="Times New Roman"/>
          <w:b/>
        </w:rPr>
      </w:pPr>
    </w:p>
    <w:p w14:paraId="5C345E36" w14:textId="77777777" w:rsidR="00F8734B" w:rsidRPr="009F6377" w:rsidRDefault="00514129" w:rsidP="008C671F">
      <w:pPr>
        <w:pStyle w:val="KTbenum"/>
        <w:numPr>
          <w:ilvl w:val="0"/>
          <w:numId w:val="9"/>
        </w:numPr>
        <w:ind w:left="0" w:firstLine="567"/>
        <w:rPr>
          <w:rFonts w:cs="Times New Roman"/>
          <w:b/>
        </w:rPr>
      </w:pPr>
      <w:r w:rsidRPr="009F6377">
        <w:rPr>
          <w:rFonts w:cs="Times New Roman"/>
          <w:b/>
        </w:rPr>
        <w:t>Duomenys apie ūkio subjektą, kurio kontrolė įgyjama</w:t>
      </w:r>
      <w:r w:rsidR="00EE2533" w:rsidRPr="009F6377">
        <w:rPr>
          <w:rFonts w:cs="Times New Roman"/>
          <w:b/>
        </w:rPr>
        <w:t>,</w:t>
      </w:r>
      <w:r w:rsidR="0074733B" w:rsidRPr="009F6377">
        <w:rPr>
          <w:rFonts w:cs="Times New Roman"/>
          <w:b/>
        </w:rPr>
        <w:t xml:space="preserve"> ir su juo susijusius ūkio subjektus</w:t>
      </w:r>
    </w:p>
    <w:p w14:paraId="600F355A" w14:textId="77777777" w:rsidR="00FB304B" w:rsidRPr="009F6377" w:rsidRDefault="00672AD8" w:rsidP="008C671F">
      <w:pPr>
        <w:pStyle w:val="KTpunkt"/>
        <w:numPr>
          <w:ilvl w:val="1"/>
          <w:numId w:val="9"/>
        </w:numPr>
        <w:ind w:left="0" w:firstLine="567"/>
        <w:rPr>
          <w:rFonts w:cs="Times New Roman"/>
        </w:rPr>
      </w:pPr>
      <w:r w:rsidRPr="009F6377">
        <w:rPr>
          <w:rFonts w:cs="Times New Roman"/>
        </w:rPr>
        <w:t xml:space="preserve"> </w:t>
      </w:r>
      <w:r w:rsidR="0020476C" w:rsidRPr="009F6377">
        <w:rPr>
          <w:rFonts w:cs="Times New Roman"/>
        </w:rPr>
        <w:t>Ūkio subjekto, kurio kontrolė įgyjama</w:t>
      </w:r>
      <w:r w:rsidR="00EE2533" w:rsidRPr="009F6377">
        <w:rPr>
          <w:rFonts w:cs="Times New Roman"/>
        </w:rPr>
        <w:t>,</w:t>
      </w:r>
      <w:r w:rsidR="0020476C" w:rsidRPr="009F6377">
        <w:rPr>
          <w:rFonts w:cs="Times New Roman"/>
        </w:rPr>
        <w:t xml:space="preserve"> ir su juo susijusių ūkio subjektų </w:t>
      </w:r>
      <w:r w:rsidR="00FB304B" w:rsidRPr="009F6377">
        <w:rPr>
          <w:rFonts w:cs="Times New Roman"/>
        </w:rPr>
        <w:t>duomenys</w:t>
      </w:r>
    </w:p>
    <w:tbl>
      <w:tblPr>
        <w:tblStyle w:val="TableGrid"/>
        <w:tblW w:w="5000" w:type="pct"/>
        <w:jc w:val="center"/>
        <w:tblLook w:val="04A0" w:firstRow="1" w:lastRow="0" w:firstColumn="1" w:lastColumn="0" w:noHBand="0" w:noVBand="1"/>
      </w:tblPr>
      <w:tblGrid>
        <w:gridCol w:w="2595"/>
        <w:gridCol w:w="2480"/>
        <w:gridCol w:w="2479"/>
        <w:gridCol w:w="2300"/>
      </w:tblGrid>
      <w:tr w:rsidR="00C67101" w:rsidRPr="009F6377" w14:paraId="5E76E024" w14:textId="77777777" w:rsidTr="00711CE0">
        <w:trPr>
          <w:trHeight w:val="20"/>
          <w:jc w:val="center"/>
        </w:trPr>
        <w:tc>
          <w:tcPr>
            <w:tcW w:w="1316" w:type="pct"/>
            <w:tcBorders>
              <w:top w:val="single" w:sz="4" w:space="0" w:color="auto"/>
              <w:left w:val="single" w:sz="4" w:space="0" w:color="auto"/>
              <w:right w:val="single" w:sz="4" w:space="0" w:color="auto"/>
            </w:tcBorders>
            <w:vAlign w:val="center"/>
            <w:hideMark/>
          </w:tcPr>
          <w:p w14:paraId="427EA193" w14:textId="77777777" w:rsidR="00C67101" w:rsidRPr="009F6377" w:rsidRDefault="00C67101" w:rsidP="00E115AF">
            <w:pPr>
              <w:rPr>
                <w:rFonts w:cs="Times New Roman"/>
                <w:b/>
                <w:sz w:val="20"/>
                <w:szCs w:val="20"/>
              </w:rPr>
            </w:pPr>
            <w:r w:rsidRPr="009F6377">
              <w:rPr>
                <w:rFonts w:cs="Times New Roman"/>
                <w:b/>
                <w:sz w:val="20"/>
                <w:szCs w:val="20"/>
              </w:rPr>
              <w:t>Ūkio subjektas, kurio kontrolė įgyjama</w:t>
            </w:r>
            <w:r w:rsidR="00EE2533" w:rsidRPr="009F6377">
              <w:rPr>
                <w:rFonts w:cs="Times New Roman"/>
                <w:b/>
                <w:sz w:val="20"/>
                <w:szCs w:val="20"/>
              </w:rPr>
              <w:t>,</w:t>
            </w:r>
            <w:r w:rsidRPr="009F6377">
              <w:rPr>
                <w:rFonts w:cs="Times New Roman"/>
                <w:b/>
                <w:sz w:val="20"/>
                <w:szCs w:val="20"/>
              </w:rPr>
              <w:t xml:space="preserve"> ir su juo susiję ūkio subjekta</w:t>
            </w:r>
            <w:r w:rsidR="00A713C4" w:rsidRPr="009F6377">
              <w:rPr>
                <w:rFonts w:cs="Times New Roman"/>
                <w:b/>
                <w:sz w:val="20"/>
                <w:szCs w:val="20"/>
              </w:rPr>
              <w:t>i</w:t>
            </w:r>
            <w:r w:rsidRPr="009F6377">
              <w:rPr>
                <w:rFonts w:cs="Times New Roman"/>
                <w:b/>
                <w:sz w:val="20"/>
                <w:szCs w:val="20"/>
              </w:rPr>
              <w:t xml:space="preserve"> (pavadinimas, kodas)</w:t>
            </w:r>
          </w:p>
        </w:tc>
        <w:tc>
          <w:tcPr>
            <w:tcW w:w="1258" w:type="pct"/>
            <w:tcBorders>
              <w:top w:val="single" w:sz="4" w:space="0" w:color="auto"/>
              <w:left w:val="single" w:sz="4" w:space="0" w:color="auto"/>
              <w:bottom w:val="single" w:sz="4" w:space="0" w:color="auto"/>
              <w:right w:val="single" w:sz="4" w:space="0" w:color="auto"/>
            </w:tcBorders>
            <w:vAlign w:val="center"/>
            <w:hideMark/>
          </w:tcPr>
          <w:p w14:paraId="0F09631D" w14:textId="77777777" w:rsidR="00C67101" w:rsidRPr="009F6377" w:rsidRDefault="00C67101" w:rsidP="00E115AF">
            <w:pPr>
              <w:rPr>
                <w:rFonts w:cs="Times New Roman"/>
                <w:b/>
                <w:sz w:val="20"/>
                <w:szCs w:val="20"/>
              </w:rPr>
            </w:pPr>
            <w:r w:rsidRPr="009F6377">
              <w:rPr>
                <w:rFonts w:cs="Times New Roman"/>
                <w:b/>
                <w:sz w:val="20"/>
                <w:szCs w:val="20"/>
              </w:rPr>
              <w:t>Kontaktiniai duomenys (</w:t>
            </w:r>
            <w:r w:rsidR="00061B79" w:rsidRPr="009F6377">
              <w:rPr>
                <w:rFonts w:cs="Times New Roman"/>
                <w:b/>
                <w:sz w:val="20"/>
                <w:szCs w:val="20"/>
              </w:rPr>
              <w:t xml:space="preserve">registracijos ir buveinės </w:t>
            </w:r>
            <w:r w:rsidRPr="009F6377">
              <w:rPr>
                <w:rFonts w:cs="Times New Roman"/>
                <w:b/>
                <w:sz w:val="20"/>
                <w:szCs w:val="20"/>
              </w:rPr>
              <w:t>adresas, telefono numeris, fakso numeris, elektroninio pašto adresas)</w:t>
            </w:r>
          </w:p>
        </w:tc>
        <w:tc>
          <w:tcPr>
            <w:tcW w:w="1258" w:type="pct"/>
            <w:tcBorders>
              <w:top w:val="single" w:sz="4" w:space="0" w:color="auto"/>
              <w:left w:val="single" w:sz="4" w:space="0" w:color="auto"/>
              <w:bottom w:val="single" w:sz="4" w:space="0" w:color="auto"/>
              <w:right w:val="single" w:sz="4" w:space="0" w:color="auto"/>
            </w:tcBorders>
            <w:vAlign w:val="center"/>
          </w:tcPr>
          <w:p w14:paraId="762C19C9" w14:textId="186F2709" w:rsidR="00C67101" w:rsidRPr="009F6377" w:rsidRDefault="00C67101" w:rsidP="00E115AF">
            <w:pPr>
              <w:rPr>
                <w:rFonts w:cs="Times New Roman"/>
                <w:b/>
                <w:sz w:val="20"/>
                <w:szCs w:val="20"/>
              </w:rPr>
            </w:pPr>
            <w:r w:rsidRPr="009F6377">
              <w:rPr>
                <w:rFonts w:cs="Times New Roman"/>
                <w:b/>
                <w:sz w:val="20"/>
                <w:szCs w:val="20"/>
              </w:rPr>
              <w:t>Pagrindinės ūkinės veiklos rūšys</w:t>
            </w:r>
            <w:r w:rsidR="00D874A7">
              <w:rPr>
                <w:rFonts w:cs="Times New Roman"/>
                <w:b/>
                <w:sz w:val="20"/>
                <w:szCs w:val="20"/>
              </w:rPr>
              <w:t xml:space="preserve"> bei </w:t>
            </w:r>
            <w:r w:rsidR="00541BB4">
              <w:rPr>
                <w:rFonts w:cs="Times New Roman"/>
                <w:b/>
                <w:sz w:val="20"/>
                <w:szCs w:val="20"/>
              </w:rPr>
              <w:t>geografinės teritorijos</w:t>
            </w:r>
            <w:r w:rsidR="00D874A7">
              <w:rPr>
                <w:rFonts w:cs="Times New Roman"/>
                <w:b/>
                <w:sz w:val="20"/>
                <w:szCs w:val="20"/>
              </w:rPr>
              <w:t>, kuriose šios veiklos vykdomos</w:t>
            </w:r>
          </w:p>
        </w:tc>
        <w:tc>
          <w:tcPr>
            <w:tcW w:w="1167" w:type="pct"/>
            <w:tcBorders>
              <w:top w:val="single" w:sz="4" w:space="0" w:color="auto"/>
              <w:left w:val="single" w:sz="4" w:space="0" w:color="auto"/>
              <w:bottom w:val="single" w:sz="4" w:space="0" w:color="auto"/>
              <w:right w:val="single" w:sz="4" w:space="0" w:color="auto"/>
            </w:tcBorders>
            <w:vAlign w:val="center"/>
          </w:tcPr>
          <w:p w14:paraId="14E63473" w14:textId="406622FE" w:rsidR="00C67101" w:rsidRPr="009F6377" w:rsidRDefault="00C67101" w:rsidP="00E115AF">
            <w:pPr>
              <w:rPr>
                <w:rFonts w:cs="Times New Roman"/>
                <w:b/>
                <w:sz w:val="20"/>
                <w:szCs w:val="20"/>
              </w:rPr>
            </w:pPr>
            <w:r w:rsidRPr="009F6377">
              <w:rPr>
                <w:rFonts w:cs="Times New Roman"/>
                <w:b/>
                <w:sz w:val="20"/>
                <w:szCs w:val="20"/>
              </w:rPr>
              <w:t>Papildomos ūkinės veiklos rūšys</w:t>
            </w:r>
            <w:r w:rsidR="00D874A7">
              <w:rPr>
                <w:rFonts w:cs="Times New Roman"/>
                <w:b/>
                <w:sz w:val="20"/>
                <w:szCs w:val="20"/>
              </w:rPr>
              <w:t xml:space="preserve"> bei </w:t>
            </w:r>
            <w:r w:rsidR="00541BB4">
              <w:rPr>
                <w:rFonts w:cs="Times New Roman"/>
                <w:b/>
                <w:sz w:val="20"/>
                <w:szCs w:val="20"/>
              </w:rPr>
              <w:t>geografinės teritorijos</w:t>
            </w:r>
            <w:r w:rsidR="00D874A7">
              <w:rPr>
                <w:rFonts w:cs="Times New Roman"/>
                <w:b/>
                <w:sz w:val="20"/>
                <w:szCs w:val="20"/>
              </w:rPr>
              <w:t>, kuriose šios veiklos vykdomos</w:t>
            </w:r>
          </w:p>
        </w:tc>
      </w:tr>
      <w:tr w:rsidR="00C67101" w:rsidRPr="009F6377" w14:paraId="50643816" w14:textId="77777777" w:rsidTr="00711CE0">
        <w:trPr>
          <w:trHeight w:val="20"/>
          <w:jc w:val="center"/>
        </w:trPr>
        <w:tc>
          <w:tcPr>
            <w:tcW w:w="1316" w:type="pct"/>
            <w:tcBorders>
              <w:left w:val="single" w:sz="4" w:space="0" w:color="auto"/>
              <w:bottom w:val="single" w:sz="4" w:space="0" w:color="auto"/>
              <w:right w:val="single" w:sz="4" w:space="0" w:color="auto"/>
            </w:tcBorders>
            <w:vAlign w:val="center"/>
            <w:hideMark/>
          </w:tcPr>
          <w:p w14:paraId="1181A00B" w14:textId="77777777" w:rsidR="00C67101" w:rsidRPr="009F6377" w:rsidRDefault="00C67101" w:rsidP="00E115AF">
            <w:pPr>
              <w:rPr>
                <w:rFonts w:cs="Times New Roman"/>
                <w:b/>
                <w:sz w:val="20"/>
                <w:szCs w:val="20"/>
              </w:rPr>
            </w:pPr>
            <w:r w:rsidRPr="009F6377">
              <w:rPr>
                <w:rFonts w:cs="Times New Roman"/>
                <w:i/>
                <w:sz w:val="20"/>
                <w:szCs w:val="20"/>
              </w:rPr>
              <w:t>Ūkio subjektas, kurio kontrolė įgyjama</w:t>
            </w:r>
          </w:p>
        </w:tc>
        <w:tc>
          <w:tcPr>
            <w:tcW w:w="1258" w:type="pct"/>
            <w:tcBorders>
              <w:top w:val="single" w:sz="4" w:space="0" w:color="auto"/>
              <w:left w:val="single" w:sz="4" w:space="0" w:color="auto"/>
              <w:bottom w:val="single" w:sz="4" w:space="0" w:color="auto"/>
              <w:right w:val="single" w:sz="4" w:space="0" w:color="auto"/>
            </w:tcBorders>
            <w:vAlign w:val="center"/>
            <w:hideMark/>
          </w:tcPr>
          <w:p w14:paraId="34E58D1B" w14:textId="77777777" w:rsidR="00C67101" w:rsidRPr="009F6377" w:rsidRDefault="00C67101" w:rsidP="00E115AF">
            <w:pPr>
              <w:ind w:firstLine="709"/>
              <w:rPr>
                <w:rFonts w:cs="Times New Roman"/>
                <w:b/>
                <w:sz w:val="20"/>
                <w:szCs w:val="20"/>
              </w:rPr>
            </w:pPr>
          </w:p>
        </w:tc>
        <w:tc>
          <w:tcPr>
            <w:tcW w:w="1258" w:type="pct"/>
            <w:tcBorders>
              <w:top w:val="single" w:sz="4" w:space="0" w:color="auto"/>
              <w:left w:val="single" w:sz="4" w:space="0" w:color="auto"/>
              <w:bottom w:val="single" w:sz="4" w:space="0" w:color="auto"/>
              <w:right w:val="single" w:sz="4" w:space="0" w:color="auto"/>
            </w:tcBorders>
          </w:tcPr>
          <w:p w14:paraId="656306BE" w14:textId="77777777" w:rsidR="00C67101" w:rsidRPr="009F6377" w:rsidRDefault="00C67101" w:rsidP="00E115AF">
            <w:pPr>
              <w:ind w:firstLine="709"/>
              <w:rPr>
                <w:rFonts w:cs="Times New Roman"/>
                <w:b/>
                <w:sz w:val="20"/>
                <w:szCs w:val="20"/>
              </w:rPr>
            </w:pPr>
          </w:p>
        </w:tc>
        <w:tc>
          <w:tcPr>
            <w:tcW w:w="1167" w:type="pct"/>
            <w:tcBorders>
              <w:top w:val="single" w:sz="4" w:space="0" w:color="auto"/>
              <w:left w:val="single" w:sz="4" w:space="0" w:color="auto"/>
              <w:bottom w:val="single" w:sz="4" w:space="0" w:color="auto"/>
              <w:right w:val="single" w:sz="4" w:space="0" w:color="auto"/>
            </w:tcBorders>
          </w:tcPr>
          <w:p w14:paraId="2306A13C" w14:textId="77777777" w:rsidR="00C67101" w:rsidRPr="009F6377" w:rsidRDefault="00C67101" w:rsidP="00E115AF">
            <w:pPr>
              <w:ind w:firstLine="709"/>
              <w:rPr>
                <w:rFonts w:cs="Times New Roman"/>
                <w:b/>
                <w:sz w:val="20"/>
                <w:szCs w:val="20"/>
              </w:rPr>
            </w:pPr>
          </w:p>
        </w:tc>
      </w:tr>
      <w:tr w:rsidR="00C67101" w:rsidRPr="009F6377" w14:paraId="21FE708E" w14:textId="77777777" w:rsidTr="00711CE0">
        <w:trPr>
          <w:trHeight w:val="20"/>
          <w:jc w:val="center"/>
        </w:trPr>
        <w:tc>
          <w:tcPr>
            <w:tcW w:w="1316" w:type="pct"/>
            <w:tcBorders>
              <w:top w:val="single" w:sz="4" w:space="0" w:color="auto"/>
              <w:left w:val="single" w:sz="4" w:space="0" w:color="auto"/>
              <w:bottom w:val="single" w:sz="4" w:space="0" w:color="auto"/>
              <w:right w:val="single" w:sz="4" w:space="0" w:color="auto"/>
            </w:tcBorders>
            <w:vAlign w:val="center"/>
          </w:tcPr>
          <w:p w14:paraId="2FC89429" w14:textId="77777777" w:rsidR="00C67101" w:rsidRPr="009F6377" w:rsidRDefault="00C67101" w:rsidP="00E115AF">
            <w:pPr>
              <w:ind w:firstLine="709"/>
              <w:rPr>
                <w:rFonts w:cs="Times New Roman"/>
                <w:sz w:val="20"/>
                <w:szCs w:val="20"/>
              </w:rPr>
            </w:pPr>
          </w:p>
        </w:tc>
        <w:tc>
          <w:tcPr>
            <w:tcW w:w="1258" w:type="pct"/>
            <w:tcBorders>
              <w:top w:val="single" w:sz="4" w:space="0" w:color="auto"/>
              <w:left w:val="single" w:sz="4" w:space="0" w:color="auto"/>
              <w:bottom w:val="single" w:sz="4" w:space="0" w:color="auto"/>
              <w:right w:val="single" w:sz="4" w:space="0" w:color="auto"/>
            </w:tcBorders>
            <w:vAlign w:val="center"/>
          </w:tcPr>
          <w:p w14:paraId="3CE8BF83" w14:textId="77777777" w:rsidR="00C67101" w:rsidRPr="009F6377" w:rsidRDefault="00C67101" w:rsidP="00E115AF">
            <w:pPr>
              <w:ind w:firstLine="709"/>
              <w:rPr>
                <w:rFonts w:cs="Times New Roman"/>
                <w:sz w:val="20"/>
                <w:szCs w:val="20"/>
              </w:rPr>
            </w:pPr>
          </w:p>
        </w:tc>
        <w:tc>
          <w:tcPr>
            <w:tcW w:w="1258" w:type="pct"/>
            <w:tcBorders>
              <w:top w:val="single" w:sz="4" w:space="0" w:color="auto"/>
              <w:left w:val="single" w:sz="4" w:space="0" w:color="auto"/>
              <w:bottom w:val="single" w:sz="4" w:space="0" w:color="auto"/>
              <w:right w:val="single" w:sz="4" w:space="0" w:color="auto"/>
            </w:tcBorders>
          </w:tcPr>
          <w:p w14:paraId="4807DD88" w14:textId="77777777" w:rsidR="00C67101" w:rsidRPr="009F6377" w:rsidRDefault="00C67101" w:rsidP="00E115AF">
            <w:pPr>
              <w:ind w:firstLine="709"/>
              <w:rPr>
                <w:rFonts w:cs="Times New Roman"/>
                <w:sz w:val="20"/>
                <w:szCs w:val="20"/>
              </w:rPr>
            </w:pPr>
          </w:p>
        </w:tc>
        <w:tc>
          <w:tcPr>
            <w:tcW w:w="1167" w:type="pct"/>
            <w:tcBorders>
              <w:top w:val="single" w:sz="4" w:space="0" w:color="auto"/>
              <w:left w:val="single" w:sz="4" w:space="0" w:color="auto"/>
              <w:bottom w:val="single" w:sz="4" w:space="0" w:color="auto"/>
              <w:right w:val="single" w:sz="4" w:space="0" w:color="auto"/>
            </w:tcBorders>
          </w:tcPr>
          <w:p w14:paraId="70CA752F" w14:textId="77777777" w:rsidR="00C67101" w:rsidRPr="009F6377" w:rsidRDefault="00C67101" w:rsidP="00E115AF">
            <w:pPr>
              <w:ind w:firstLine="709"/>
              <w:rPr>
                <w:rFonts w:cs="Times New Roman"/>
                <w:sz w:val="20"/>
                <w:szCs w:val="20"/>
              </w:rPr>
            </w:pPr>
          </w:p>
        </w:tc>
      </w:tr>
      <w:tr w:rsidR="00C67101" w:rsidRPr="009F6377" w14:paraId="071E1AE0" w14:textId="77777777" w:rsidTr="00711CE0">
        <w:trPr>
          <w:trHeight w:val="20"/>
          <w:jc w:val="center"/>
        </w:trPr>
        <w:tc>
          <w:tcPr>
            <w:tcW w:w="1316" w:type="pct"/>
            <w:tcBorders>
              <w:top w:val="single" w:sz="4" w:space="0" w:color="auto"/>
              <w:left w:val="single" w:sz="4" w:space="0" w:color="auto"/>
              <w:bottom w:val="single" w:sz="4" w:space="0" w:color="auto"/>
              <w:right w:val="single" w:sz="4" w:space="0" w:color="auto"/>
            </w:tcBorders>
            <w:vAlign w:val="center"/>
          </w:tcPr>
          <w:p w14:paraId="3930C164" w14:textId="77777777" w:rsidR="00C67101" w:rsidRPr="009F6377" w:rsidRDefault="00C67101" w:rsidP="00A3015A">
            <w:pPr>
              <w:rPr>
                <w:rFonts w:cs="Times New Roman"/>
                <w:sz w:val="20"/>
                <w:szCs w:val="20"/>
              </w:rPr>
            </w:pPr>
            <w:r w:rsidRPr="009F6377">
              <w:rPr>
                <w:rFonts w:cs="Times New Roman"/>
                <w:i/>
                <w:sz w:val="20"/>
                <w:szCs w:val="20"/>
              </w:rPr>
              <w:t>Su ūkio subjektu, kurio kontrolė įgyjama, susiję ūkio subjektai</w:t>
            </w:r>
          </w:p>
        </w:tc>
        <w:tc>
          <w:tcPr>
            <w:tcW w:w="1258" w:type="pct"/>
            <w:tcBorders>
              <w:top w:val="single" w:sz="4" w:space="0" w:color="auto"/>
              <w:left w:val="single" w:sz="4" w:space="0" w:color="auto"/>
              <w:bottom w:val="single" w:sz="4" w:space="0" w:color="auto"/>
              <w:right w:val="single" w:sz="4" w:space="0" w:color="auto"/>
            </w:tcBorders>
            <w:vAlign w:val="center"/>
          </w:tcPr>
          <w:p w14:paraId="1E77EFF3" w14:textId="77777777" w:rsidR="00C67101" w:rsidRPr="009F6377" w:rsidRDefault="00C67101" w:rsidP="00E115AF">
            <w:pPr>
              <w:ind w:firstLine="709"/>
              <w:rPr>
                <w:rFonts w:cs="Times New Roman"/>
                <w:sz w:val="20"/>
                <w:szCs w:val="20"/>
              </w:rPr>
            </w:pPr>
          </w:p>
        </w:tc>
        <w:tc>
          <w:tcPr>
            <w:tcW w:w="1258" w:type="pct"/>
            <w:tcBorders>
              <w:top w:val="single" w:sz="4" w:space="0" w:color="auto"/>
              <w:left w:val="single" w:sz="4" w:space="0" w:color="auto"/>
              <w:bottom w:val="single" w:sz="4" w:space="0" w:color="auto"/>
              <w:right w:val="single" w:sz="4" w:space="0" w:color="auto"/>
            </w:tcBorders>
          </w:tcPr>
          <w:p w14:paraId="7A3CEFDA" w14:textId="77777777" w:rsidR="00C67101" w:rsidRPr="009F6377" w:rsidRDefault="00C67101" w:rsidP="00E115AF">
            <w:pPr>
              <w:ind w:firstLine="709"/>
              <w:rPr>
                <w:rFonts w:cs="Times New Roman"/>
                <w:sz w:val="20"/>
                <w:szCs w:val="20"/>
              </w:rPr>
            </w:pPr>
          </w:p>
        </w:tc>
        <w:tc>
          <w:tcPr>
            <w:tcW w:w="1167" w:type="pct"/>
            <w:tcBorders>
              <w:top w:val="single" w:sz="4" w:space="0" w:color="auto"/>
              <w:left w:val="single" w:sz="4" w:space="0" w:color="auto"/>
              <w:bottom w:val="single" w:sz="4" w:space="0" w:color="auto"/>
              <w:right w:val="single" w:sz="4" w:space="0" w:color="auto"/>
            </w:tcBorders>
          </w:tcPr>
          <w:p w14:paraId="0ECA6F57" w14:textId="77777777" w:rsidR="00C67101" w:rsidRPr="009F6377" w:rsidRDefault="00C67101" w:rsidP="00E115AF">
            <w:pPr>
              <w:ind w:firstLine="709"/>
              <w:rPr>
                <w:rFonts w:cs="Times New Roman"/>
                <w:sz w:val="20"/>
                <w:szCs w:val="20"/>
              </w:rPr>
            </w:pPr>
          </w:p>
        </w:tc>
      </w:tr>
      <w:tr w:rsidR="00C67101" w:rsidRPr="009F6377" w14:paraId="04CBE6FA" w14:textId="77777777" w:rsidTr="00711CE0">
        <w:trPr>
          <w:trHeight w:val="20"/>
          <w:jc w:val="center"/>
        </w:trPr>
        <w:tc>
          <w:tcPr>
            <w:tcW w:w="1316" w:type="pct"/>
            <w:tcBorders>
              <w:top w:val="single" w:sz="4" w:space="0" w:color="auto"/>
              <w:left w:val="single" w:sz="4" w:space="0" w:color="auto"/>
              <w:bottom w:val="single" w:sz="4" w:space="0" w:color="auto"/>
              <w:right w:val="single" w:sz="4" w:space="0" w:color="auto"/>
            </w:tcBorders>
            <w:vAlign w:val="center"/>
          </w:tcPr>
          <w:p w14:paraId="28F9B4AE" w14:textId="77777777" w:rsidR="00C67101" w:rsidRPr="009F6377" w:rsidRDefault="00C67101" w:rsidP="00E115AF">
            <w:pPr>
              <w:ind w:firstLine="709"/>
              <w:rPr>
                <w:rFonts w:cs="Times New Roman"/>
                <w:sz w:val="20"/>
                <w:szCs w:val="20"/>
              </w:rPr>
            </w:pPr>
          </w:p>
        </w:tc>
        <w:tc>
          <w:tcPr>
            <w:tcW w:w="1258" w:type="pct"/>
            <w:tcBorders>
              <w:top w:val="single" w:sz="4" w:space="0" w:color="auto"/>
              <w:left w:val="single" w:sz="4" w:space="0" w:color="auto"/>
              <w:bottom w:val="single" w:sz="4" w:space="0" w:color="auto"/>
              <w:right w:val="single" w:sz="4" w:space="0" w:color="auto"/>
            </w:tcBorders>
            <w:vAlign w:val="center"/>
          </w:tcPr>
          <w:p w14:paraId="0E953E9F" w14:textId="77777777" w:rsidR="00C67101" w:rsidRPr="009F6377" w:rsidRDefault="00C67101" w:rsidP="00E115AF">
            <w:pPr>
              <w:ind w:firstLine="709"/>
              <w:rPr>
                <w:rFonts w:cs="Times New Roman"/>
                <w:sz w:val="20"/>
                <w:szCs w:val="20"/>
              </w:rPr>
            </w:pPr>
          </w:p>
        </w:tc>
        <w:tc>
          <w:tcPr>
            <w:tcW w:w="1258" w:type="pct"/>
            <w:tcBorders>
              <w:top w:val="single" w:sz="4" w:space="0" w:color="auto"/>
              <w:left w:val="single" w:sz="4" w:space="0" w:color="auto"/>
              <w:bottom w:val="single" w:sz="4" w:space="0" w:color="auto"/>
              <w:right w:val="single" w:sz="4" w:space="0" w:color="auto"/>
            </w:tcBorders>
          </w:tcPr>
          <w:p w14:paraId="0E901136" w14:textId="77777777" w:rsidR="00C67101" w:rsidRPr="009F6377" w:rsidRDefault="00C67101" w:rsidP="00E115AF">
            <w:pPr>
              <w:ind w:firstLine="709"/>
              <w:rPr>
                <w:rFonts w:cs="Times New Roman"/>
                <w:sz w:val="20"/>
                <w:szCs w:val="20"/>
              </w:rPr>
            </w:pPr>
          </w:p>
        </w:tc>
        <w:tc>
          <w:tcPr>
            <w:tcW w:w="1167" w:type="pct"/>
            <w:tcBorders>
              <w:top w:val="single" w:sz="4" w:space="0" w:color="auto"/>
              <w:left w:val="single" w:sz="4" w:space="0" w:color="auto"/>
              <w:bottom w:val="single" w:sz="4" w:space="0" w:color="auto"/>
              <w:right w:val="single" w:sz="4" w:space="0" w:color="auto"/>
            </w:tcBorders>
          </w:tcPr>
          <w:p w14:paraId="47F107FA" w14:textId="77777777" w:rsidR="00C67101" w:rsidRPr="009F6377" w:rsidRDefault="00C67101" w:rsidP="00E115AF">
            <w:pPr>
              <w:ind w:firstLine="709"/>
              <w:rPr>
                <w:rFonts w:cs="Times New Roman"/>
                <w:sz w:val="20"/>
                <w:szCs w:val="20"/>
              </w:rPr>
            </w:pPr>
          </w:p>
        </w:tc>
      </w:tr>
      <w:tr w:rsidR="00C67101" w:rsidRPr="009F6377" w14:paraId="6D95E355" w14:textId="77777777" w:rsidTr="00711CE0">
        <w:trPr>
          <w:trHeight w:val="20"/>
          <w:jc w:val="center"/>
        </w:trPr>
        <w:tc>
          <w:tcPr>
            <w:tcW w:w="1316" w:type="pct"/>
            <w:tcBorders>
              <w:top w:val="single" w:sz="4" w:space="0" w:color="auto"/>
              <w:left w:val="single" w:sz="4" w:space="0" w:color="auto"/>
              <w:bottom w:val="single" w:sz="4" w:space="0" w:color="auto"/>
              <w:right w:val="single" w:sz="4" w:space="0" w:color="auto"/>
            </w:tcBorders>
            <w:vAlign w:val="center"/>
          </w:tcPr>
          <w:p w14:paraId="1D68C08A" w14:textId="77777777" w:rsidR="00C67101" w:rsidRPr="009F6377" w:rsidRDefault="00C67101" w:rsidP="00E115AF">
            <w:pPr>
              <w:ind w:firstLine="709"/>
              <w:rPr>
                <w:rFonts w:cs="Times New Roman"/>
                <w:sz w:val="20"/>
                <w:szCs w:val="20"/>
              </w:rPr>
            </w:pPr>
          </w:p>
        </w:tc>
        <w:tc>
          <w:tcPr>
            <w:tcW w:w="1258" w:type="pct"/>
            <w:tcBorders>
              <w:top w:val="single" w:sz="4" w:space="0" w:color="auto"/>
              <w:left w:val="single" w:sz="4" w:space="0" w:color="auto"/>
              <w:bottom w:val="single" w:sz="4" w:space="0" w:color="auto"/>
              <w:right w:val="single" w:sz="4" w:space="0" w:color="auto"/>
            </w:tcBorders>
            <w:vAlign w:val="center"/>
          </w:tcPr>
          <w:p w14:paraId="56AF3F0E" w14:textId="77777777" w:rsidR="00C67101" w:rsidRPr="009F6377" w:rsidRDefault="00C67101" w:rsidP="00E115AF">
            <w:pPr>
              <w:ind w:firstLine="709"/>
              <w:rPr>
                <w:rFonts w:cs="Times New Roman"/>
                <w:sz w:val="20"/>
                <w:szCs w:val="20"/>
              </w:rPr>
            </w:pPr>
          </w:p>
        </w:tc>
        <w:tc>
          <w:tcPr>
            <w:tcW w:w="1258" w:type="pct"/>
            <w:tcBorders>
              <w:top w:val="single" w:sz="4" w:space="0" w:color="auto"/>
              <w:left w:val="single" w:sz="4" w:space="0" w:color="auto"/>
              <w:bottom w:val="single" w:sz="4" w:space="0" w:color="auto"/>
              <w:right w:val="single" w:sz="4" w:space="0" w:color="auto"/>
            </w:tcBorders>
          </w:tcPr>
          <w:p w14:paraId="1C12DC85" w14:textId="77777777" w:rsidR="00C67101" w:rsidRPr="009F6377" w:rsidRDefault="00C67101" w:rsidP="00E115AF">
            <w:pPr>
              <w:ind w:firstLine="709"/>
              <w:rPr>
                <w:rFonts w:cs="Times New Roman"/>
                <w:sz w:val="20"/>
                <w:szCs w:val="20"/>
              </w:rPr>
            </w:pPr>
          </w:p>
        </w:tc>
        <w:tc>
          <w:tcPr>
            <w:tcW w:w="1167" w:type="pct"/>
            <w:tcBorders>
              <w:top w:val="single" w:sz="4" w:space="0" w:color="auto"/>
              <w:left w:val="single" w:sz="4" w:space="0" w:color="auto"/>
              <w:bottom w:val="single" w:sz="4" w:space="0" w:color="auto"/>
              <w:right w:val="single" w:sz="4" w:space="0" w:color="auto"/>
            </w:tcBorders>
          </w:tcPr>
          <w:p w14:paraId="1AA2AB64" w14:textId="77777777" w:rsidR="00C67101" w:rsidRPr="009F6377" w:rsidRDefault="00C67101" w:rsidP="00E115AF">
            <w:pPr>
              <w:ind w:firstLine="709"/>
              <w:rPr>
                <w:rFonts w:cs="Times New Roman"/>
                <w:sz w:val="20"/>
                <w:szCs w:val="20"/>
              </w:rPr>
            </w:pPr>
          </w:p>
        </w:tc>
      </w:tr>
    </w:tbl>
    <w:p w14:paraId="2A3F2313" w14:textId="77777777" w:rsidR="00AC4872" w:rsidRPr="009F6377" w:rsidRDefault="00AC4872" w:rsidP="00AC4872">
      <w:pPr>
        <w:pStyle w:val="KTpunkt"/>
        <w:numPr>
          <w:ilvl w:val="0"/>
          <w:numId w:val="0"/>
        </w:numPr>
        <w:ind w:left="709"/>
        <w:rPr>
          <w:rFonts w:cs="Times New Roman"/>
        </w:rPr>
      </w:pPr>
    </w:p>
    <w:p w14:paraId="533158A8" w14:textId="77777777" w:rsidR="00904673" w:rsidRPr="009F6377" w:rsidRDefault="00904673" w:rsidP="008C671F">
      <w:pPr>
        <w:pStyle w:val="KTpunkt"/>
        <w:numPr>
          <w:ilvl w:val="1"/>
          <w:numId w:val="9"/>
        </w:numPr>
        <w:ind w:left="0" w:firstLine="567"/>
        <w:rPr>
          <w:rFonts w:cs="Times New Roman"/>
        </w:rPr>
      </w:pPr>
      <w:r w:rsidRPr="009F6377">
        <w:rPr>
          <w:rFonts w:cs="Times New Roman"/>
        </w:rPr>
        <w:t>Atstovas, turintis teisę Konkurencijos tarybai teikti ir gauti informaciją apie ūkio subjektą, kurio kontrolė įgyja</w:t>
      </w:r>
      <w:r w:rsidR="00A07D1F" w:rsidRPr="009F6377">
        <w:rPr>
          <w:rFonts w:cs="Times New Roman"/>
        </w:rPr>
        <w:t>ma</w:t>
      </w:r>
      <w:r w:rsidR="00A713C4" w:rsidRPr="009F6377">
        <w:rPr>
          <w:rFonts w:cs="Times New Roman"/>
        </w:rPr>
        <w:t>,</w:t>
      </w:r>
      <w:r w:rsidRPr="009F6377">
        <w:rPr>
          <w:rFonts w:cs="Times New Roman"/>
        </w:rPr>
        <w:t xml:space="preserve"> ir su juo susijusius ūkio subjektus, vardas, pavardė, pareigos ir kontaktiniai duomenys (adresas, telefono numeris, fakso numeris, elektroninio pašto adresas)</w:t>
      </w:r>
    </w:p>
    <w:tbl>
      <w:tblPr>
        <w:tblStyle w:val="TableGrid"/>
        <w:tblW w:w="0" w:type="auto"/>
        <w:tblLook w:val="04A0" w:firstRow="1" w:lastRow="0" w:firstColumn="1" w:lastColumn="0" w:noHBand="0" w:noVBand="1"/>
      </w:tblPr>
      <w:tblGrid>
        <w:gridCol w:w="9854"/>
      </w:tblGrid>
      <w:tr w:rsidR="00904673" w:rsidRPr="009F6377" w14:paraId="06BD89FC" w14:textId="77777777" w:rsidTr="00904673">
        <w:tc>
          <w:tcPr>
            <w:tcW w:w="9854" w:type="dxa"/>
          </w:tcPr>
          <w:p w14:paraId="27230D2F" w14:textId="77777777" w:rsidR="00904673" w:rsidRPr="009F6377" w:rsidRDefault="00904673" w:rsidP="00904673">
            <w:pPr>
              <w:pStyle w:val="KTpunkt"/>
              <w:numPr>
                <w:ilvl w:val="0"/>
                <w:numId w:val="0"/>
              </w:numPr>
              <w:ind w:firstLine="567"/>
              <w:rPr>
                <w:rFonts w:cs="Times New Roman"/>
              </w:rPr>
            </w:pPr>
          </w:p>
        </w:tc>
      </w:tr>
    </w:tbl>
    <w:p w14:paraId="30634E15" w14:textId="77777777" w:rsidR="00904673" w:rsidRPr="009F6377" w:rsidRDefault="00904673" w:rsidP="004B25FA">
      <w:pPr>
        <w:pStyle w:val="KTpunkt"/>
        <w:numPr>
          <w:ilvl w:val="0"/>
          <w:numId w:val="0"/>
        </w:numPr>
        <w:ind w:left="567"/>
        <w:rPr>
          <w:rFonts w:cs="Times New Roman"/>
        </w:rPr>
      </w:pPr>
    </w:p>
    <w:p w14:paraId="6CB744AE" w14:textId="77777777" w:rsidR="00620FE3" w:rsidRPr="009F6377" w:rsidRDefault="003B1D8E" w:rsidP="008C671F">
      <w:pPr>
        <w:pStyle w:val="KTpunkt"/>
        <w:numPr>
          <w:ilvl w:val="1"/>
          <w:numId w:val="9"/>
        </w:numPr>
        <w:ind w:left="0" w:firstLine="567"/>
        <w:rPr>
          <w:rFonts w:cs="Times New Roman"/>
        </w:rPr>
      </w:pPr>
      <w:r w:rsidRPr="009F6377">
        <w:rPr>
          <w:rFonts w:cs="Times New Roman"/>
        </w:rPr>
        <w:t xml:space="preserve">Informacija apie </w:t>
      </w:r>
      <w:r w:rsidR="00810467" w:rsidRPr="009F6377">
        <w:rPr>
          <w:rFonts w:cs="Times New Roman"/>
        </w:rPr>
        <w:t>ūkio subjekt</w:t>
      </w:r>
      <w:r w:rsidR="0020476C" w:rsidRPr="009F6377">
        <w:rPr>
          <w:rFonts w:cs="Times New Roman"/>
        </w:rPr>
        <w:t>o</w:t>
      </w:r>
      <w:r w:rsidR="00810467" w:rsidRPr="009F6377">
        <w:rPr>
          <w:rFonts w:cs="Times New Roman"/>
        </w:rPr>
        <w:t>, kuri</w:t>
      </w:r>
      <w:r w:rsidR="0020476C" w:rsidRPr="009F6377">
        <w:rPr>
          <w:rFonts w:cs="Times New Roman"/>
        </w:rPr>
        <w:t>o</w:t>
      </w:r>
      <w:r w:rsidR="00810467" w:rsidRPr="009F6377">
        <w:rPr>
          <w:rFonts w:cs="Times New Roman"/>
        </w:rPr>
        <w:t xml:space="preserve"> kontrolė įgyjama</w:t>
      </w:r>
      <w:r w:rsidR="00697E2B" w:rsidRPr="009F6377">
        <w:rPr>
          <w:rFonts w:cs="Times New Roman"/>
        </w:rPr>
        <w:t xml:space="preserve"> ir su j</w:t>
      </w:r>
      <w:r w:rsidR="0020476C" w:rsidRPr="009F6377">
        <w:rPr>
          <w:rFonts w:cs="Times New Roman"/>
        </w:rPr>
        <w:t>uo</w:t>
      </w:r>
      <w:r w:rsidR="00697E2B" w:rsidRPr="009F6377">
        <w:rPr>
          <w:rFonts w:cs="Times New Roman"/>
        </w:rPr>
        <w:t xml:space="preserve"> susijusių ūkio subjektų, kurie yra registruoti Lietuvos Respublikoje arba gauna pajamas iš Lietuvos Respublikos prekių rinkų, dalyvi</w:t>
      </w:r>
      <w:r w:rsidRPr="009F6377">
        <w:rPr>
          <w:rFonts w:cs="Times New Roman"/>
        </w:rPr>
        <w:t>us</w:t>
      </w:r>
      <w:r w:rsidR="00697E2B" w:rsidRPr="009F6377">
        <w:rPr>
          <w:rFonts w:cs="Times New Roman"/>
        </w:rPr>
        <w:t xml:space="preserve"> (pavyzdžiui, akcinink</w:t>
      </w:r>
      <w:r w:rsidRPr="009F6377">
        <w:rPr>
          <w:rFonts w:cs="Times New Roman"/>
        </w:rPr>
        <w:t>us</w:t>
      </w:r>
      <w:r w:rsidR="00697E2B" w:rsidRPr="009F6377">
        <w:rPr>
          <w:rFonts w:cs="Times New Roman"/>
        </w:rPr>
        <w:t>, nari</w:t>
      </w:r>
      <w:r w:rsidRPr="009F6377">
        <w:rPr>
          <w:rFonts w:cs="Times New Roman"/>
        </w:rPr>
        <w:t>us</w:t>
      </w:r>
      <w:r w:rsidR="00697E2B" w:rsidRPr="009F6377">
        <w:rPr>
          <w:rFonts w:cs="Times New Roman"/>
        </w:rPr>
        <w:t>, dalinink</w:t>
      </w:r>
      <w:r w:rsidRPr="009F6377">
        <w:rPr>
          <w:rFonts w:cs="Times New Roman"/>
        </w:rPr>
        <w:t>us</w:t>
      </w:r>
      <w:r w:rsidR="00697E2B" w:rsidRPr="009F6377">
        <w:rPr>
          <w:rFonts w:cs="Times New Roman"/>
        </w:rPr>
        <w:t xml:space="preserve">), kurie turi ne mažiau kaip 10 procentų balsavimo teisių, išleistų akcijų ar kitokių vertybinių popierių, </w:t>
      </w:r>
      <w:r w:rsidR="00D91BCC" w:rsidRPr="009F6377">
        <w:rPr>
          <w:rFonts w:cs="Times New Roman"/>
        </w:rPr>
        <w:t>įskaitant informaciją</w:t>
      </w:r>
      <w:r w:rsidR="00697E2B" w:rsidRPr="009F6377">
        <w:rPr>
          <w:rFonts w:cs="Times New Roman"/>
        </w:rPr>
        <w:t xml:space="preserve">, kokią </w:t>
      </w:r>
      <w:r w:rsidR="00B63B02" w:rsidRPr="009F6377">
        <w:rPr>
          <w:rFonts w:cs="Times New Roman"/>
        </w:rPr>
        <w:t>dalį procentais jie turi</w:t>
      </w:r>
    </w:p>
    <w:p w14:paraId="4DD2CB3C" w14:textId="77777777" w:rsidR="00034E61" w:rsidRPr="009F6377" w:rsidRDefault="00034E61" w:rsidP="007840C0">
      <w:pPr>
        <w:pStyle w:val="KTpunkt"/>
        <w:numPr>
          <w:ilvl w:val="0"/>
          <w:numId w:val="0"/>
        </w:numPr>
        <w:ind w:firstLine="567"/>
        <w:rPr>
          <w:rFonts w:cs="Times New Roman"/>
        </w:rPr>
      </w:pPr>
      <w:r w:rsidRPr="009F6377">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034E61" w:rsidRPr="009F6377" w14:paraId="5FAF3944" w14:textId="77777777" w:rsidTr="001076B4">
        <w:trPr>
          <w:trHeight w:val="20"/>
        </w:trPr>
        <w:tc>
          <w:tcPr>
            <w:tcW w:w="9854" w:type="dxa"/>
          </w:tcPr>
          <w:p w14:paraId="2ACB98BC" w14:textId="77777777" w:rsidR="00034E61" w:rsidRPr="009F6377" w:rsidRDefault="00034E61" w:rsidP="007840C0">
            <w:pPr>
              <w:pStyle w:val="KTpunkt"/>
              <w:numPr>
                <w:ilvl w:val="0"/>
                <w:numId w:val="0"/>
              </w:numPr>
              <w:ind w:firstLine="567"/>
              <w:rPr>
                <w:rFonts w:cs="Times New Roman"/>
              </w:rPr>
            </w:pPr>
          </w:p>
        </w:tc>
      </w:tr>
    </w:tbl>
    <w:p w14:paraId="6034BECB" w14:textId="77777777" w:rsidR="00034E61" w:rsidRPr="009F6377" w:rsidRDefault="00034E61" w:rsidP="007840C0">
      <w:pPr>
        <w:pStyle w:val="KTpunkt"/>
        <w:numPr>
          <w:ilvl w:val="0"/>
          <w:numId w:val="0"/>
        </w:numPr>
        <w:ind w:firstLine="567"/>
        <w:rPr>
          <w:rFonts w:cs="Times New Roman"/>
        </w:rPr>
      </w:pPr>
    </w:p>
    <w:tbl>
      <w:tblPr>
        <w:tblStyle w:val="TableGrid"/>
        <w:tblW w:w="5000" w:type="pct"/>
        <w:jc w:val="center"/>
        <w:tblLook w:val="04A0" w:firstRow="1" w:lastRow="0" w:firstColumn="1" w:lastColumn="0" w:noHBand="0" w:noVBand="1"/>
      </w:tblPr>
      <w:tblGrid>
        <w:gridCol w:w="6472"/>
        <w:gridCol w:w="3382"/>
      </w:tblGrid>
      <w:tr w:rsidR="00034E61" w:rsidRPr="009F6377" w14:paraId="2F6F6F4A" w14:textId="77777777" w:rsidTr="00711CE0">
        <w:trPr>
          <w:trHeight w:val="20"/>
          <w:jc w:val="center"/>
        </w:trPr>
        <w:tc>
          <w:tcPr>
            <w:tcW w:w="3284" w:type="pct"/>
            <w:vAlign w:val="center"/>
          </w:tcPr>
          <w:p w14:paraId="62884A76" w14:textId="77777777" w:rsidR="00034E61" w:rsidRPr="009F6377" w:rsidRDefault="00034E61" w:rsidP="00E115AF">
            <w:pPr>
              <w:pStyle w:val="KTpunkt"/>
              <w:numPr>
                <w:ilvl w:val="0"/>
                <w:numId w:val="0"/>
              </w:numPr>
              <w:rPr>
                <w:rFonts w:cs="Times New Roman"/>
                <w:b/>
                <w:sz w:val="20"/>
                <w:szCs w:val="20"/>
              </w:rPr>
            </w:pPr>
            <w:r w:rsidRPr="009F6377">
              <w:rPr>
                <w:rFonts w:cs="Times New Roman"/>
                <w:b/>
                <w:sz w:val="20"/>
                <w:szCs w:val="20"/>
              </w:rPr>
              <w:t>Dalyviai (pavadinimas, kodas arba vardas, pavardė, asmens kodas ar gimimo data)</w:t>
            </w:r>
          </w:p>
        </w:tc>
        <w:tc>
          <w:tcPr>
            <w:tcW w:w="1716" w:type="pct"/>
            <w:vAlign w:val="center"/>
          </w:tcPr>
          <w:p w14:paraId="219D6D1B" w14:textId="77777777" w:rsidR="00034E61" w:rsidRPr="009F6377" w:rsidRDefault="00034E61" w:rsidP="00E115AF">
            <w:pPr>
              <w:pStyle w:val="KTpunkt"/>
              <w:numPr>
                <w:ilvl w:val="0"/>
                <w:numId w:val="0"/>
              </w:numPr>
              <w:rPr>
                <w:rFonts w:cs="Times New Roman"/>
                <w:b/>
                <w:sz w:val="20"/>
                <w:szCs w:val="20"/>
              </w:rPr>
            </w:pPr>
            <w:r w:rsidRPr="009F6377">
              <w:rPr>
                <w:rFonts w:cs="Times New Roman"/>
                <w:b/>
                <w:sz w:val="20"/>
                <w:szCs w:val="20"/>
              </w:rPr>
              <w:t>Balsavimo teisių, akcijų ar kitokių vertybinių popierių dalis procentais</w:t>
            </w:r>
          </w:p>
        </w:tc>
      </w:tr>
      <w:tr w:rsidR="00034E61" w:rsidRPr="009F6377" w14:paraId="65022B46" w14:textId="77777777" w:rsidTr="00711CE0">
        <w:trPr>
          <w:trHeight w:val="20"/>
          <w:jc w:val="center"/>
        </w:trPr>
        <w:tc>
          <w:tcPr>
            <w:tcW w:w="3284" w:type="pct"/>
          </w:tcPr>
          <w:p w14:paraId="610D327D" w14:textId="77777777" w:rsidR="00034E61" w:rsidRPr="009F6377" w:rsidRDefault="00034E61" w:rsidP="00E115AF">
            <w:pPr>
              <w:pStyle w:val="KTpunkt"/>
              <w:numPr>
                <w:ilvl w:val="0"/>
                <w:numId w:val="0"/>
              </w:numPr>
              <w:ind w:firstLine="709"/>
              <w:rPr>
                <w:rFonts w:cs="Times New Roman"/>
              </w:rPr>
            </w:pPr>
          </w:p>
        </w:tc>
        <w:tc>
          <w:tcPr>
            <w:tcW w:w="1716" w:type="pct"/>
          </w:tcPr>
          <w:p w14:paraId="5256BF9F" w14:textId="77777777" w:rsidR="00034E61" w:rsidRPr="009F6377" w:rsidRDefault="00034E61" w:rsidP="00E115AF">
            <w:pPr>
              <w:pStyle w:val="KTpunkt"/>
              <w:numPr>
                <w:ilvl w:val="0"/>
                <w:numId w:val="0"/>
              </w:numPr>
              <w:ind w:firstLine="709"/>
              <w:rPr>
                <w:rFonts w:cs="Times New Roman"/>
              </w:rPr>
            </w:pPr>
          </w:p>
        </w:tc>
      </w:tr>
      <w:tr w:rsidR="00034E61" w:rsidRPr="009F6377" w14:paraId="693D66CA" w14:textId="77777777" w:rsidTr="00711CE0">
        <w:trPr>
          <w:trHeight w:val="20"/>
          <w:jc w:val="center"/>
        </w:trPr>
        <w:tc>
          <w:tcPr>
            <w:tcW w:w="3284" w:type="pct"/>
          </w:tcPr>
          <w:p w14:paraId="1F430794" w14:textId="77777777" w:rsidR="00034E61" w:rsidRPr="009F6377" w:rsidRDefault="00034E61" w:rsidP="00E115AF">
            <w:pPr>
              <w:pStyle w:val="KTpunkt"/>
              <w:numPr>
                <w:ilvl w:val="0"/>
                <w:numId w:val="0"/>
              </w:numPr>
              <w:ind w:firstLine="709"/>
              <w:rPr>
                <w:rFonts w:cs="Times New Roman"/>
              </w:rPr>
            </w:pPr>
          </w:p>
        </w:tc>
        <w:tc>
          <w:tcPr>
            <w:tcW w:w="1716" w:type="pct"/>
          </w:tcPr>
          <w:p w14:paraId="698688DD" w14:textId="77777777" w:rsidR="00034E61" w:rsidRPr="009F6377" w:rsidRDefault="00034E61" w:rsidP="00E115AF">
            <w:pPr>
              <w:pStyle w:val="KTpunkt"/>
              <w:numPr>
                <w:ilvl w:val="0"/>
                <w:numId w:val="0"/>
              </w:numPr>
              <w:ind w:firstLine="709"/>
              <w:rPr>
                <w:rFonts w:cs="Times New Roman"/>
              </w:rPr>
            </w:pPr>
          </w:p>
        </w:tc>
      </w:tr>
    </w:tbl>
    <w:p w14:paraId="739D51C9" w14:textId="77777777" w:rsidR="00AC4872" w:rsidRPr="009F6377" w:rsidRDefault="00AC4872" w:rsidP="00AC4872">
      <w:pPr>
        <w:pStyle w:val="KTpunkt"/>
        <w:numPr>
          <w:ilvl w:val="0"/>
          <w:numId w:val="0"/>
        </w:numPr>
        <w:ind w:left="709"/>
        <w:rPr>
          <w:rFonts w:cs="Times New Roman"/>
        </w:rPr>
      </w:pPr>
    </w:p>
    <w:p w14:paraId="75577644" w14:textId="77777777" w:rsidR="00AC4872" w:rsidRPr="009F6377" w:rsidRDefault="00810467" w:rsidP="008C671F">
      <w:pPr>
        <w:pStyle w:val="KTpunkt"/>
        <w:numPr>
          <w:ilvl w:val="1"/>
          <w:numId w:val="9"/>
        </w:numPr>
        <w:ind w:left="0" w:firstLine="567"/>
        <w:rPr>
          <w:rFonts w:cs="Times New Roman"/>
        </w:rPr>
      </w:pPr>
      <w:r w:rsidRPr="009F6377">
        <w:rPr>
          <w:rFonts w:cs="Times New Roman"/>
        </w:rPr>
        <w:t>Ūkio subjekt</w:t>
      </w:r>
      <w:r w:rsidR="00970AD1" w:rsidRPr="009F6377">
        <w:rPr>
          <w:rFonts w:cs="Times New Roman"/>
        </w:rPr>
        <w:t>o</w:t>
      </w:r>
      <w:r w:rsidRPr="009F6377">
        <w:rPr>
          <w:rFonts w:cs="Times New Roman"/>
        </w:rPr>
        <w:t>, kuri</w:t>
      </w:r>
      <w:r w:rsidR="00970AD1" w:rsidRPr="009F6377">
        <w:rPr>
          <w:rFonts w:cs="Times New Roman"/>
        </w:rPr>
        <w:t>o</w:t>
      </w:r>
      <w:r w:rsidRPr="009F6377">
        <w:rPr>
          <w:rFonts w:cs="Times New Roman"/>
        </w:rPr>
        <w:t xml:space="preserve"> kontrolė įgyjama</w:t>
      </w:r>
      <w:r w:rsidR="00A713C4" w:rsidRPr="009F6377">
        <w:rPr>
          <w:rFonts w:cs="Times New Roman"/>
        </w:rPr>
        <w:t>,</w:t>
      </w:r>
      <w:r w:rsidR="0067341F" w:rsidRPr="009F6377">
        <w:rPr>
          <w:rFonts w:cs="Times New Roman"/>
        </w:rPr>
        <w:t xml:space="preserve"> ir</w:t>
      </w:r>
      <w:r w:rsidR="00697E2B" w:rsidRPr="009F6377">
        <w:rPr>
          <w:rFonts w:cs="Times New Roman"/>
        </w:rPr>
        <w:t xml:space="preserve"> su j</w:t>
      </w:r>
      <w:r w:rsidR="00970AD1" w:rsidRPr="009F6377">
        <w:rPr>
          <w:rFonts w:cs="Times New Roman"/>
        </w:rPr>
        <w:t>uo</w:t>
      </w:r>
      <w:r w:rsidR="00697E2B" w:rsidRPr="009F6377">
        <w:rPr>
          <w:rFonts w:cs="Times New Roman"/>
        </w:rPr>
        <w:t xml:space="preserve"> susijus</w:t>
      </w:r>
      <w:r w:rsidR="00DD60FD" w:rsidRPr="009F6377">
        <w:rPr>
          <w:rFonts w:cs="Times New Roman"/>
        </w:rPr>
        <w:t>ių ūkio subjektų ir jų dalyvių</w:t>
      </w:r>
      <w:r w:rsidR="00697E2B" w:rsidRPr="009F6377">
        <w:rPr>
          <w:rFonts w:cs="Times New Roman"/>
        </w:rPr>
        <w:t xml:space="preserve"> struktūros schemos arba diagramos, parodančios jų struktūrą</w:t>
      </w:r>
      <w:r w:rsidR="00294E93" w:rsidRPr="009F6377">
        <w:rPr>
          <w:rFonts w:cs="Times New Roman"/>
        </w:rPr>
        <w:t xml:space="preserve"> iki koncentracijos įgyvendinimo ir po koncentracijos įgyvendinimo</w:t>
      </w:r>
    </w:p>
    <w:p w14:paraId="3760FE6C" w14:textId="77777777" w:rsidR="00361E09" w:rsidRPr="009F6377" w:rsidRDefault="00966483" w:rsidP="007840C0">
      <w:pPr>
        <w:pStyle w:val="KTpunkt"/>
        <w:numPr>
          <w:ilvl w:val="0"/>
          <w:numId w:val="0"/>
        </w:numPr>
        <w:ind w:firstLine="567"/>
        <w:rPr>
          <w:rFonts w:cs="Times New Roman"/>
        </w:rPr>
      </w:pPr>
      <w:r w:rsidRPr="009F6377">
        <w:rPr>
          <w:rFonts w:cs="Times New Roman"/>
        </w:rPr>
        <w:t>Koncentracijoje dalyvaujančio ū</w:t>
      </w:r>
      <w:r w:rsidR="00361E09" w:rsidRPr="009F6377">
        <w:rPr>
          <w:rFonts w:cs="Times New Roman"/>
        </w:rPr>
        <w:t>kio subjekto pavadinimas</w:t>
      </w:r>
    </w:p>
    <w:tbl>
      <w:tblPr>
        <w:tblStyle w:val="TableGrid"/>
        <w:tblW w:w="0" w:type="auto"/>
        <w:tblLook w:val="04A0" w:firstRow="1" w:lastRow="0" w:firstColumn="1" w:lastColumn="0" w:noHBand="0" w:noVBand="1"/>
      </w:tblPr>
      <w:tblGrid>
        <w:gridCol w:w="9854"/>
      </w:tblGrid>
      <w:tr w:rsidR="00361E09" w:rsidRPr="009F6377" w14:paraId="5BA268F4" w14:textId="77777777" w:rsidTr="00D31565">
        <w:tc>
          <w:tcPr>
            <w:tcW w:w="9854" w:type="dxa"/>
          </w:tcPr>
          <w:p w14:paraId="1F0D487B" w14:textId="77777777" w:rsidR="00361E09" w:rsidRPr="009F6377" w:rsidRDefault="00361E09" w:rsidP="007840C0">
            <w:pPr>
              <w:pStyle w:val="KTpunkt"/>
              <w:numPr>
                <w:ilvl w:val="0"/>
                <w:numId w:val="0"/>
              </w:numPr>
              <w:ind w:firstLine="567"/>
              <w:rPr>
                <w:rFonts w:cs="Times New Roman"/>
              </w:rPr>
            </w:pPr>
          </w:p>
        </w:tc>
      </w:tr>
    </w:tbl>
    <w:p w14:paraId="00A1436B" w14:textId="77777777" w:rsidR="00AC4872" w:rsidRPr="009F6377" w:rsidRDefault="00AC4872" w:rsidP="007840C0">
      <w:pPr>
        <w:pStyle w:val="KTpunkt"/>
        <w:numPr>
          <w:ilvl w:val="0"/>
          <w:numId w:val="0"/>
        </w:numPr>
        <w:ind w:firstLine="567"/>
        <w:rPr>
          <w:rFonts w:cs="Times New Roman"/>
        </w:rPr>
      </w:pPr>
    </w:p>
    <w:p w14:paraId="45A40D21" w14:textId="77777777" w:rsidR="00552745" w:rsidRPr="009F6377" w:rsidRDefault="00294E93" w:rsidP="007840C0">
      <w:pPr>
        <w:pStyle w:val="KTpunkt"/>
        <w:numPr>
          <w:ilvl w:val="0"/>
          <w:numId w:val="0"/>
        </w:numPr>
        <w:ind w:firstLine="567"/>
        <w:rPr>
          <w:rFonts w:cs="Times New Roman"/>
        </w:rPr>
      </w:pPr>
      <w:r w:rsidRPr="009F6377">
        <w:rPr>
          <w:rFonts w:cs="Times New Roman"/>
        </w:rPr>
        <w:t>Struktūra i</w:t>
      </w:r>
      <w:r w:rsidR="00552745" w:rsidRPr="009F6377">
        <w:rPr>
          <w:rFonts w:cs="Times New Roman"/>
        </w:rPr>
        <w:t>ki koncentracijos įgyvendinimo</w:t>
      </w:r>
    </w:p>
    <w:tbl>
      <w:tblPr>
        <w:tblStyle w:val="TableGrid"/>
        <w:tblW w:w="0" w:type="auto"/>
        <w:tblLook w:val="04A0" w:firstRow="1" w:lastRow="0" w:firstColumn="1" w:lastColumn="0" w:noHBand="0" w:noVBand="1"/>
      </w:tblPr>
      <w:tblGrid>
        <w:gridCol w:w="9854"/>
      </w:tblGrid>
      <w:tr w:rsidR="001F503C" w:rsidRPr="009F6377" w14:paraId="1183294B" w14:textId="77777777" w:rsidTr="00115024">
        <w:trPr>
          <w:trHeight w:val="20"/>
        </w:trPr>
        <w:tc>
          <w:tcPr>
            <w:tcW w:w="9854" w:type="dxa"/>
          </w:tcPr>
          <w:p w14:paraId="419879BD" w14:textId="77777777" w:rsidR="00552745" w:rsidRPr="009F6377" w:rsidRDefault="00552745" w:rsidP="007840C0">
            <w:pPr>
              <w:pStyle w:val="KTpunkt"/>
              <w:numPr>
                <w:ilvl w:val="0"/>
                <w:numId w:val="0"/>
              </w:numPr>
              <w:ind w:firstLine="567"/>
              <w:rPr>
                <w:rFonts w:cs="Times New Roman"/>
              </w:rPr>
            </w:pPr>
          </w:p>
        </w:tc>
      </w:tr>
    </w:tbl>
    <w:p w14:paraId="6FD3EFB8" w14:textId="77777777" w:rsidR="00AC4872" w:rsidRPr="009F6377" w:rsidRDefault="00AC4872" w:rsidP="007840C0">
      <w:pPr>
        <w:pStyle w:val="KTpunkt"/>
        <w:numPr>
          <w:ilvl w:val="0"/>
          <w:numId w:val="0"/>
        </w:numPr>
        <w:ind w:firstLine="567"/>
        <w:rPr>
          <w:rFonts w:cs="Times New Roman"/>
        </w:rPr>
      </w:pPr>
    </w:p>
    <w:p w14:paraId="30A05F01" w14:textId="77777777" w:rsidR="00D33589" w:rsidRPr="009F6377" w:rsidRDefault="00294E93" w:rsidP="00B54C97">
      <w:pPr>
        <w:pStyle w:val="KTpunkt"/>
        <w:numPr>
          <w:ilvl w:val="0"/>
          <w:numId w:val="0"/>
        </w:numPr>
        <w:ind w:firstLine="567"/>
        <w:rPr>
          <w:rFonts w:cs="Times New Roman"/>
        </w:rPr>
      </w:pPr>
      <w:r w:rsidRPr="009F6377">
        <w:rPr>
          <w:rFonts w:cs="Times New Roman"/>
        </w:rPr>
        <w:t>Struktūra p</w:t>
      </w:r>
      <w:r w:rsidR="00E078E9" w:rsidRPr="009F6377">
        <w:rPr>
          <w:rFonts w:cs="Times New Roman"/>
        </w:rPr>
        <w:t>o koncentracijos įgyvendinimo</w:t>
      </w:r>
    </w:p>
    <w:tbl>
      <w:tblPr>
        <w:tblStyle w:val="TableGrid"/>
        <w:tblW w:w="0" w:type="auto"/>
        <w:tblLook w:val="04A0" w:firstRow="1" w:lastRow="0" w:firstColumn="1" w:lastColumn="0" w:noHBand="0" w:noVBand="1"/>
      </w:tblPr>
      <w:tblGrid>
        <w:gridCol w:w="9854"/>
      </w:tblGrid>
      <w:tr w:rsidR="001F503C" w:rsidRPr="009F6377" w14:paraId="50378672" w14:textId="77777777" w:rsidTr="00115024">
        <w:trPr>
          <w:trHeight w:val="20"/>
        </w:trPr>
        <w:tc>
          <w:tcPr>
            <w:tcW w:w="9854" w:type="dxa"/>
          </w:tcPr>
          <w:p w14:paraId="13697844" w14:textId="77777777" w:rsidR="00D33589" w:rsidRPr="009F6377" w:rsidRDefault="00D33589" w:rsidP="00B54C97">
            <w:pPr>
              <w:pStyle w:val="KTpunkt"/>
              <w:numPr>
                <w:ilvl w:val="0"/>
                <w:numId w:val="0"/>
              </w:numPr>
              <w:ind w:firstLine="709"/>
              <w:rPr>
                <w:rFonts w:cs="Times New Roman"/>
              </w:rPr>
            </w:pPr>
          </w:p>
        </w:tc>
      </w:tr>
    </w:tbl>
    <w:p w14:paraId="7D2D90A9" w14:textId="001327F7" w:rsidR="00D7496B" w:rsidRPr="00527DA9" w:rsidRDefault="00D7496B" w:rsidP="00527DA9">
      <w:pPr>
        <w:pStyle w:val="KTpunkt"/>
        <w:numPr>
          <w:ilvl w:val="0"/>
          <w:numId w:val="0"/>
        </w:numPr>
        <w:ind w:firstLine="567"/>
        <w:rPr>
          <w:rFonts w:cs="Times New Roman"/>
        </w:rPr>
      </w:pPr>
    </w:p>
    <w:p w14:paraId="5813AE03" w14:textId="00A46067" w:rsidR="00697E2B" w:rsidRPr="009F6377" w:rsidRDefault="00697E2B" w:rsidP="00B54C97">
      <w:pPr>
        <w:pStyle w:val="KTdalysnum"/>
        <w:numPr>
          <w:ilvl w:val="0"/>
          <w:numId w:val="7"/>
        </w:numPr>
        <w:spacing w:after="0"/>
        <w:jc w:val="center"/>
        <w:rPr>
          <w:caps/>
          <w:color w:val="auto"/>
        </w:rPr>
      </w:pPr>
      <w:bookmarkStart w:id="4" w:name="_Toc500403126"/>
      <w:r w:rsidRPr="009F6377">
        <w:rPr>
          <w:caps/>
          <w:color w:val="auto"/>
        </w:rPr>
        <w:t>Informacija apie koncentracijos priežastis ir būdą</w:t>
      </w:r>
      <w:bookmarkEnd w:id="4"/>
    </w:p>
    <w:p w14:paraId="0607846E" w14:textId="77777777" w:rsidR="00AC4872" w:rsidRPr="009F6377" w:rsidRDefault="00AC4872" w:rsidP="00B54C97">
      <w:pPr>
        <w:pStyle w:val="KTbenum"/>
        <w:ind w:left="709" w:firstLine="0"/>
        <w:rPr>
          <w:rFonts w:cs="Times New Roman"/>
          <w:b/>
        </w:rPr>
      </w:pPr>
    </w:p>
    <w:p w14:paraId="6970338B" w14:textId="77777777" w:rsidR="00697E2B" w:rsidRPr="009F6377" w:rsidRDefault="003B1D8E" w:rsidP="003B5690">
      <w:pPr>
        <w:pStyle w:val="KTbenum"/>
        <w:numPr>
          <w:ilvl w:val="0"/>
          <w:numId w:val="9"/>
        </w:numPr>
        <w:ind w:left="0" w:firstLine="567"/>
        <w:rPr>
          <w:rFonts w:cs="Times New Roman"/>
          <w:b/>
        </w:rPr>
      </w:pPr>
      <w:r w:rsidRPr="009F6377">
        <w:rPr>
          <w:rFonts w:cs="Times New Roman"/>
          <w:b/>
        </w:rPr>
        <w:t>P</w:t>
      </w:r>
      <w:r w:rsidR="00697E2B" w:rsidRPr="009F6377">
        <w:rPr>
          <w:rFonts w:cs="Times New Roman"/>
          <w:b/>
        </w:rPr>
        <w:t>agrindin</w:t>
      </w:r>
      <w:r w:rsidR="0033793D" w:rsidRPr="009F6377">
        <w:rPr>
          <w:rFonts w:cs="Times New Roman"/>
          <w:b/>
        </w:rPr>
        <w:t>ė</w:t>
      </w:r>
      <w:r w:rsidR="00697E2B" w:rsidRPr="009F6377">
        <w:rPr>
          <w:rFonts w:cs="Times New Roman"/>
          <w:b/>
        </w:rPr>
        <w:t>s strategin</w:t>
      </w:r>
      <w:r w:rsidR="0033793D" w:rsidRPr="009F6377">
        <w:rPr>
          <w:rFonts w:cs="Times New Roman"/>
          <w:b/>
        </w:rPr>
        <w:t>ė</w:t>
      </w:r>
      <w:r w:rsidR="00697E2B" w:rsidRPr="009F6377">
        <w:rPr>
          <w:rFonts w:cs="Times New Roman"/>
          <w:b/>
        </w:rPr>
        <w:t>s ir ekonomin</w:t>
      </w:r>
      <w:r w:rsidR="0033793D" w:rsidRPr="009F6377">
        <w:rPr>
          <w:rFonts w:cs="Times New Roman"/>
          <w:b/>
        </w:rPr>
        <w:t>ė</w:t>
      </w:r>
      <w:r w:rsidR="00697E2B" w:rsidRPr="009F6377">
        <w:rPr>
          <w:rFonts w:cs="Times New Roman"/>
          <w:b/>
        </w:rPr>
        <w:t>s koncentracijos priežast</w:t>
      </w:r>
      <w:r w:rsidRPr="009F6377">
        <w:rPr>
          <w:rFonts w:cs="Times New Roman"/>
          <w:b/>
        </w:rPr>
        <w:t>y</w:t>
      </w:r>
      <w:r w:rsidR="00E078E9" w:rsidRPr="009F6377">
        <w:rPr>
          <w:rFonts w:cs="Times New Roman"/>
          <w:b/>
        </w:rPr>
        <w:t>s</w:t>
      </w:r>
    </w:p>
    <w:tbl>
      <w:tblPr>
        <w:tblStyle w:val="TableGrid"/>
        <w:tblW w:w="0" w:type="auto"/>
        <w:tblLook w:val="04A0" w:firstRow="1" w:lastRow="0" w:firstColumn="1" w:lastColumn="0" w:noHBand="0" w:noVBand="1"/>
      </w:tblPr>
      <w:tblGrid>
        <w:gridCol w:w="9854"/>
      </w:tblGrid>
      <w:tr w:rsidR="001F503C" w:rsidRPr="009F6377" w14:paraId="26BCFE4E" w14:textId="77777777" w:rsidTr="00115024">
        <w:trPr>
          <w:trHeight w:val="20"/>
        </w:trPr>
        <w:tc>
          <w:tcPr>
            <w:tcW w:w="9854" w:type="dxa"/>
          </w:tcPr>
          <w:p w14:paraId="1076558F" w14:textId="77777777" w:rsidR="000B04F5" w:rsidRPr="009F6377" w:rsidRDefault="000B04F5" w:rsidP="007840C0">
            <w:pPr>
              <w:pStyle w:val="KTpunkt"/>
              <w:numPr>
                <w:ilvl w:val="0"/>
                <w:numId w:val="0"/>
              </w:numPr>
              <w:ind w:firstLine="567"/>
              <w:rPr>
                <w:rFonts w:cs="Times New Roman"/>
                <w:b/>
              </w:rPr>
            </w:pPr>
          </w:p>
        </w:tc>
      </w:tr>
    </w:tbl>
    <w:p w14:paraId="3B74C862" w14:textId="77777777" w:rsidR="00AC4872" w:rsidRPr="009F6377" w:rsidRDefault="00AC4872" w:rsidP="007840C0">
      <w:pPr>
        <w:pStyle w:val="ListParagraph"/>
        <w:ind w:left="0" w:firstLine="567"/>
        <w:rPr>
          <w:rFonts w:cs="Times New Roman"/>
          <w:b/>
        </w:rPr>
      </w:pPr>
    </w:p>
    <w:p w14:paraId="0A382D79" w14:textId="77777777" w:rsidR="000B04F5" w:rsidRPr="00290B1E" w:rsidRDefault="0033793D" w:rsidP="003B5690">
      <w:pPr>
        <w:pStyle w:val="ListParagraph"/>
        <w:numPr>
          <w:ilvl w:val="0"/>
          <w:numId w:val="9"/>
        </w:numPr>
        <w:ind w:left="0" w:firstLine="567"/>
        <w:rPr>
          <w:rFonts w:cs="Times New Roman"/>
          <w:b/>
        </w:rPr>
      </w:pPr>
      <w:r w:rsidRPr="009F6377">
        <w:rPr>
          <w:rFonts w:cs="Times New Roman"/>
          <w:b/>
        </w:rPr>
        <w:t>S</w:t>
      </w:r>
      <w:r w:rsidR="00697E2B" w:rsidRPr="009F6377">
        <w:rPr>
          <w:rFonts w:cs="Times New Roman"/>
          <w:b/>
        </w:rPr>
        <w:t>andor</w:t>
      </w:r>
      <w:r w:rsidRPr="00290B1E">
        <w:rPr>
          <w:rFonts w:cs="Times New Roman"/>
          <w:b/>
        </w:rPr>
        <w:t>i</w:t>
      </w:r>
      <w:r w:rsidR="00551F55" w:rsidRPr="00290B1E">
        <w:rPr>
          <w:rFonts w:cs="Times New Roman"/>
          <w:b/>
        </w:rPr>
        <w:t>s</w:t>
      </w:r>
      <w:r w:rsidR="00697E2B" w:rsidRPr="00290B1E">
        <w:rPr>
          <w:rFonts w:cs="Times New Roman"/>
          <w:b/>
        </w:rPr>
        <w:t>, kurio pagrindu vykdoma koncentracija</w:t>
      </w:r>
      <w:r w:rsidR="00A713C4" w:rsidRPr="00290B1E">
        <w:rPr>
          <w:rFonts w:cs="Times New Roman"/>
          <w:b/>
        </w:rPr>
        <w:t>,</w:t>
      </w:r>
      <w:r w:rsidR="00551F55" w:rsidRPr="00290B1E">
        <w:rPr>
          <w:rFonts w:cs="Times New Roman"/>
          <w:b/>
        </w:rPr>
        <w:t xml:space="preserve"> ir jo</w:t>
      </w:r>
      <w:r w:rsidR="00697E2B" w:rsidRPr="00290B1E">
        <w:rPr>
          <w:rFonts w:cs="Times New Roman"/>
          <w:b/>
        </w:rPr>
        <w:t xml:space="preserve"> glausta</w:t>
      </w:r>
      <w:r w:rsidRPr="00290B1E">
        <w:rPr>
          <w:rFonts w:cs="Times New Roman"/>
          <w:b/>
        </w:rPr>
        <w:t>s</w:t>
      </w:r>
      <w:r w:rsidR="00697E2B" w:rsidRPr="00290B1E">
        <w:rPr>
          <w:rFonts w:cs="Times New Roman"/>
          <w:b/>
        </w:rPr>
        <w:t xml:space="preserve"> apraš</w:t>
      </w:r>
      <w:r w:rsidRPr="00290B1E">
        <w:rPr>
          <w:rFonts w:cs="Times New Roman"/>
          <w:b/>
        </w:rPr>
        <w:t>ymas</w:t>
      </w:r>
    </w:p>
    <w:tbl>
      <w:tblPr>
        <w:tblStyle w:val="TableGrid"/>
        <w:tblW w:w="0" w:type="auto"/>
        <w:tblLook w:val="04A0" w:firstRow="1" w:lastRow="0" w:firstColumn="1" w:lastColumn="0" w:noHBand="0" w:noVBand="1"/>
      </w:tblPr>
      <w:tblGrid>
        <w:gridCol w:w="9854"/>
      </w:tblGrid>
      <w:tr w:rsidR="001F503C" w:rsidRPr="009F6377" w14:paraId="1C2EDF65" w14:textId="77777777" w:rsidTr="00115024">
        <w:trPr>
          <w:trHeight w:val="20"/>
        </w:trPr>
        <w:tc>
          <w:tcPr>
            <w:tcW w:w="9854" w:type="dxa"/>
          </w:tcPr>
          <w:p w14:paraId="28353494" w14:textId="77777777" w:rsidR="000B04F5" w:rsidRPr="006357C5" w:rsidRDefault="000B04F5" w:rsidP="007840C0">
            <w:pPr>
              <w:pStyle w:val="KTpunkt"/>
              <w:numPr>
                <w:ilvl w:val="0"/>
                <w:numId w:val="0"/>
              </w:numPr>
              <w:ind w:firstLine="567"/>
              <w:rPr>
                <w:rFonts w:cs="Times New Roman"/>
                <w:b/>
              </w:rPr>
            </w:pPr>
          </w:p>
        </w:tc>
      </w:tr>
    </w:tbl>
    <w:p w14:paraId="4D3CE00F" w14:textId="77777777" w:rsidR="009D13D4" w:rsidRPr="009F6377" w:rsidRDefault="009D13D4" w:rsidP="007840C0">
      <w:pPr>
        <w:pStyle w:val="ListParagraph"/>
        <w:ind w:left="0" w:firstLine="567"/>
        <w:rPr>
          <w:rFonts w:cs="Times New Roman"/>
          <w:b/>
        </w:rPr>
      </w:pPr>
    </w:p>
    <w:p w14:paraId="336C8C65" w14:textId="77777777" w:rsidR="000B04F5" w:rsidRPr="006357C5" w:rsidRDefault="0033793D" w:rsidP="003B5690">
      <w:pPr>
        <w:pStyle w:val="ListParagraph"/>
        <w:numPr>
          <w:ilvl w:val="0"/>
          <w:numId w:val="9"/>
        </w:numPr>
        <w:ind w:left="0" w:firstLine="567"/>
        <w:rPr>
          <w:rFonts w:cs="Times New Roman"/>
          <w:b/>
        </w:rPr>
      </w:pPr>
      <w:r w:rsidRPr="009F6377">
        <w:rPr>
          <w:rFonts w:cs="Times New Roman"/>
          <w:b/>
        </w:rPr>
        <w:t>K</w:t>
      </w:r>
      <w:r w:rsidR="00697E2B" w:rsidRPr="009F6377">
        <w:rPr>
          <w:rFonts w:cs="Times New Roman"/>
          <w:b/>
        </w:rPr>
        <w:t>oncentracijos būd</w:t>
      </w:r>
      <w:r w:rsidRPr="00290B1E">
        <w:rPr>
          <w:rFonts w:cs="Times New Roman"/>
          <w:b/>
        </w:rPr>
        <w:t xml:space="preserve">o aprašymas </w:t>
      </w:r>
      <w:r w:rsidR="00D91BCC" w:rsidRPr="00290B1E">
        <w:rPr>
          <w:rFonts w:cs="Times New Roman"/>
          <w:b/>
        </w:rPr>
        <w:t>(</w:t>
      </w:r>
      <w:r w:rsidR="00697E2B" w:rsidRPr="00290B1E">
        <w:rPr>
          <w:rFonts w:cs="Times New Roman"/>
          <w:b/>
        </w:rPr>
        <w:t>paaiškin</w:t>
      </w:r>
      <w:r w:rsidR="00D91BCC" w:rsidRPr="00290B1E">
        <w:rPr>
          <w:rFonts w:cs="Times New Roman"/>
          <w:b/>
        </w:rPr>
        <w:t>imas</w:t>
      </w:r>
      <w:r w:rsidR="00697E2B" w:rsidRPr="00290B1E">
        <w:rPr>
          <w:rFonts w:cs="Times New Roman"/>
          <w:b/>
        </w:rPr>
        <w:t xml:space="preserve">, ar koncentracija yra susijungimas, ar vienvaldės arba bendrosios kontrolės įgijimas, ar bendrosios įmonės, kuri atlieka autonomiško ūkio subjekto funkcijas, sukūrimas, ar kontrolės įgijimas kitais Konkurencijos įstatymo 3 straipsnio 4 </w:t>
      </w:r>
      <w:r w:rsidR="00697E2B" w:rsidRPr="006357C5">
        <w:rPr>
          <w:rFonts w:cs="Times New Roman"/>
          <w:b/>
        </w:rPr>
        <w:t>dalies 2 punkte nurodytais būdais</w:t>
      </w:r>
      <w:r w:rsidR="00D91BCC" w:rsidRPr="006357C5">
        <w:rPr>
          <w:rFonts w:cs="Times New Roman"/>
          <w:b/>
        </w:rPr>
        <w:t>)</w:t>
      </w:r>
      <w:r w:rsidR="00DE2103" w:rsidRPr="006357C5">
        <w:rPr>
          <w:rFonts w:cs="Times New Roman"/>
          <w:b/>
        </w:rPr>
        <w:t xml:space="preserve"> </w:t>
      </w:r>
    </w:p>
    <w:tbl>
      <w:tblPr>
        <w:tblStyle w:val="TableGrid"/>
        <w:tblW w:w="0" w:type="auto"/>
        <w:tblLook w:val="04A0" w:firstRow="1" w:lastRow="0" w:firstColumn="1" w:lastColumn="0" w:noHBand="0" w:noVBand="1"/>
      </w:tblPr>
      <w:tblGrid>
        <w:gridCol w:w="9854"/>
      </w:tblGrid>
      <w:tr w:rsidR="001F503C" w:rsidRPr="009F6377" w14:paraId="13E4E419" w14:textId="77777777" w:rsidTr="00115024">
        <w:trPr>
          <w:trHeight w:val="20"/>
        </w:trPr>
        <w:tc>
          <w:tcPr>
            <w:tcW w:w="9854" w:type="dxa"/>
          </w:tcPr>
          <w:p w14:paraId="6652DC93" w14:textId="77777777" w:rsidR="000B04F5" w:rsidRPr="009F6377" w:rsidRDefault="000B04F5" w:rsidP="007840C0">
            <w:pPr>
              <w:pStyle w:val="KTpunkt"/>
              <w:numPr>
                <w:ilvl w:val="0"/>
                <w:numId w:val="0"/>
              </w:numPr>
              <w:ind w:firstLine="567"/>
              <w:rPr>
                <w:rFonts w:cs="Times New Roman"/>
                <w:b/>
              </w:rPr>
            </w:pPr>
          </w:p>
        </w:tc>
      </w:tr>
    </w:tbl>
    <w:p w14:paraId="4F0F4DC0" w14:textId="77777777" w:rsidR="009D13D4" w:rsidRPr="009F6377" w:rsidRDefault="009D13D4" w:rsidP="007840C0">
      <w:pPr>
        <w:pStyle w:val="ListParagraph"/>
        <w:ind w:left="0" w:firstLine="567"/>
        <w:rPr>
          <w:rFonts w:cs="Times New Roman"/>
          <w:b/>
        </w:rPr>
      </w:pPr>
    </w:p>
    <w:p w14:paraId="1926A135" w14:textId="77777777" w:rsidR="000B04F5" w:rsidRPr="006357C5" w:rsidRDefault="0033793D" w:rsidP="003B5690">
      <w:pPr>
        <w:pStyle w:val="ListParagraph"/>
        <w:numPr>
          <w:ilvl w:val="0"/>
          <w:numId w:val="9"/>
        </w:numPr>
        <w:ind w:left="0" w:firstLine="567"/>
        <w:rPr>
          <w:rFonts w:cs="Times New Roman"/>
          <w:b/>
        </w:rPr>
      </w:pPr>
      <w:r w:rsidRPr="009F6377">
        <w:rPr>
          <w:rFonts w:cs="Times New Roman"/>
          <w:b/>
        </w:rPr>
        <w:t>N</w:t>
      </w:r>
      <w:r w:rsidR="00697E2B" w:rsidRPr="009F6377">
        <w:rPr>
          <w:rFonts w:cs="Times New Roman"/>
          <w:b/>
        </w:rPr>
        <w:t>umatom</w:t>
      </w:r>
      <w:r w:rsidRPr="00290B1E">
        <w:rPr>
          <w:rFonts w:cs="Times New Roman"/>
          <w:b/>
        </w:rPr>
        <w:t>ų</w:t>
      </w:r>
      <w:r w:rsidR="00A1238F" w:rsidRPr="00290B1E">
        <w:rPr>
          <w:rFonts w:cs="Times New Roman"/>
          <w:b/>
        </w:rPr>
        <w:t xml:space="preserve"> </w:t>
      </w:r>
      <w:r w:rsidR="00697E2B" w:rsidRPr="00290B1E">
        <w:rPr>
          <w:rFonts w:cs="Times New Roman"/>
          <w:b/>
        </w:rPr>
        <w:t>esminių įvykių, kuriais bus įgyvendinama koncentracija, datos arba laikotarpiai (pa</w:t>
      </w:r>
      <w:r w:rsidR="00E078E9" w:rsidRPr="006357C5">
        <w:rPr>
          <w:rFonts w:cs="Times New Roman"/>
          <w:b/>
        </w:rPr>
        <w:t>vyzdžiui mėnuo, metų ketvirtis)</w:t>
      </w:r>
    </w:p>
    <w:tbl>
      <w:tblPr>
        <w:tblStyle w:val="TableGrid"/>
        <w:tblW w:w="0" w:type="auto"/>
        <w:tblLook w:val="04A0" w:firstRow="1" w:lastRow="0" w:firstColumn="1" w:lastColumn="0" w:noHBand="0" w:noVBand="1"/>
      </w:tblPr>
      <w:tblGrid>
        <w:gridCol w:w="9854"/>
      </w:tblGrid>
      <w:tr w:rsidR="001F503C" w:rsidRPr="009F6377" w14:paraId="691467DB" w14:textId="77777777" w:rsidTr="00115024">
        <w:trPr>
          <w:trHeight w:val="20"/>
        </w:trPr>
        <w:tc>
          <w:tcPr>
            <w:tcW w:w="9854" w:type="dxa"/>
          </w:tcPr>
          <w:p w14:paraId="7A033BA7" w14:textId="77777777" w:rsidR="000B04F5" w:rsidRPr="009F6377" w:rsidRDefault="000B04F5" w:rsidP="007840C0">
            <w:pPr>
              <w:pStyle w:val="KTpunkt"/>
              <w:numPr>
                <w:ilvl w:val="0"/>
                <w:numId w:val="0"/>
              </w:numPr>
              <w:ind w:firstLine="567"/>
              <w:rPr>
                <w:rFonts w:cs="Times New Roman"/>
                <w:b/>
              </w:rPr>
            </w:pPr>
          </w:p>
        </w:tc>
      </w:tr>
    </w:tbl>
    <w:p w14:paraId="4EE135DE" w14:textId="77777777" w:rsidR="009D13D4" w:rsidRPr="009F6377" w:rsidRDefault="009D13D4" w:rsidP="007840C0">
      <w:pPr>
        <w:pStyle w:val="ListParagraph"/>
        <w:ind w:left="0" w:firstLine="567"/>
        <w:rPr>
          <w:rFonts w:cs="Times New Roman"/>
          <w:b/>
        </w:rPr>
      </w:pPr>
    </w:p>
    <w:p w14:paraId="30DC6269" w14:textId="77777777" w:rsidR="00F655BC" w:rsidRPr="006357C5" w:rsidRDefault="0033793D" w:rsidP="003B5690">
      <w:pPr>
        <w:pStyle w:val="ListParagraph"/>
        <w:numPr>
          <w:ilvl w:val="0"/>
          <w:numId w:val="9"/>
        </w:numPr>
        <w:ind w:left="0" w:firstLine="567"/>
        <w:rPr>
          <w:rFonts w:cs="Times New Roman"/>
          <w:b/>
        </w:rPr>
      </w:pPr>
      <w:r w:rsidRPr="009F6377">
        <w:rPr>
          <w:rFonts w:cs="Times New Roman"/>
          <w:b/>
        </w:rPr>
        <w:t>K</w:t>
      </w:r>
      <w:r w:rsidR="00697E2B" w:rsidRPr="009F6377">
        <w:rPr>
          <w:rFonts w:cs="Times New Roman"/>
          <w:b/>
        </w:rPr>
        <w:t>oncentracijoje dalyvaujančių ūkio subjektų veiksmai, rodantys jų aiškius ketinimus sudary</w:t>
      </w:r>
      <w:r w:rsidR="00697E2B" w:rsidRPr="006357C5">
        <w:rPr>
          <w:rFonts w:cs="Times New Roman"/>
          <w:b/>
        </w:rPr>
        <w:t>ti sandorį, kurio pag</w:t>
      </w:r>
      <w:r w:rsidR="00E078E9" w:rsidRPr="006357C5">
        <w:rPr>
          <w:rFonts w:cs="Times New Roman"/>
          <w:b/>
        </w:rPr>
        <w:t>rindu bus vykdoma koncentracija</w:t>
      </w:r>
    </w:p>
    <w:tbl>
      <w:tblPr>
        <w:tblStyle w:val="TableGrid"/>
        <w:tblW w:w="0" w:type="auto"/>
        <w:tblLook w:val="04A0" w:firstRow="1" w:lastRow="0" w:firstColumn="1" w:lastColumn="0" w:noHBand="0" w:noVBand="1"/>
      </w:tblPr>
      <w:tblGrid>
        <w:gridCol w:w="9854"/>
      </w:tblGrid>
      <w:tr w:rsidR="001F503C" w:rsidRPr="009F6377" w14:paraId="6157F0C1" w14:textId="77777777" w:rsidTr="00115024">
        <w:trPr>
          <w:trHeight w:val="20"/>
        </w:trPr>
        <w:tc>
          <w:tcPr>
            <w:tcW w:w="9854" w:type="dxa"/>
          </w:tcPr>
          <w:p w14:paraId="11B82B0B" w14:textId="77777777" w:rsidR="00F655BC" w:rsidRPr="009F6377" w:rsidRDefault="00F655BC" w:rsidP="007840C0">
            <w:pPr>
              <w:pStyle w:val="KTpunkt"/>
              <w:numPr>
                <w:ilvl w:val="0"/>
                <w:numId w:val="0"/>
              </w:numPr>
              <w:ind w:firstLine="567"/>
              <w:rPr>
                <w:rFonts w:cs="Times New Roman"/>
              </w:rPr>
            </w:pPr>
          </w:p>
        </w:tc>
      </w:tr>
    </w:tbl>
    <w:p w14:paraId="05BBF8F4" w14:textId="77777777" w:rsidR="0085348C" w:rsidRPr="009F6377" w:rsidRDefault="0085348C" w:rsidP="00E115AF">
      <w:pPr>
        <w:pStyle w:val="KTbenum"/>
        <w:rPr>
          <w:rFonts w:cs="Times New Roman"/>
        </w:rPr>
      </w:pPr>
      <w:r w:rsidRPr="009F6377">
        <w:rPr>
          <w:rFonts w:cs="Times New Roman"/>
        </w:rPr>
        <w:t xml:space="preserve">  </w:t>
      </w:r>
    </w:p>
    <w:p w14:paraId="174A5E24" w14:textId="52391800" w:rsidR="009D13D4" w:rsidRPr="009F6377" w:rsidRDefault="00697E2B" w:rsidP="003B5690">
      <w:pPr>
        <w:pStyle w:val="KTdalysnum"/>
        <w:numPr>
          <w:ilvl w:val="0"/>
          <w:numId w:val="7"/>
        </w:numPr>
        <w:spacing w:after="0"/>
        <w:jc w:val="center"/>
        <w:rPr>
          <w:caps/>
          <w:color w:val="auto"/>
        </w:rPr>
      </w:pPr>
      <w:bookmarkStart w:id="5" w:name="_Toc500403127"/>
      <w:r w:rsidRPr="009F6377">
        <w:rPr>
          <w:caps/>
          <w:color w:val="auto"/>
        </w:rPr>
        <w:t>Informacija apie bendrąsias pajamas</w:t>
      </w:r>
      <w:bookmarkEnd w:id="5"/>
    </w:p>
    <w:p w14:paraId="1B0A5915" w14:textId="77777777" w:rsidR="00AC4872" w:rsidRPr="006357C5" w:rsidRDefault="00AC4872" w:rsidP="00AC4872">
      <w:pPr>
        <w:pStyle w:val="KTbenum"/>
        <w:ind w:left="709" w:firstLine="0"/>
        <w:rPr>
          <w:rFonts w:cs="Times New Roman"/>
          <w:b/>
          <w:caps/>
        </w:rPr>
      </w:pPr>
    </w:p>
    <w:p w14:paraId="77083179" w14:textId="156981D6" w:rsidR="008050B8" w:rsidRPr="009F6377" w:rsidRDefault="0033793D" w:rsidP="005B3BCD">
      <w:pPr>
        <w:pStyle w:val="Pagrindinis"/>
        <w:rPr>
          <w:caps/>
        </w:rPr>
      </w:pPr>
      <w:r w:rsidRPr="006357C5">
        <w:t>K</w:t>
      </w:r>
      <w:r w:rsidR="00B22176" w:rsidRPr="006357C5">
        <w:t>oncentracijoje dalyvauja</w:t>
      </w:r>
      <w:r w:rsidRPr="006357C5">
        <w:t>nčių</w:t>
      </w:r>
      <w:r w:rsidR="00B22176" w:rsidRPr="006357C5">
        <w:t xml:space="preserve"> ūkio subjekt</w:t>
      </w:r>
      <w:r w:rsidRPr="006357C5">
        <w:t>ų</w:t>
      </w:r>
      <w:r w:rsidR="0067341F" w:rsidRPr="006357C5">
        <w:t xml:space="preserve"> ir su jais</w:t>
      </w:r>
      <w:r w:rsidR="00B22176" w:rsidRPr="009F6377">
        <w:t xml:space="preserve"> susijusių ūkio subjektų bendr</w:t>
      </w:r>
      <w:r w:rsidRPr="009F6377">
        <w:t>ųjų</w:t>
      </w:r>
      <w:r w:rsidR="00B22176" w:rsidRPr="009F6377">
        <w:t xml:space="preserve"> pajam</w:t>
      </w:r>
      <w:r w:rsidRPr="009F6377">
        <w:t>ų</w:t>
      </w:r>
      <w:r w:rsidR="00B22176" w:rsidRPr="009F6377">
        <w:t xml:space="preserve"> </w:t>
      </w:r>
      <w:r w:rsidR="00314D92">
        <w:t xml:space="preserve">Lietuvos Respublikoje </w:t>
      </w:r>
      <w:r w:rsidR="00B22176" w:rsidRPr="009F6377">
        <w:t xml:space="preserve">paskutiniais prieš koncentraciją ūkiniais metais </w:t>
      </w:r>
      <w:r w:rsidRPr="009F6377">
        <w:t>detalizavimas</w:t>
      </w:r>
    </w:p>
    <w:tbl>
      <w:tblPr>
        <w:tblStyle w:val="TableGrid"/>
        <w:tblW w:w="5000" w:type="pct"/>
        <w:tblLook w:val="04A0" w:firstRow="1" w:lastRow="0" w:firstColumn="1" w:lastColumn="0" w:noHBand="0" w:noVBand="1"/>
      </w:tblPr>
      <w:tblGrid>
        <w:gridCol w:w="4627"/>
        <w:gridCol w:w="5227"/>
      </w:tblGrid>
      <w:tr w:rsidR="002B12EA" w:rsidRPr="009F6377" w14:paraId="24D04C3B" w14:textId="77777777" w:rsidTr="00711CE0">
        <w:tc>
          <w:tcPr>
            <w:tcW w:w="5000" w:type="pct"/>
            <w:gridSpan w:val="2"/>
          </w:tcPr>
          <w:p w14:paraId="105EEDAA" w14:textId="1AE1DA36" w:rsidR="002B12EA" w:rsidRPr="009F6377" w:rsidRDefault="006848FB" w:rsidP="00A713C4">
            <w:pPr>
              <w:pStyle w:val="KTpunkt"/>
              <w:numPr>
                <w:ilvl w:val="0"/>
                <w:numId w:val="0"/>
              </w:numPr>
              <w:rPr>
                <w:rFonts w:cs="Times New Roman"/>
                <w:b/>
                <w:sz w:val="20"/>
                <w:szCs w:val="20"/>
              </w:rPr>
            </w:pPr>
            <w:r>
              <w:rPr>
                <w:rFonts w:cs="Times New Roman"/>
                <w:b/>
                <w:sz w:val="20"/>
                <w:szCs w:val="20"/>
              </w:rPr>
              <w:t>Ūkiniai metai:</w:t>
            </w:r>
            <w:r w:rsidR="001D5BD1">
              <w:rPr>
                <w:rFonts w:cs="Times New Roman"/>
                <w:b/>
                <w:sz w:val="20"/>
                <w:szCs w:val="20"/>
              </w:rPr>
              <w:t xml:space="preserve"> </w:t>
            </w:r>
            <w:r w:rsidR="001D5BD1" w:rsidRPr="001D5BD1">
              <w:rPr>
                <w:rFonts w:cs="Times New Roman"/>
                <w:b/>
                <w:i/>
                <w:sz w:val="20"/>
                <w:szCs w:val="20"/>
              </w:rPr>
              <w:t>[Nurodomi ūkiniai metai, apie kuriuos teikiama informacija]</w:t>
            </w:r>
          </w:p>
        </w:tc>
      </w:tr>
      <w:tr w:rsidR="002B12EA" w:rsidRPr="009F6377" w14:paraId="006A8AFF" w14:textId="77777777" w:rsidTr="00711CE0">
        <w:tc>
          <w:tcPr>
            <w:tcW w:w="2348" w:type="pct"/>
          </w:tcPr>
          <w:p w14:paraId="6609331F" w14:textId="77777777" w:rsidR="002B12EA" w:rsidRPr="009F6377" w:rsidRDefault="002B12EA" w:rsidP="00E115AF">
            <w:pPr>
              <w:pStyle w:val="KTpunkt"/>
              <w:numPr>
                <w:ilvl w:val="0"/>
                <w:numId w:val="0"/>
              </w:numPr>
              <w:rPr>
                <w:rFonts w:cs="Times New Roman"/>
                <w:b/>
                <w:sz w:val="20"/>
                <w:szCs w:val="20"/>
              </w:rPr>
            </w:pPr>
            <w:r w:rsidRPr="009F6377">
              <w:rPr>
                <w:rFonts w:cs="Times New Roman"/>
                <w:b/>
                <w:sz w:val="20"/>
                <w:szCs w:val="20"/>
              </w:rPr>
              <w:t>Koncentracijoje dalyvaujantis ir su juo susijęs ūkio subjektas  (pavadinimas)</w:t>
            </w:r>
          </w:p>
        </w:tc>
        <w:tc>
          <w:tcPr>
            <w:tcW w:w="2652" w:type="pct"/>
          </w:tcPr>
          <w:p w14:paraId="09FB153D" w14:textId="0C4F0FE1" w:rsidR="002B12EA" w:rsidRPr="009F6377" w:rsidRDefault="002B12EA" w:rsidP="00A713C4">
            <w:pPr>
              <w:pStyle w:val="KTpunkt"/>
              <w:numPr>
                <w:ilvl w:val="0"/>
                <w:numId w:val="0"/>
              </w:numPr>
              <w:rPr>
                <w:rFonts w:cs="Times New Roman"/>
                <w:b/>
                <w:sz w:val="20"/>
                <w:szCs w:val="20"/>
              </w:rPr>
            </w:pPr>
            <w:r w:rsidRPr="009F6377">
              <w:rPr>
                <w:rFonts w:cs="Times New Roman"/>
                <w:b/>
                <w:sz w:val="20"/>
                <w:szCs w:val="20"/>
              </w:rPr>
              <w:t xml:space="preserve">Pajamų </w:t>
            </w:r>
            <w:r w:rsidR="00314D92">
              <w:rPr>
                <w:rFonts w:cs="Times New Roman"/>
                <w:b/>
                <w:sz w:val="20"/>
                <w:szCs w:val="20"/>
              </w:rPr>
              <w:t xml:space="preserve">Lietuvos Respublikoje </w:t>
            </w:r>
            <w:r w:rsidRPr="009F6377">
              <w:rPr>
                <w:rFonts w:cs="Times New Roman"/>
                <w:b/>
                <w:sz w:val="20"/>
                <w:szCs w:val="20"/>
              </w:rPr>
              <w:t>suma (eurais)</w:t>
            </w:r>
          </w:p>
        </w:tc>
      </w:tr>
      <w:tr w:rsidR="002B12EA" w:rsidRPr="009F6377" w14:paraId="40E2BBF7" w14:textId="77777777" w:rsidTr="00711CE0">
        <w:tc>
          <w:tcPr>
            <w:tcW w:w="2348" w:type="pct"/>
          </w:tcPr>
          <w:p w14:paraId="12631734" w14:textId="77777777" w:rsidR="002B12EA" w:rsidRPr="009F6377" w:rsidRDefault="002B12EA" w:rsidP="00E115AF">
            <w:pPr>
              <w:pStyle w:val="KTpunkt"/>
              <w:numPr>
                <w:ilvl w:val="0"/>
                <w:numId w:val="0"/>
              </w:numPr>
              <w:rPr>
                <w:rFonts w:cs="Times New Roman"/>
                <w:i/>
                <w:sz w:val="20"/>
                <w:szCs w:val="20"/>
              </w:rPr>
            </w:pPr>
            <w:r w:rsidRPr="009F6377">
              <w:rPr>
                <w:rFonts w:cs="Times New Roman"/>
                <w:i/>
                <w:sz w:val="20"/>
                <w:szCs w:val="20"/>
              </w:rPr>
              <w:t>Kontrolę įgyjantis ūkio subjektas</w:t>
            </w:r>
            <w:r w:rsidRPr="009F6377" w:rsidDel="00532560">
              <w:rPr>
                <w:rFonts w:cs="Times New Roman"/>
                <w:i/>
                <w:sz w:val="20"/>
                <w:szCs w:val="20"/>
              </w:rPr>
              <w:t xml:space="preserve"> </w:t>
            </w:r>
          </w:p>
        </w:tc>
        <w:tc>
          <w:tcPr>
            <w:tcW w:w="2652" w:type="pct"/>
          </w:tcPr>
          <w:p w14:paraId="7E7DF310" w14:textId="77777777" w:rsidR="002B12EA" w:rsidRPr="009F6377" w:rsidRDefault="002B12EA" w:rsidP="00E115AF">
            <w:pPr>
              <w:pStyle w:val="KTpunkt"/>
              <w:numPr>
                <w:ilvl w:val="0"/>
                <w:numId w:val="0"/>
              </w:numPr>
              <w:ind w:firstLine="567"/>
              <w:rPr>
                <w:rFonts w:cs="Times New Roman"/>
                <w:sz w:val="20"/>
                <w:szCs w:val="20"/>
              </w:rPr>
            </w:pPr>
          </w:p>
        </w:tc>
      </w:tr>
      <w:tr w:rsidR="002B12EA" w:rsidRPr="009F6377" w14:paraId="7373DBF7" w14:textId="77777777" w:rsidTr="00711CE0">
        <w:tc>
          <w:tcPr>
            <w:tcW w:w="2348" w:type="pct"/>
          </w:tcPr>
          <w:p w14:paraId="5551BA70" w14:textId="77777777" w:rsidR="002B12EA" w:rsidRPr="009F6377" w:rsidRDefault="002B12EA" w:rsidP="00E115AF">
            <w:pPr>
              <w:pStyle w:val="KTpunkt"/>
              <w:numPr>
                <w:ilvl w:val="0"/>
                <w:numId w:val="0"/>
              </w:numPr>
              <w:rPr>
                <w:rFonts w:cs="Times New Roman"/>
                <w:sz w:val="20"/>
                <w:szCs w:val="20"/>
              </w:rPr>
            </w:pPr>
          </w:p>
        </w:tc>
        <w:tc>
          <w:tcPr>
            <w:tcW w:w="2652" w:type="pct"/>
          </w:tcPr>
          <w:p w14:paraId="3B6A2E02" w14:textId="77777777" w:rsidR="002B12EA" w:rsidRPr="009F6377" w:rsidRDefault="002B12EA" w:rsidP="00E115AF">
            <w:pPr>
              <w:pStyle w:val="KTpunkt"/>
              <w:numPr>
                <w:ilvl w:val="0"/>
                <w:numId w:val="0"/>
              </w:numPr>
              <w:ind w:firstLine="567"/>
              <w:rPr>
                <w:rFonts w:cs="Times New Roman"/>
                <w:sz w:val="20"/>
                <w:szCs w:val="20"/>
              </w:rPr>
            </w:pPr>
          </w:p>
        </w:tc>
      </w:tr>
      <w:tr w:rsidR="002B12EA" w:rsidRPr="009F6377" w14:paraId="18E8108E" w14:textId="77777777" w:rsidTr="00711CE0">
        <w:tc>
          <w:tcPr>
            <w:tcW w:w="2348" w:type="pct"/>
          </w:tcPr>
          <w:p w14:paraId="3ECA7962" w14:textId="77777777" w:rsidR="002B12EA" w:rsidRPr="009F6377" w:rsidRDefault="002B12EA" w:rsidP="00E115AF">
            <w:pPr>
              <w:pStyle w:val="KTpunkt"/>
              <w:numPr>
                <w:ilvl w:val="0"/>
                <w:numId w:val="0"/>
              </w:numPr>
              <w:rPr>
                <w:rFonts w:cs="Times New Roman"/>
                <w:i/>
                <w:sz w:val="20"/>
                <w:szCs w:val="20"/>
              </w:rPr>
            </w:pPr>
            <w:r w:rsidRPr="009F6377">
              <w:rPr>
                <w:rFonts w:cs="Times New Roman"/>
                <w:i/>
                <w:sz w:val="20"/>
                <w:szCs w:val="20"/>
              </w:rPr>
              <w:t>Su kontrolę įgyjančiu susiję ūkio subjektai</w:t>
            </w:r>
          </w:p>
        </w:tc>
        <w:tc>
          <w:tcPr>
            <w:tcW w:w="2652" w:type="pct"/>
          </w:tcPr>
          <w:p w14:paraId="789F78BE" w14:textId="77777777" w:rsidR="002B12EA" w:rsidRPr="009F6377" w:rsidRDefault="002B12EA" w:rsidP="00E115AF">
            <w:pPr>
              <w:pStyle w:val="KTpunkt"/>
              <w:numPr>
                <w:ilvl w:val="0"/>
                <w:numId w:val="0"/>
              </w:numPr>
              <w:ind w:firstLine="567"/>
              <w:rPr>
                <w:rFonts w:cs="Times New Roman"/>
                <w:sz w:val="20"/>
                <w:szCs w:val="20"/>
              </w:rPr>
            </w:pPr>
          </w:p>
        </w:tc>
      </w:tr>
      <w:tr w:rsidR="002B12EA" w:rsidRPr="009F6377" w14:paraId="49D6E3B0" w14:textId="77777777" w:rsidTr="00711CE0">
        <w:tc>
          <w:tcPr>
            <w:tcW w:w="2348" w:type="pct"/>
          </w:tcPr>
          <w:p w14:paraId="19CFD10F" w14:textId="77777777" w:rsidR="002B12EA" w:rsidRPr="009F6377" w:rsidRDefault="002B12EA" w:rsidP="00E115AF">
            <w:pPr>
              <w:pStyle w:val="KTpunkt"/>
              <w:numPr>
                <w:ilvl w:val="0"/>
                <w:numId w:val="0"/>
              </w:numPr>
              <w:rPr>
                <w:rFonts w:cs="Times New Roman"/>
                <w:sz w:val="20"/>
                <w:szCs w:val="20"/>
              </w:rPr>
            </w:pPr>
          </w:p>
        </w:tc>
        <w:tc>
          <w:tcPr>
            <w:tcW w:w="2652" w:type="pct"/>
          </w:tcPr>
          <w:p w14:paraId="5493EC23" w14:textId="77777777" w:rsidR="002B12EA" w:rsidRPr="009F6377" w:rsidRDefault="002B12EA" w:rsidP="00E115AF">
            <w:pPr>
              <w:pStyle w:val="KTpunkt"/>
              <w:numPr>
                <w:ilvl w:val="0"/>
                <w:numId w:val="0"/>
              </w:numPr>
              <w:ind w:firstLine="567"/>
              <w:rPr>
                <w:rFonts w:cs="Times New Roman"/>
                <w:sz w:val="20"/>
                <w:szCs w:val="20"/>
              </w:rPr>
            </w:pPr>
          </w:p>
        </w:tc>
      </w:tr>
      <w:tr w:rsidR="002B12EA" w:rsidRPr="009F6377" w14:paraId="10AF9B56" w14:textId="77777777" w:rsidTr="00711CE0">
        <w:tc>
          <w:tcPr>
            <w:tcW w:w="2348" w:type="pct"/>
          </w:tcPr>
          <w:p w14:paraId="53E9C322" w14:textId="77777777" w:rsidR="002B12EA" w:rsidRPr="009F6377" w:rsidRDefault="002B12EA" w:rsidP="00E115AF">
            <w:pPr>
              <w:pStyle w:val="KTpunkt"/>
              <w:numPr>
                <w:ilvl w:val="0"/>
                <w:numId w:val="0"/>
              </w:numPr>
              <w:rPr>
                <w:rFonts w:cs="Times New Roman"/>
                <w:sz w:val="20"/>
                <w:szCs w:val="20"/>
              </w:rPr>
            </w:pPr>
          </w:p>
        </w:tc>
        <w:tc>
          <w:tcPr>
            <w:tcW w:w="2652" w:type="pct"/>
          </w:tcPr>
          <w:p w14:paraId="49EFD448" w14:textId="77777777" w:rsidR="002B12EA" w:rsidRPr="009F6377" w:rsidRDefault="002B12EA" w:rsidP="00E115AF">
            <w:pPr>
              <w:pStyle w:val="KTpunkt"/>
              <w:numPr>
                <w:ilvl w:val="0"/>
                <w:numId w:val="0"/>
              </w:numPr>
              <w:ind w:firstLine="567"/>
              <w:rPr>
                <w:rFonts w:cs="Times New Roman"/>
                <w:sz w:val="20"/>
                <w:szCs w:val="20"/>
              </w:rPr>
            </w:pPr>
          </w:p>
        </w:tc>
      </w:tr>
      <w:tr w:rsidR="002B12EA" w:rsidRPr="009F6377" w14:paraId="22A6C951" w14:textId="77777777" w:rsidTr="00711CE0">
        <w:tc>
          <w:tcPr>
            <w:tcW w:w="2348" w:type="pct"/>
          </w:tcPr>
          <w:p w14:paraId="3BE6E92A" w14:textId="5C47AE08" w:rsidR="002B12EA" w:rsidRPr="009F6377" w:rsidRDefault="002B12EA" w:rsidP="00E115AF">
            <w:pPr>
              <w:pStyle w:val="KTpunkt"/>
              <w:numPr>
                <w:ilvl w:val="0"/>
                <w:numId w:val="0"/>
              </w:numPr>
              <w:rPr>
                <w:rFonts w:cs="Times New Roman"/>
                <w:b/>
                <w:sz w:val="20"/>
                <w:szCs w:val="20"/>
              </w:rPr>
            </w:pPr>
            <w:r w:rsidRPr="009F6377">
              <w:rPr>
                <w:rFonts w:cs="Times New Roman"/>
                <w:b/>
                <w:sz w:val="20"/>
                <w:szCs w:val="20"/>
              </w:rPr>
              <w:t>Kontrolę įgyjančio ir su juo susijusių ūkio subjektų pajamų</w:t>
            </w:r>
            <w:r w:rsidR="00314D92">
              <w:rPr>
                <w:rFonts w:cs="Times New Roman"/>
                <w:b/>
                <w:sz w:val="20"/>
                <w:szCs w:val="20"/>
              </w:rPr>
              <w:t xml:space="preserve"> Lietuvos Respublikoje</w:t>
            </w:r>
            <w:r w:rsidRPr="009F6377">
              <w:rPr>
                <w:rFonts w:cs="Times New Roman"/>
                <w:b/>
                <w:sz w:val="20"/>
                <w:szCs w:val="20"/>
              </w:rPr>
              <w:t xml:space="preserve"> iš viso</w:t>
            </w:r>
          </w:p>
        </w:tc>
        <w:tc>
          <w:tcPr>
            <w:tcW w:w="2652" w:type="pct"/>
          </w:tcPr>
          <w:p w14:paraId="248BCF92" w14:textId="77777777" w:rsidR="002B12EA" w:rsidRPr="009F6377" w:rsidRDefault="002B12EA" w:rsidP="00E115AF">
            <w:pPr>
              <w:pStyle w:val="KTpunkt"/>
              <w:numPr>
                <w:ilvl w:val="0"/>
                <w:numId w:val="0"/>
              </w:numPr>
              <w:ind w:firstLine="567"/>
              <w:rPr>
                <w:rFonts w:cs="Times New Roman"/>
                <w:sz w:val="20"/>
                <w:szCs w:val="20"/>
              </w:rPr>
            </w:pPr>
          </w:p>
        </w:tc>
      </w:tr>
      <w:tr w:rsidR="002B12EA" w:rsidRPr="009F6377" w14:paraId="4041C61F" w14:textId="77777777" w:rsidTr="00711CE0">
        <w:tc>
          <w:tcPr>
            <w:tcW w:w="2348" w:type="pct"/>
          </w:tcPr>
          <w:p w14:paraId="7385E185" w14:textId="77777777" w:rsidR="002B12EA" w:rsidRPr="009F6377" w:rsidRDefault="002B12EA" w:rsidP="00E115AF">
            <w:pPr>
              <w:pStyle w:val="KTpunkt"/>
              <w:numPr>
                <w:ilvl w:val="0"/>
                <w:numId w:val="0"/>
              </w:numPr>
              <w:rPr>
                <w:rFonts w:cs="Times New Roman"/>
                <w:sz w:val="20"/>
                <w:szCs w:val="20"/>
              </w:rPr>
            </w:pPr>
            <w:r w:rsidRPr="009F6377">
              <w:rPr>
                <w:rFonts w:cs="Times New Roman"/>
                <w:i/>
                <w:sz w:val="20"/>
                <w:szCs w:val="20"/>
              </w:rPr>
              <w:t>Ūkio subjektas, kurio kontrolė įgyjama</w:t>
            </w:r>
          </w:p>
        </w:tc>
        <w:tc>
          <w:tcPr>
            <w:tcW w:w="2652" w:type="pct"/>
          </w:tcPr>
          <w:p w14:paraId="722994E3" w14:textId="77777777" w:rsidR="002B12EA" w:rsidRPr="009F6377" w:rsidRDefault="002B12EA" w:rsidP="00E115AF">
            <w:pPr>
              <w:pStyle w:val="KTpunkt"/>
              <w:numPr>
                <w:ilvl w:val="0"/>
                <w:numId w:val="0"/>
              </w:numPr>
              <w:ind w:firstLine="567"/>
              <w:rPr>
                <w:rFonts w:cs="Times New Roman"/>
                <w:sz w:val="20"/>
                <w:szCs w:val="20"/>
              </w:rPr>
            </w:pPr>
          </w:p>
        </w:tc>
      </w:tr>
      <w:tr w:rsidR="002B12EA" w:rsidRPr="009F6377" w14:paraId="635081EF" w14:textId="77777777" w:rsidTr="00711CE0">
        <w:tc>
          <w:tcPr>
            <w:tcW w:w="2348" w:type="pct"/>
          </w:tcPr>
          <w:p w14:paraId="365A5E44" w14:textId="77777777" w:rsidR="002B12EA" w:rsidRPr="009F6377" w:rsidRDefault="002B12EA" w:rsidP="00E115AF">
            <w:pPr>
              <w:pStyle w:val="KTpunkt"/>
              <w:numPr>
                <w:ilvl w:val="0"/>
                <w:numId w:val="0"/>
              </w:numPr>
              <w:rPr>
                <w:rFonts w:cs="Times New Roman"/>
                <w:i/>
                <w:sz w:val="20"/>
                <w:szCs w:val="20"/>
              </w:rPr>
            </w:pPr>
          </w:p>
        </w:tc>
        <w:tc>
          <w:tcPr>
            <w:tcW w:w="2652" w:type="pct"/>
          </w:tcPr>
          <w:p w14:paraId="43DF29B9" w14:textId="77777777" w:rsidR="002B12EA" w:rsidRPr="009F6377" w:rsidRDefault="002B12EA" w:rsidP="00E115AF">
            <w:pPr>
              <w:pStyle w:val="KTpunkt"/>
              <w:numPr>
                <w:ilvl w:val="0"/>
                <w:numId w:val="0"/>
              </w:numPr>
              <w:ind w:firstLine="567"/>
              <w:rPr>
                <w:rFonts w:cs="Times New Roman"/>
                <w:sz w:val="20"/>
                <w:szCs w:val="20"/>
              </w:rPr>
            </w:pPr>
          </w:p>
        </w:tc>
      </w:tr>
      <w:tr w:rsidR="002B12EA" w:rsidRPr="009F6377" w14:paraId="59C64E99" w14:textId="77777777" w:rsidTr="00711CE0">
        <w:tc>
          <w:tcPr>
            <w:tcW w:w="2348" w:type="pct"/>
          </w:tcPr>
          <w:p w14:paraId="2295A4F6" w14:textId="77777777" w:rsidR="002B12EA" w:rsidRPr="009F6377" w:rsidRDefault="002B12EA" w:rsidP="00E115AF">
            <w:pPr>
              <w:pStyle w:val="KTpunkt"/>
              <w:numPr>
                <w:ilvl w:val="0"/>
                <w:numId w:val="0"/>
              </w:numPr>
              <w:rPr>
                <w:rFonts w:cs="Times New Roman"/>
                <w:i/>
                <w:sz w:val="20"/>
                <w:szCs w:val="20"/>
              </w:rPr>
            </w:pPr>
            <w:r w:rsidRPr="009F6377">
              <w:rPr>
                <w:rFonts w:cs="Times New Roman"/>
                <w:i/>
                <w:sz w:val="20"/>
                <w:szCs w:val="20"/>
              </w:rPr>
              <w:t>Su  ūkio subjektu, kurio kontrolė įgyjama, susiję ūkio subjektai</w:t>
            </w:r>
          </w:p>
        </w:tc>
        <w:tc>
          <w:tcPr>
            <w:tcW w:w="2652" w:type="pct"/>
          </w:tcPr>
          <w:p w14:paraId="61E643DD" w14:textId="77777777" w:rsidR="002B12EA" w:rsidRPr="009F6377" w:rsidRDefault="002B12EA" w:rsidP="00E115AF">
            <w:pPr>
              <w:pStyle w:val="KTpunkt"/>
              <w:numPr>
                <w:ilvl w:val="0"/>
                <w:numId w:val="0"/>
              </w:numPr>
              <w:ind w:firstLine="567"/>
              <w:rPr>
                <w:rFonts w:cs="Times New Roman"/>
                <w:sz w:val="20"/>
                <w:szCs w:val="20"/>
              </w:rPr>
            </w:pPr>
          </w:p>
        </w:tc>
      </w:tr>
      <w:tr w:rsidR="002B12EA" w:rsidRPr="009F6377" w14:paraId="252795CF" w14:textId="77777777" w:rsidTr="00711CE0">
        <w:tc>
          <w:tcPr>
            <w:tcW w:w="2348" w:type="pct"/>
          </w:tcPr>
          <w:p w14:paraId="27C23134" w14:textId="77777777" w:rsidR="002B12EA" w:rsidRPr="009F6377" w:rsidRDefault="002B12EA" w:rsidP="00E115AF">
            <w:pPr>
              <w:pStyle w:val="KTpunkt"/>
              <w:numPr>
                <w:ilvl w:val="0"/>
                <w:numId w:val="0"/>
              </w:numPr>
              <w:rPr>
                <w:rFonts w:cs="Times New Roman"/>
                <w:sz w:val="20"/>
                <w:szCs w:val="20"/>
              </w:rPr>
            </w:pPr>
          </w:p>
        </w:tc>
        <w:tc>
          <w:tcPr>
            <w:tcW w:w="2652" w:type="pct"/>
          </w:tcPr>
          <w:p w14:paraId="5FE667C3" w14:textId="77777777" w:rsidR="002B12EA" w:rsidRPr="009F6377" w:rsidRDefault="002B12EA" w:rsidP="00E115AF">
            <w:pPr>
              <w:pStyle w:val="KTpunkt"/>
              <w:numPr>
                <w:ilvl w:val="0"/>
                <w:numId w:val="0"/>
              </w:numPr>
              <w:ind w:firstLine="567"/>
              <w:rPr>
                <w:rFonts w:cs="Times New Roman"/>
                <w:sz w:val="20"/>
                <w:szCs w:val="20"/>
              </w:rPr>
            </w:pPr>
          </w:p>
        </w:tc>
      </w:tr>
      <w:tr w:rsidR="002B12EA" w:rsidRPr="009F6377" w14:paraId="4E89815D" w14:textId="77777777" w:rsidTr="00711CE0">
        <w:tc>
          <w:tcPr>
            <w:tcW w:w="2348" w:type="pct"/>
          </w:tcPr>
          <w:p w14:paraId="7AAAE43D" w14:textId="77777777" w:rsidR="002B12EA" w:rsidRPr="009F6377" w:rsidDel="00483C5F" w:rsidRDefault="002B12EA" w:rsidP="00E115AF">
            <w:pPr>
              <w:pStyle w:val="KTpunkt"/>
              <w:numPr>
                <w:ilvl w:val="0"/>
                <w:numId w:val="0"/>
              </w:numPr>
              <w:rPr>
                <w:rFonts w:cs="Times New Roman"/>
                <w:sz w:val="20"/>
                <w:szCs w:val="20"/>
              </w:rPr>
            </w:pPr>
          </w:p>
        </w:tc>
        <w:tc>
          <w:tcPr>
            <w:tcW w:w="2652" w:type="pct"/>
          </w:tcPr>
          <w:p w14:paraId="0902E14A" w14:textId="77777777" w:rsidR="002B12EA" w:rsidRPr="009F6377" w:rsidRDefault="002B12EA" w:rsidP="00E115AF">
            <w:pPr>
              <w:pStyle w:val="KTpunkt"/>
              <w:numPr>
                <w:ilvl w:val="0"/>
                <w:numId w:val="0"/>
              </w:numPr>
              <w:ind w:firstLine="567"/>
              <w:rPr>
                <w:rFonts w:cs="Times New Roman"/>
                <w:sz w:val="20"/>
                <w:szCs w:val="20"/>
              </w:rPr>
            </w:pPr>
          </w:p>
        </w:tc>
      </w:tr>
      <w:tr w:rsidR="002B12EA" w:rsidRPr="009F6377" w14:paraId="2997B02D" w14:textId="77777777" w:rsidTr="00711CE0">
        <w:tc>
          <w:tcPr>
            <w:tcW w:w="2348" w:type="pct"/>
          </w:tcPr>
          <w:p w14:paraId="0C34B071" w14:textId="038F5EE7" w:rsidR="002B12EA" w:rsidRPr="009F6377" w:rsidRDefault="002B12EA" w:rsidP="00DD4895">
            <w:pPr>
              <w:pStyle w:val="KTpunkt"/>
              <w:numPr>
                <w:ilvl w:val="0"/>
                <w:numId w:val="0"/>
              </w:numPr>
              <w:rPr>
                <w:rFonts w:cs="Times New Roman"/>
                <w:b/>
                <w:sz w:val="20"/>
                <w:szCs w:val="20"/>
              </w:rPr>
            </w:pPr>
            <w:r w:rsidRPr="009F6377">
              <w:rPr>
                <w:rFonts w:cs="Times New Roman"/>
                <w:b/>
                <w:sz w:val="20"/>
                <w:szCs w:val="20"/>
              </w:rPr>
              <w:t xml:space="preserve">Ūkio subjekto, kurio kontrolė įgyjama, ir su juo susijusių ūkio subjektų pajamų </w:t>
            </w:r>
            <w:r w:rsidR="00314D92">
              <w:rPr>
                <w:rFonts w:cs="Times New Roman"/>
                <w:b/>
                <w:sz w:val="20"/>
                <w:szCs w:val="20"/>
              </w:rPr>
              <w:t>Lietuvos Respublikoje</w:t>
            </w:r>
            <w:r w:rsidR="00314D92" w:rsidRPr="009F6377">
              <w:rPr>
                <w:rFonts w:cs="Times New Roman"/>
                <w:b/>
                <w:sz w:val="20"/>
                <w:szCs w:val="20"/>
              </w:rPr>
              <w:t xml:space="preserve"> </w:t>
            </w:r>
            <w:r w:rsidRPr="009F6377">
              <w:rPr>
                <w:rFonts w:cs="Times New Roman"/>
                <w:b/>
                <w:sz w:val="20"/>
                <w:szCs w:val="20"/>
              </w:rPr>
              <w:t>iš viso</w:t>
            </w:r>
          </w:p>
        </w:tc>
        <w:tc>
          <w:tcPr>
            <w:tcW w:w="2652" w:type="pct"/>
          </w:tcPr>
          <w:p w14:paraId="5C61A8DB" w14:textId="77777777" w:rsidR="002B12EA" w:rsidRPr="009F6377" w:rsidRDefault="002B12EA" w:rsidP="00E115AF">
            <w:pPr>
              <w:pStyle w:val="KTpunkt"/>
              <w:numPr>
                <w:ilvl w:val="0"/>
                <w:numId w:val="0"/>
              </w:numPr>
              <w:ind w:firstLine="567"/>
              <w:rPr>
                <w:rFonts w:cs="Times New Roman"/>
                <w:sz w:val="20"/>
                <w:szCs w:val="20"/>
              </w:rPr>
            </w:pPr>
          </w:p>
        </w:tc>
      </w:tr>
      <w:tr w:rsidR="002B12EA" w:rsidRPr="009F6377" w14:paraId="418BF3E0" w14:textId="77777777" w:rsidTr="00711CE0">
        <w:tc>
          <w:tcPr>
            <w:tcW w:w="2348" w:type="pct"/>
          </w:tcPr>
          <w:p w14:paraId="3B4E874A" w14:textId="7A2AD5AF" w:rsidR="002B12EA" w:rsidRPr="009F6377" w:rsidRDefault="002B12EA" w:rsidP="00E115AF">
            <w:pPr>
              <w:pStyle w:val="KTpunkt"/>
              <w:numPr>
                <w:ilvl w:val="0"/>
                <w:numId w:val="0"/>
              </w:numPr>
              <w:rPr>
                <w:rFonts w:cs="Times New Roman"/>
                <w:b/>
                <w:sz w:val="20"/>
                <w:szCs w:val="20"/>
              </w:rPr>
            </w:pPr>
            <w:r w:rsidRPr="009F6377">
              <w:rPr>
                <w:rFonts w:cs="Times New Roman"/>
                <w:b/>
                <w:sz w:val="20"/>
                <w:szCs w:val="20"/>
              </w:rPr>
              <w:t xml:space="preserve">Koncentracijoje dalyvaujančių ir su jais susijusių ūkio subjektų pajamų </w:t>
            </w:r>
            <w:r w:rsidR="00314D92">
              <w:rPr>
                <w:rFonts w:cs="Times New Roman"/>
                <w:b/>
                <w:sz w:val="20"/>
                <w:szCs w:val="20"/>
              </w:rPr>
              <w:t>Lietuvos Respublikoje</w:t>
            </w:r>
            <w:r w:rsidR="00314D92" w:rsidRPr="009F6377">
              <w:rPr>
                <w:rFonts w:cs="Times New Roman"/>
                <w:b/>
                <w:sz w:val="20"/>
                <w:szCs w:val="20"/>
              </w:rPr>
              <w:t xml:space="preserve"> </w:t>
            </w:r>
            <w:r w:rsidRPr="009F6377">
              <w:rPr>
                <w:rFonts w:cs="Times New Roman"/>
                <w:b/>
                <w:sz w:val="20"/>
                <w:szCs w:val="20"/>
              </w:rPr>
              <w:t>iš viso</w:t>
            </w:r>
          </w:p>
        </w:tc>
        <w:tc>
          <w:tcPr>
            <w:tcW w:w="2652" w:type="pct"/>
          </w:tcPr>
          <w:p w14:paraId="4EA8ECA9" w14:textId="77777777" w:rsidR="002B12EA" w:rsidRPr="009F6377" w:rsidRDefault="002B12EA" w:rsidP="00E115AF">
            <w:pPr>
              <w:pStyle w:val="KTpunkt"/>
              <w:numPr>
                <w:ilvl w:val="0"/>
                <w:numId w:val="0"/>
              </w:numPr>
              <w:ind w:firstLine="567"/>
              <w:rPr>
                <w:rFonts w:cs="Times New Roman"/>
                <w:sz w:val="20"/>
                <w:szCs w:val="20"/>
              </w:rPr>
            </w:pPr>
          </w:p>
        </w:tc>
      </w:tr>
    </w:tbl>
    <w:p w14:paraId="3117A21B" w14:textId="77777777" w:rsidR="0074692D" w:rsidRPr="009F6377" w:rsidRDefault="0074692D" w:rsidP="00E115AF">
      <w:pPr>
        <w:keepNext/>
        <w:ind w:firstLine="567"/>
        <w:rPr>
          <w:rFonts w:cs="Times New Roman"/>
          <w:b/>
        </w:rPr>
      </w:pPr>
    </w:p>
    <w:p w14:paraId="0726F695" w14:textId="088E348A" w:rsidR="004276C7" w:rsidRDefault="004276C7" w:rsidP="003B5690">
      <w:pPr>
        <w:pStyle w:val="KTdalysnum"/>
        <w:numPr>
          <w:ilvl w:val="0"/>
          <w:numId w:val="7"/>
        </w:numPr>
        <w:spacing w:after="0"/>
        <w:jc w:val="center"/>
        <w:rPr>
          <w:caps/>
          <w:color w:val="auto"/>
        </w:rPr>
      </w:pPr>
      <w:bookmarkStart w:id="6" w:name="_Toc500403128"/>
      <w:r>
        <w:rPr>
          <w:caps/>
          <w:color w:val="auto"/>
        </w:rPr>
        <w:t>Informacija apie vykdomas veiklas</w:t>
      </w:r>
      <w:bookmarkEnd w:id="6"/>
    </w:p>
    <w:p w14:paraId="522B02B1" w14:textId="77777777" w:rsidR="004276C7" w:rsidRDefault="004276C7" w:rsidP="00497A9D">
      <w:pPr>
        <w:pStyle w:val="KTbenum"/>
        <w:ind w:left="567" w:firstLine="0"/>
        <w:rPr>
          <w:rFonts w:cs="Times New Roman"/>
          <w:b/>
        </w:rPr>
      </w:pPr>
    </w:p>
    <w:p w14:paraId="020852A3" w14:textId="21FBC115" w:rsidR="004276C7" w:rsidRPr="00497A9D" w:rsidRDefault="004276C7" w:rsidP="005B3BCD">
      <w:pPr>
        <w:pStyle w:val="Pagrindinis"/>
        <w:numPr>
          <w:ilvl w:val="0"/>
          <w:numId w:val="41"/>
        </w:numPr>
      </w:pPr>
      <w:r w:rsidRPr="00497A9D">
        <w:t>Su koncentracija susijusios veiklos</w:t>
      </w:r>
    </w:p>
    <w:p w14:paraId="25625ADD" w14:textId="14F940F8" w:rsidR="004276C7" w:rsidRDefault="004276C7" w:rsidP="00497A9D">
      <w:pPr>
        <w:pStyle w:val="KTbenum"/>
        <w:numPr>
          <w:ilvl w:val="1"/>
          <w:numId w:val="8"/>
        </w:numPr>
        <w:ind w:left="0"/>
        <w:rPr>
          <w:rFonts w:cs="Times New Roman"/>
        </w:rPr>
      </w:pPr>
      <w:r>
        <w:rPr>
          <w:rFonts w:cs="Times New Roman"/>
        </w:rPr>
        <w:t xml:space="preserve">Koncentracijos dalyvių, įskaitant su jais susijusius ūkio subjektus, vykdomų </w:t>
      </w:r>
      <w:r w:rsidR="00497A9D">
        <w:rPr>
          <w:rFonts w:cs="Times New Roman"/>
        </w:rPr>
        <w:t xml:space="preserve">su koncentracija susijusių </w:t>
      </w:r>
      <w:r>
        <w:rPr>
          <w:rFonts w:cs="Times New Roman"/>
        </w:rPr>
        <w:t>veiklų</w:t>
      </w:r>
      <w:r w:rsidR="00497A9D">
        <w:rPr>
          <w:rFonts w:cs="Times New Roman"/>
        </w:rPr>
        <w:t xml:space="preserve"> </w:t>
      </w:r>
      <w:r>
        <w:rPr>
          <w:rFonts w:cs="Times New Roman"/>
        </w:rPr>
        <w:t>apibūdinimas</w:t>
      </w:r>
    </w:p>
    <w:p w14:paraId="3A44E68C" w14:textId="2CAB5C0F" w:rsidR="00497A9D" w:rsidRPr="003E7BD7" w:rsidRDefault="00497A9D" w:rsidP="003E7BD7">
      <w:pPr>
        <w:pStyle w:val="AODocTxt"/>
        <w:spacing w:before="0" w:line="240" w:lineRule="auto"/>
        <w:rPr>
          <w:i/>
          <w:sz w:val="20"/>
          <w:szCs w:val="20"/>
          <w:lang w:val="lt-LT"/>
        </w:rPr>
      </w:pPr>
      <w:r w:rsidRPr="003E7BD7">
        <w:rPr>
          <w:i/>
          <w:sz w:val="20"/>
          <w:szCs w:val="20"/>
          <w:lang w:val="lt-LT"/>
        </w:rPr>
        <w:t>[</w:t>
      </w:r>
      <w:r w:rsidR="002673EE">
        <w:rPr>
          <w:i/>
          <w:sz w:val="20"/>
          <w:szCs w:val="20"/>
          <w:lang w:val="lt-LT"/>
        </w:rPr>
        <w:t>Nurodomi</w:t>
      </w:r>
      <w:r w:rsidRPr="003E7BD7">
        <w:rPr>
          <w:i/>
          <w:sz w:val="20"/>
          <w:szCs w:val="20"/>
          <w:lang w:val="lt-LT"/>
        </w:rPr>
        <w:t xml:space="preserve"> ūkio subjektai ir </w:t>
      </w:r>
      <w:r w:rsidR="002673EE">
        <w:rPr>
          <w:i/>
          <w:sz w:val="20"/>
          <w:szCs w:val="20"/>
          <w:lang w:val="lt-LT"/>
        </w:rPr>
        <w:t xml:space="preserve">detaliai aprašomos jų </w:t>
      </w:r>
      <w:r w:rsidRPr="003E7BD7">
        <w:rPr>
          <w:i/>
          <w:sz w:val="20"/>
          <w:szCs w:val="20"/>
          <w:lang w:val="lt-LT"/>
        </w:rPr>
        <w:t>vykdomos ūkinės veiklos, kurios yra susijusios horizontaliais, vertikaliais ar kitais ryšiais, taip pat parduodamų prekių ar paslaugų savybės, naudojimo pobūdis, pardavimų geografinės teritorijos ir kitos reikšmingos aplinkybės.]</w:t>
      </w:r>
    </w:p>
    <w:tbl>
      <w:tblPr>
        <w:tblStyle w:val="TableGrid"/>
        <w:tblW w:w="0" w:type="auto"/>
        <w:tblLook w:val="04A0" w:firstRow="1" w:lastRow="0" w:firstColumn="1" w:lastColumn="0" w:noHBand="0" w:noVBand="1"/>
      </w:tblPr>
      <w:tblGrid>
        <w:gridCol w:w="9854"/>
      </w:tblGrid>
      <w:tr w:rsidR="00497A9D" w14:paraId="50AD34B8" w14:textId="77777777" w:rsidTr="004F543C">
        <w:tc>
          <w:tcPr>
            <w:tcW w:w="9854" w:type="dxa"/>
            <w:tcBorders>
              <w:top w:val="single" w:sz="4" w:space="0" w:color="auto"/>
              <w:left w:val="single" w:sz="4" w:space="0" w:color="auto"/>
              <w:bottom w:val="single" w:sz="4" w:space="0" w:color="auto"/>
              <w:right w:val="single" w:sz="4" w:space="0" w:color="auto"/>
            </w:tcBorders>
          </w:tcPr>
          <w:p w14:paraId="52C452E6" w14:textId="77777777" w:rsidR="00497A9D" w:rsidRDefault="00497A9D" w:rsidP="004F543C">
            <w:pPr>
              <w:pStyle w:val="KTpunkt"/>
              <w:numPr>
                <w:ilvl w:val="0"/>
                <w:numId w:val="0"/>
              </w:numPr>
              <w:ind w:firstLine="567"/>
              <w:rPr>
                <w:rFonts w:cs="Times New Roman"/>
              </w:rPr>
            </w:pPr>
          </w:p>
        </w:tc>
      </w:tr>
    </w:tbl>
    <w:p w14:paraId="340CFDE8" w14:textId="77777777" w:rsidR="00497A9D" w:rsidRDefault="00497A9D" w:rsidP="00497A9D">
      <w:pPr>
        <w:pStyle w:val="KTdalysnum"/>
        <w:spacing w:after="0"/>
        <w:ind w:left="1287" w:firstLine="0"/>
        <w:rPr>
          <w:caps/>
          <w:color w:val="auto"/>
        </w:rPr>
      </w:pPr>
    </w:p>
    <w:p w14:paraId="72B2B574" w14:textId="2F8527DF" w:rsidR="00BB1B75" w:rsidRPr="009F6377" w:rsidRDefault="00B54A8A" w:rsidP="003B5690">
      <w:pPr>
        <w:pStyle w:val="KTdalysnum"/>
        <w:numPr>
          <w:ilvl w:val="0"/>
          <w:numId w:val="7"/>
        </w:numPr>
        <w:spacing w:after="0"/>
        <w:jc w:val="center"/>
        <w:rPr>
          <w:caps/>
          <w:color w:val="auto"/>
        </w:rPr>
      </w:pPr>
      <w:bookmarkStart w:id="7" w:name="_Toc500403129"/>
      <w:r>
        <w:rPr>
          <w:caps/>
          <w:color w:val="auto"/>
        </w:rPr>
        <w:t>Bendra</w:t>
      </w:r>
      <w:r w:rsidR="009E1D35" w:rsidRPr="009F6377">
        <w:rPr>
          <w:caps/>
          <w:color w:val="auto"/>
        </w:rPr>
        <w:t xml:space="preserve"> </w:t>
      </w:r>
      <w:r w:rsidR="00697E2B" w:rsidRPr="009F6377">
        <w:rPr>
          <w:caps/>
          <w:color w:val="auto"/>
        </w:rPr>
        <w:t>Informacija apie atitinkamas rinkas</w:t>
      </w:r>
      <w:bookmarkEnd w:id="7"/>
    </w:p>
    <w:p w14:paraId="4CE82690" w14:textId="77777777" w:rsidR="00760139" w:rsidRPr="009F6377" w:rsidRDefault="00760139" w:rsidP="00760139">
      <w:pPr>
        <w:pStyle w:val="KTpstrnum"/>
        <w:numPr>
          <w:ilvl w:val="0"/>
          <w:numId w:val="0"/>
        </w:numPr>
        <w:ind w:left="567"/>
        <w:rPr>
          <w:rFonts w:cs="Times New Roman"/>
        </w:rPr>
      </w:pPr>
    </w:p>
    <w:p w14:paraId="37006A82" w14:textId="47B07380" w:rsidR="00497A9D" w:rsidRDefault="00497A9D" w:rsidP="005B3BCD">
      <w:pPr>
        <w:pStyle w:val="Pagrindinis"/>
      </w:pPr>
      <w:r>
        <w:t>Atitinkamos rinkos</w:t>
      </w:r>
    </w:p>
    <w:p w14:paraId="574BC7FF" w14:textId="18ACAEA7" w:rsidR="00497A9D" w:rsidRPr="003E7BD7" w:rsidRDefault="00497A9D" w:rsidP="003E7BD7">
      <w:pPr>
        <w:pStyle w:val="AODocTxt"/>
        <w:spacing w:before="0" w:line="240" w:lineRule="auto"/>
        <w:rPr>
          <w:i/>
          <w:sz w:val="20"/>
          <w:szCs w:val="20"/>
          <w:lang w:val="lt-LT"/>
        </w:rPr>
      </w:pPr>
      <w:r w:rsidRPr="003E7BD7">
        <w:rPr>
          <w:i/>
          <w:sz w:val="20"/>
          <w:szCs w:val="20"/>
          <w:lang w:val="lt-LT"/>
        </w:rPr>
        <w:t>[</w:t>
      </w:r>
      <w:r w:rsidR="00042A89" w:rsidRPr="003E7BD7">
        <w:rPr>
          <w:i/>
          <w:sz w:val="20"/>
          <w:szCs w:val="20"/>
          <w:lang w:val="lt-LT"/>
        </w:rPr>
        <w:t>Įvardijamos</w:t>
      </w:r>
      <w:r w:rsidRPr="003E7BD7">
        <w:rPr>
          <w:i/>
          <w:sz w:val="20"/>
          <w:szCs w:val="20"/>
          <w:lang w:val="lt-LT"/>
        </w:rPr>
        <w:t xml:space="preserve"> atitinkamos rinkos, </w:t>
      </w:r>
      <w:r w:rsidR="00042A89" w:rsidRPr="003E7BD7">
        <w:rPr>
          <w:i/>
          <w:sz w:val="20"/>
          <w:szCs w:val="20"/>
          <w:lang w:val="lt-LT"/>
        </w:rPr>
        <w:t xml:space="preserve">kurių </w:t>
      </w:r>
      <w:r w:rsidRPr="003E7BD7">
        <w:rPr>
          <w:i/>
          <w:sz w:val="20"/>
          <w:szCs w:val="20"/>
          <w:lang w:val="lt-LT"/>
        </w:rPr>
        <w:t xml:space="preserve">prekių rinkų ir geografinių rinkų </w:t>
      </w:r>
      <w:r w:rsidR="00042A89" w:rsidRPr="003E7BD7">
        <w:rPr>
          <w:i/>
          <w:sz w:val="20"/>
          <w:szCs w:val="20"/>
          <w:lang w:val="lt-LT"/>
        </w:rPr>
        <w:t xml:space="preserve">išsamūs </w:t>
      </w:r>
      <w:r w:rsidRPr="003E7BD7">
        <w:rPr>
          <w:i/>
          <w:sz w:val="20"/>
          <w:szCs w:val="20"/>
          <w:lang w:val="lt-LT"/>
        </w:rPr>
        <w:t xml:space="preserve">apibrėžimai ir informacija apie jas </w:t>
      </w:r>
      <w:r w:rsidR="00042A89" w:rsidRPr="003E7BD7">
        <w:rPr>
          <w:i/>
          <w:sz w:val="20"/>
          <w:szCs w:val="20"/>
          <w:lang w:val="lt-LT"/>
        </w:rPr>
        <w:t xml:space="preserve">bus </w:t>
      </w:r>
      <w:r w:rsidRPr="003E7BD7">
        <w:rPr>
          <w:i/>
          <w:sz w:val="20"/>
          <w:szCs w:val="20"/>
          <w:lang w:val="lt-LT"/>
        </w:rPr>
        <w:t>pateikiama atskirai pagal kiekvieną atitinkamą rinką</w:t>
      </w:r>
      <w:r w:rsidR="00042A89" w:rsidRPr="003E7BD7">
        <w:rPr>
          <w:i/>
          <w:sz w:val="20"/>
          <w:szCs w:val="20"/>
          <w:lang w:val="lt-LT"/>
        </w:rPr>
        <w:t xml:space="preserve"> pranešimo apie koncentraciją VII-VIII skyriuose</w:t>
      </w:r>
      <w:r w:rsidRPr="003E7BD7">
        <w:rPr>
          <w:i/>
          <w:sz w:val="20"/>
          <w:szCs w:val="20"/>
          <w:lang w:val="lt-LT"/>
        </w:rPr>
        <w:t>]</w:t>
      </w:r>
    </w:p>
    <w:p w14:paraId="4ED4AAD1" w14:textId="77777777" w:rsidR="00042A89" w:rsidRPr="00042A89" w:rsidRDefault="00042A89" w:rsidP="00042A89">
      <w:pPr>
        <w:pStyle w:val="KTbenum"/>
        <w:ind w:left="567"/>
        <w:rPr>
          <w:rFonts w:cs="Times New Roman"/>
          <w:i/>
        </w:rPr>
      </w:pPr>
    </w:p>
    <w:p w14:paraId="2602D232" w14:textId="77777777" w:rsidR="00497A9D" w:rsidRDefault="00497A9D" w:rsidP="00497A9D">
      <w:pPr>
        <w:pStyle w:val="KTbenum"/>
        <w:numPr>
          <w:ilvl w:val="1"/>
          <w:numId w:val="15"/>
        </w:numPr>
        <w:ind w:left="0"/>
        <w:rPr>
          <w:rFonts w:cs="Times New Roman"/>
        </w:rPr>
      </w:pPr>
      <w:r>
        <w:rPr>
          <w:rFonts w:cs="Times New Roman"/>
        </w:rPr>
        <w:t>Koncentracijos veikiamos atitinkamos rinkos</w:t>
      </w:r>
    </w:p>
    <w:tbl>
      <w:tblPr>
        <w:tblStyle w:val="TableGrid"/>
        <w:tblW w:w="0" w:type="auto"/>
        <w:tblLook w:val="04A0" w:firstRow="1" w:lastRow="0" w:firstColumn="1" w:lastColumn="0" w:noHBand="0" w:noVBand="1"/>
      </w:tblPr>
      <w:tblGrid>
        <w:gridCol w:w="9854"/>
      </w:tblGrid>
      <w:tr w:rsidR="00497A9D" w14:paraId="11A51355" w14:textId="77777777" w:rsidTr="00497A9D">
        <w:tc>
          <w:tcPr>
            <w:tcW w:w="9854" w:type="dxa"/>
            <w:tcBorders>
              <w:top w:val="single" w:sz="4" w:space="0" w:color="auto"/>
              <w:left w:val="single" w:sz="4" w:space="0" w:color="auto"/>
              <w:bottom w:val="single" w:sz="4" w:space="0" w:color="auto"/>
              <w:right w:val="single" w:sz="4" w:space="0" w:color="auto"/>
            </w:tcBorders>
          </w:tcPr>
          <w:p w14:paraId="5546A141" w14:textId="77777777" w:rsidR="00497A9D" w:rsidRDefault="00497A9D">
            <w:pPr>
              <w:pStyle w:val="KTpunkt"/>
              <w:numPr>
                <w:ilvl w:val="0"/>
                <w:numId w:val="0"/>
              </w:numPr>
              <w:ind w:firstLine="567"/>
              <w:rPr>
                <w:rFonts w:cs="Times New Roman"/>
              </w:rPr>
            </w:pPr>
            <w:bookmarkStart w:id="8" w:name="_Hlk498589273"/>
          </w:p>
        </w:tc>
      </w:tr>
      <w:bookmarkEnd w:id="8"/>
    </w:tbl>
    <w:p w14:paraId="04E359C2" w14:textId="77777777" w:rsidR="00497A9D" w:rsidRDefault="00497A9D" w:rsidP="00497A9D">
      <w:pPr>
        <w:pStyle w:val="KTbenum"/>
        <w:rPr>
          <w:rFonts w:cs="Times New Roman"/>
        </w:rPr>
      </w:pPr>
    </w:p>
    <w:p w14:paraId="20F70B98" w14:textId="77777777" w:rsidR="00497A9D" w:rsidRDefault="00497A9D" w:rsidP="00497A9D">
      <w:pPr>
        <w:pStyle w:val="KTbenum"/>
        <w:numPr>
          <w:ilvl w:val="1"/>
          <w:numId w:val="15"/>
        </w:numPr>
        <w:ind w:left="0"/>
        <w:rPr>
          <w:rFonts w:cs="Times New Roman"/>
        </w:rPr>
      </w:pPr>
      <w:r>
        <w:rPr>
          <w:rFonts w:cs="Times New Roman"/>
        </w:rPr>
        <w:t>Alternatyvios koncentracijos veikiamos atitinkamos rinkos</w:t>
      </w:r>
    </w:p>
    <w:tbl>
      <w:tblPr>
        <w:tblStyle w:val="TableGrid"/>
        <w:tblW w:w="0" w:type="auto"/>
        <w:tblLook w:val="04A0" w:firstRow="1" w:lastRow="0" w:firstColumn="1" w:lastColumn="0" w:noHBand="0" w:noVBand="1"/>
      </w:tblPr>
      <w:tblGrid>
        <w:gridCol w:w="9854"/>
      </w:tblGrid>
      <w:tr w:rsidR="00497A9D" w14:paraId="38680EDE" w14:textId="77777777" w:rsidTr="00497A9D">
        <w:tc>
          <w:tcPr>
            <w:tcW w:w="9854" w:type="dxa"/>
            <w:tcBorders>
              <w:top w:val="single" w:sz="4" w:space="0" w:color="auto"/>
              <w:left w:val="single" w:sz="4" w:space="0" w:color="auto"/>
              <w:bottom w:val="single" w:sz="4" w:space="0" w:color="auto"/>
              <w:right w:val="single" w:sz="4" w:space="0" w:color="auto"/>
            </w:tcBorders>
          </w:tcPr>
          <w:p w14:paraId="40848ED3" w14:textId="77777777" w:rsidR="00497A9D" w:rsidRDefault="00497A9D">
            <w:pPr>
              <w:pStyle w:val="KTpunkt"/>
              <w:numPr>
                <w:ilvl w:val="0"/>
                <w:numId w:val="0"/>
              </w:numPr>
              <w:ind w:firstLine="567"/>
              <w:rPr>
                <w:rFonts w:cs="Times New Roman"/>
              </w:rPr>
            </w:pPr>
          </w:p>
        </w:tc>
      </w:tr>
    </w:tbl>
    <w:p w14:paraId="471C50A2" w14:textId="77777777" w:rsidR="00497A9D" w:rsidRDefault="00497A9D" w:rsidP="00042A89">
      <w:pPr>
        <w:pStyle w:val="KTbenum"/>
        <w:ind w:left="567" w:firstLine="0"/>
        <w:rPr>
          <w:rFonts w:cs="Times New Roman"/>
        </w:rPr>
      </w:pPr>
    </w:p>
    <w:p w14:paraId="0B0F28CD" w14:textId="4BDF0DAC" w:rsidR="00497A9D" w:rsidRDefault="00497A9D" w:rsidP="00497A9D">
      <w:pPr>
        <w:pStyle w:val="KTbenum"/>
        <w:numPr>
          <w:ilvl w:val="1"/>
          <w:numId w:val="15"/>
        </w:numPr>
        <w:ind w:left="0"/>
        <w:rPr>
          <w:rFonts w:cs="Times New Roman"/>
        </w:rPr>
      </w:pPr>
      <w:r>
        <w:rPr>
          <w:rFonts w:cs="Times New Roman"/>
        </w:rPr>
        <w:t>Atitinkamos rinkos, kuriose koncentracija gali turėti didelį poveikį</w:t>
      </w:r>
    </w:p>
    <w:tbl>
      <w:tblPr>
        <w:tblStyle w:val="TableGrid"/>
        <w:tblW w:w="0" w:type="auto"/>
        <w:tblInd w:w="-34" w:type="dxa"/>
        <w:tblLook w:val="04A0" w:firstRow="1" w:lastRow="0" w:firstColumn="1" w:lastColumn="0" w:noHBand="0" w:noVBand="1"/>
      </w:tblPr>
      <w:tblGrid>
        <w:gridCol w:w="9888"/>
      </w:tblGrid>
      <w:tr w:rsidR="00497A9D" w14:paraId="25DF8514" w14:textId="77777777" w:rsidTr="00497A9D">
        <w:tc>
          <w:tcPr>
            <w:tcW w:w="9888" w:type="dxa"/>
            <w:tcBorders>
              <w:top w:val="single" w:sz="4" w:space="0" w:color="auto"/>
              <w:left w:val="single" w:sz="4" w:space="0" w:color="auto"/>
              <w:bottom w:val="single" w:sz="4" w:space="0" w:color="auto"/>
              <w:right w:val="single" w:sz="4" w:space="0" w:color="auto"/>
            </w:tcBorders>
          </w:tcPr>
          <w:p w14:paraId="5F9D0541" w14:textId="77777777" w:rsidR="00497A9D" w:rsidRDefault="00497A9D">
            <w:pPr>
              <w:pStyle w:val="KTpunkt"/>
              <w:numPr>
                <w:ilvl w:val="0"/>
                <w:numId w:val="0"/>
              </w:numPr>
              <w:ind w:firstLine="567"/>
              <w:rPr>
                <w:rFonts w:cs="Times New Roman"/>
              </w:rPr>
            </w:pPr>
          </w:p>
        </w:tc>
      </w:tr>
    </w:tbl>
    <w:p w14:paraId="0B010A6A" w14:textId="77777777" w:rsidR="00497A9D" w:rsidRDefault="00497A9D" w:rsidP="00497A9D">
      <w:pPr>
        <w:pStyle w:val="KTbenum"/>
        <w:rPr>
          <w:rFonts w:cs="Times New Roman"/>
        </w:rPr>
      </w:pPr>
    </w:p>
    <w:p w14:paraId="41F9362F" w14:textId="77777777" w:rsidR="00497A9D" w:rsidRDefault="00497A9D" w:rsidP="00497A9D">
      <w:pPr>
        <w:pStyle w:val="KTbenum"/>
        <w:numPr>
          <w:ilvl w:val="1"/>
          <w:numId w:val="15"/>
        </w:numPr>
        <w:ind w:left="0"/>
        <w:rPr>
          <w:rFonts w:cs="Times New Roman"/>
        </w:rPr>
      </w:pPr>
      <w:r>
        <w:rPr>
          <w:rFonts w:cs="Times New Roman"/>
        </w:rPr>
        <w:t>Alternatyvios atitinkamos rinkos, kuriose koncentracija gali turėti didelį poveikį</w:t>
      </w:r>
    </w:p>
    <w:tbl>
      <w:tblPr>
        <w:tblStyle w:val="TableGrid"/>
        <w:tblW w:w="0" w:type="auto"/>
        <w:tblInd w:w="-34" w:type="dxa"/>
        <w:tblLook w:val="04A0" w:firstRow="1" w:lastRow="0" w:firstColumn="1" w:lastColumn="0" w:noHBand="0" w:noVBand="1"/>
      </w:tblPr>
      <w:tblGrid>
        <w:gridCol w:w="9888"/>
      </w:tblGrid>
      <w:tr w:rsidR="00497A9D" w14:paraId="7B40A05B" w14:textId="77777777" w:rsidTr="00497A9D">
        <w:tc>
          <w:tcPr>
            <w:tcW w:w="9888" w:type="dxa"/>
            <w:tcBorders>
              <w:top w:val="single" w:sz="4" w:space="0" w:color="auto"/>
              <w:left w:val="single" w:sz="4" w:space="0" w:color="auto"/>
              <w:bottom w:val="single" w:sz="4" w:space="0" w:color="auto"/>
              <w:right w:val="single" w:sz="4" w:space="0" w:color="auto"/>
            </w:tcBorders>
          </w:tcPr>
          <w:p w14:paraId="10A09353" w14:textId="77777777" w:rsidR="00497A9D" w:rsidRDefault="00497A9D">
            <w:pPr>
              <w:pStyle w:val="KTpunkt"/>
              <w:numPr>
                <w:ilvl w:val="0"/>
                <w:numId w:val="0"/>
              </w:numPr>
              <w:ind w:firstLine="567"/>
              <w:rPr>
                <w:rFonts w:cs="Times New Roman"/>
              </w:rPr>
            </w:pPr>
          </w:p>
        </w:tc>
      </w:tr>
    </w:tbl>
    <w:p w14:paraId="7954AEA7" w14:textId="77777777" w:rsidR="00497A9D" w:rsidRDefault="00497A9D" w:rsidP="00497A9D">
      <w:pPr>
        <w:pStyle w:val="KTbenum"/>
        <w:jc w:val="center"/>
        <w:rPr>
          <w:rFonts w:cs="Times New Roman"/>
        </w:rPr>
      </w:pPr>
    </w:p>
    <w:p w14:paraId="40BD3694" w14:textId="77777777" w:rsidR="00497A9D" w:rsidRDefault="00497A9D" w:rsidP="00497A9D">
      <w:pPr>
        <w:pStyle w:val="KTbenum"/>
        <w:numPr>
          <w:ilvl w:val="1"/>
          <w:numId w:val="15"/>
        </w:numPr>
        <w:ind w:left="0"/>
        <w:rPr>
          <w:rFonts w:cs="Times New Roman"/>
        </w:rPr>
      </w:pPr>
      <w:r>
        <w:rPr>
          <w:rFonts w:cs="Times New Roman"/>
        </w:rPr>
        <w:t>Kitos nagrinėtinos su koncentracija susijusios atitinkamos rinkos</w:t>
      </w:r>
    </w:p>
    <w:tbl>
      <w:tblPr>
        <w:tblStyle w:val="TableGrid"/>
        <w:tblW w:w="0" w:type="auto"/>
        <w:tblLook w:val="04A0" w:firstRow="1" w:lastRow="0" w:firstColumn="1" w:lastColumn="0" w:noHBand="0" w:noVBand="1"/>
      </w:tblPr>
      <w:tblGrid>
        <w:gridCol w:w="9854"/>
      </w:tblGrid>
      <w:tr w:rsidR="00497A9D" w14:paraId="76A31C04" w14:textId="77777777" w:rsidTr="00497A9D">
        <w:tc>
          <w:tcPr>
            <w:tcW w:w="9854" w:type="dxa"/>
            <w:tcBorders>
              <w:top w:val="single" w:sz="4" w:space="0" w:color="auto"/>
              <w:left w:val="single" w:sz="4" w:space="0" w:color="auto"/>
              <w:bottom w:val="single" w:sz="4" w:space="0" w:color="auto"/>
              <w:right w:val="single" w:sz="4" w:space="0" w:color="auto"/>
            </w:tcBorders>
          </w:tcPr>
          <w:p w14:paraId="35E3939F" w14:textId="77777777" w:rsidR="00497A9D" w:rsidRDefault="00497A9D">
            <w:pPr>
              <w:pStyle w:val="KTpunkt"/>
              <w:numPr>
                <w:ilvl w:val="0"/>
                <w:numId w:val="0"/>
              </w:numPr>
              <w:ind w:firstLine="567"/>
              <w:rPr>
                <w:rFonts w:cs="Times New Roman"/>
              </w:rPr>
            </w:pPr>
          </w:p>
        </w:tc>
      </w:tr>
    </w:tbl>
    <w:p w14:paraId="6A76BCD0" w14:textId="77777777" w:rsidR="00497A9D" w:rsidRDefault="00497A9D" w:rsidP="00497A9D">
      <w:pPr>
        <w:pStyle w:val="KTbenum"/>
        <w:rPr>
          <w:rFonts w:cs="Times New Roman"/>
        </w:rPr>
      </w:pPr>
    </w:p>
    <w:p w14:paraId="68365F09" w14:textId="77777777" w:rsidR="00497A9D" w:rsidRDefault="00497A9D" w:rsidP="00497A9D">
      <w:pPr>
        <w:pStyle w:val="KTbenum"/>
        <w:numPr>
          <w:ilvl w:val="1"/>
          <w:numId w:val="15"/>
        </w:numPr>
        <w:ind w:left="0"/>
        <w:rPr>
          <w:rFonts w:cs="Times New Roman"/>
        </w:rPr>
      </w:pPr>
      <w:r>
        <w:rPr>
          <w:rFonts w:cs="Times New Roman"/>
        </w:rPr>
        <w:t>Alternatyvios kitos nagrinėtinos su koncentracija susijusios atitinkamos rinkos</w:t>
      </w:r>
    </w:p>
    <w:tbl>
      <w:tblPr>
        <w:tblStyle w:val="TableGrid"/>
        <w:tblW w:w="0" w:type="auto"/>
        <w:tblLook w:val="04A0" w:firstRow="1" w:lastRow="0" w:firstColumn="1" w:lastColumn="0" w:noHBand="0" w:noVBand="1"/>
      </w:tblPr>
      <w:tblGrid>
        <w:gridCol w:w="9854"/>
      </w:tblGrid>
      <w:tr w:rsidR="00497A9D" w14:paraId="677BC9D8" w14:textId="77777777" w:rsidTr="00497A9D">
        <w:tc>
          <w:tcPr>
            <w:tcW w:w="9854" w:type="dxa"/>
            <w:tcBorders>
              <w:top w:val="single" w:sz="4" w:space="0" w:color="auto"/>
              <w:left w:val="single" w:sz="4" w:space="0" w:color="auto"/>
              <w:bottom w:val="single" w:sz="4" w:space="0" w:color="auto"/>
              <w:right w:val="single" w:sz="4" w:space="0" w:color="auto"/>
            </w:tcBorders>
          </w:tcPr>
          <w:p w14:paraId="08E8D68E" w14:textId="77777777" w:rsidR="00497A9D" w:rsidRDefault="00497A9D">
            <w:pPr>
              <w:pStyle w:val="KTpunkt"/>
              <w:numPr>
                <w:ilvl w:val="0"/>
                <w:numId w:val="0"/>
              </w:numPr>
              <w:ind w:firstLine="567"/>
              <w:rPr>
                <w:rFonts w:cs="Times New Roman"/>
                <w:b/>
              </w:rPr>
            </w:pPr>
          </w:p>
        </w:tc>
      </w:tr>
    </w:tbl>
    <w:p w14:paraId="6D8B03BB" w14:textId="290DD5B5" w:rsidR="004112DF" w:rsidRDefault="00497A9D" w:rsidP="008C671F">
      <w:pPr>
        <w:pStyle w:val="KTbenum"/>
        <w:ind w:firstLine="0"/>
        <w:rPr>
          <w:rFonts w:cs="Times New Roman"/>
        </w:rPr>
      </w:pPr>
      <w:r w:rsidRPr="009F6377" w:rsidDel="00497A9D">
        <w:rPr>
          <w:rFonts w:cs="Times New Roman"/>
          <w:b/>
        </w:rPr>
        <w:t xml:space="preserve"> </w:t>
      </w:r>
      <w:r w:rsidR="009D5FEB" w:rsidRPr="009F6377">
        <w:rPr>
          <w:rFonts w:cs="Times New Roman"/>
        </w:rPr>
        <w:t xml:space="preserve">   </w:t>
      </w:r>
    </w:p>
    <w:p w14:paraId="091B13B3" w14:textId="14B30C38" w:rsidR="00C77417" w:rsidRDefault="009E1D35" w:rsidP="003B5690">
      <w:pPr>
        <w:pStyle w:val="KTdalysnum"/>
        <w:numPr>
          <w:ilvl w:val="0"/>
          <w:numId w:val="7"/>
        </w:numPr>
        <w:spacing w:after="0"/>
        <w:jc w:val="center"/>
        <w:rPr>
          <w:caps/>
          <w:color w:val="auto"/>
        </w:rPr>
      </w:pPr>
      <w:bookmarkStart w:id="9" w:name="_Toc485130751"/>
      <w:bookmarkStart w:id="10" w:name="_Toc485306299"/>
      <w:bookmarkStart w:id="11" w:name="_Toc485803023"/>
      <w:bookmarkStart w:id="12" w:name="_Toc500403130"/>
      <w:bookmarkEnd w:id="9"/>
      <w:bookmarkEnd w:id="10"/>
      <w:bookmarkEnd w:id="11"/>
      <w:r w:rsidRPr="009F6377">
        <w:rPr>
          <w:caps/>
          <w:color w:val="auto"/>
        </w:rPr>
        <w:t>Informacija apie koncentracijos veikiamas atitinkamas rinkas</w:t>
      </w:r>
      <w:r w:rsidR="00495AA5" w:rsidRPr="009F6377">
        <w:rPr>
          <w:caps/>
          <w:color w:val="auto"/>
        </w:rPr>
        <w:t xml:space="preserve"> ir rinkas, kuriose koncentracija gali </w:t>
      </w:r>
      <w:r w:rsidR="001A4957">
        <w:rPr>
          <w:caps/>
          <w:color w:val="auto"/>
        </w:rPr>
        <w:t>TURĖTI</w:t>
      </w:r>
      <w:r w:rsidR="00495AA5" w:rsidRPr="009F6377">
        <w:rPr>
          <w:caps/>
          <w:color w:val="auto"/>
        </w:rPr>
        <w:t xml:space="preserve"> didelį poveikį</w:t>
      </w:r>
      <w:bookmarkEnd w:id="12"/>
    </w:p>
    <w:p w14:paraId="79EE44D6" w14:textId="544E721B" w:rsidR="002C3C6E" w:rsidRPr="003E7BD7" w:rsidRDefault="002C3C6E" w:rsidP="003E7BD7">
      <w:pPr>
        <w:pStyle w:val="AODocTxt"/>
        <w:spacing w:before="0" w:line="240" w:lineRule="auto"/>
        <w:rPr>
          <w:i/>
          <w:sz w:val="20"/>
          <w:szCs w:val="20"/>
          <w:lang w:val="lt-LT"/>
        </w:rPr>
      </w:pPr>
      <w:r w:rsidRPr="003E7BD7">
        <w:rPr>
          <w:i/>
          <w:sz w:val="20"/>
          <w:szCs w:val="20"/>
          <w:lang w:val="lt-LT"/>
        </w:rPr>
        <w:t xml:space="preserve">[Jeigu koncentracijos dalyvių vykdomos veiklos yra susijusios vertikaliais ryšiais, pranešime apie koncentraciją aprašomos </w:t>
      </w:r>
      <w:r w:rsidR="00042A89" w:rsidRPr="003E7BD7">
        <w:rPr>
          <w:i/>
          <w:sz w:val="20"/>
          <w:szCs w:val="20"/>
          <w:lang w:val="lt-LT"/>
        </w:rPr>
        <w:t>ir priešsrovinės, ir pasrovinės atitinkamos rinkos.</w:t>
      </w:r>
      <w:r w:rsidRPr="003E7BD7">
        <w:rPr>
          <w:i/>
          <w:sz w:val="20"/>
          <w:szCs w:val="20"/>
          <w:lang w:val="lt-LT"/>
        </w:rPr>
        <w:t>]</w:t>
      </w:r>
    </w:p>
    <w:p w14:paraId="0FB8F383" w14:textId="6516DD2C" w:rsidR="0037091C" w:rsidRPr="009F6377" w:rsidRDefault="0037091C" w:rsidP="00760139">
      <w:pPr>
        <w:pStyle w:val="KTpstrnum"/>
        <w:numPr>
          <w:ilvl w:val="0"/>
          <w:numId w:val="0"/>
        </w:numPr>
        <w:ind w:left="567"/>
        <w:rPr>
          <w:rFonts w:cs="Times New Roman"/>
        </w:rPr>
      </w:pPr>
    </w:p>
    <w:tbl>
      <w:tblPr>
        <w:tblStyle w:val="TableGrid"/>
        <w:tblW w:w="0" w:type="auto"/>
        <w:tblLook w:val="04A0" w:firstRow="1" w:lastRow="0" w:firstColumn="1" w:lastColumn="0" w:noHBand="0" w:noVBand="1"/>
      </w:tblPr>
      <w:tblGrid>
        <w:gridCol w:w="9854"/>
      </w:tblGrid>
      <w:tr w:rsidR="00E806D4" w:rsidRPr="009F6377" w14:paraId="290815A1" w14:textId="77777777" w:rsidTr="00E806D4">
        <w:tc>
          <w:tcPr>
            <w:tcW w:w="9854" w:type="dxa"/>
          </w:tcPr>
          <w:p w14:paraId="26190601" w14:textId="02EB22DF" w:rsidR="00E806D4" w:rsidRPr="009F6377" w:rsidRDefault="00E806D4" w:rsidP="000F1AF7">
            <w:pPr>
              <w:pStyle w:val="Heading1"/>
              <w:spacing w:before="0"/>
              <w:jc w:val="center"/>
              <w:outlineLvl w:val="0"/>
              <w:rPr>
                <w:rFonts w:ascii="Times New Roman" w:hAnsi="Times New Roman" w:cs="Times New Roman"/>
                <w:sz w:val="24"/>
                <w:szCs w:val="24"/>
              </w:rPr>
            </w:pPr>
            <w:bookmarkStart w:id="13" w:name="_Toc500403131"/>
            <w:r w:rsidRPr="009F6377">
              <w:rPr>
                <w:rFonts w:ascii="Times New Roman" w:hAnsi="Times New Roman" w:cs="Times New Roman"/>
                <w:color w:val="auto"/>
                <w:sz w:val="24"/>
                <w:szCs w:val="24"/>
              </w:rPr>
              <w:t xml:space="preserve">INFORMACIJA APIE </w:t>
            </w:r>
            <w:r w:rsidR="005B5923">
              <w:rPr>
                <w:rFonts w:ascii="Times New Roman" w:hAnsi="Times New Roman" w:cs="Times New Roman"/>
                <w:color w:val="auto"/>
                <w:sz w:val="24"/>
                <w:szCs w:val="24"/>
              </w:rPr>
              <w:t xml:space="preserve">KONCENTRACIJOS </w:t>
            </w:r>
            <w:r w:rsidRPr="009F6377">
              <w:rPr>
                <w:rFonts w:ascii="Times New Roman" w:hAnsi="Times New Roman" w:cs="Times New Roman"/>
                <w:color w:val="auto"/>
                <w:sz w:val="24"/>
                <w:szCs w:val="24"/>
              </w:rPr>
              <w:t>VEIKIAM</w:t>
            </w:r>
            <w:r w:rsidR="00584980">
              <w:rPr>
                <w:rFonts w:ascii="Times New Roman" w:hAnsi="Times New Roman" w:cs="Times New Roman"/>
                <w:color w:val="auto"/>
                <w:sz w:val="24"/>
                <w:szCs w:val="24"/>
              </w:rPr>
              <w:t>AS</w:t>
            </w:r>
            <w:r w:rsidRPr="009F6377">
              <w:rPr>
                <w:rFonts w:ascii="Times New Roman" w:hAnsi="Times New Roman" w:cs="Times New Roman"/>
                <w:color w:val="auto"/>
                <w:sz w:val="24"/>
                <w:szCs w:val="24"/>
              </w:rPr>
              <w:t xml:space="preserve">  </w:t>
            </w:r>
            <w:r w:rsidR="00584980" w:rsidRPr="009F6377">
              <w:rPr>
                <w:rFonts w:ascii="Times New Roman" w:hAnsi="Times New Roman" w:cs="Times New Roman"/>
                <w:color w:val="auto"/>
                <w:sz w:val="24"/>
                <w:szCs w:val="24"/>
              </w:rPr>
              <w:t>ATITINKAM</w:t>
            </w:r>
            <w:r w:rsidR="00584980">
              <w:rPr>
                <w:rFonts w:ascii="Times New Roman" w:hAnsi="Times New Roman" w:cs="Times New Roman"/>
                <w:color w:val="auto"/>
                <w:sz w:val="24"/>
                <w:szCs w:val="24"/>
              </w:rPr>
              <w:t>AS</w:t>
            </w:r>
            <w:r w:rsidR="00584980" w:rsidRPr="009F6377">
              <w:rPr>
                <w:rFonts w:ascii="Times New Roman" w:hAnsi="Times New Roman" w:cs="Times New Roman"/>
                <w:color w:val="auto"/>
                <w:sz w:val="24"/>
                <w:szCs w:val="24"/>
              </w:rPr>
              <w:t xml:space="preserve"> </w:t>
            </w:r>
            <w:bookmarkEnd w:id="13"/>
            <w:r w:rsidR="00584980" w:rsidRPr="009F6377">
              <w:rPr>
                <w:rFonts w:ascii="Times New Roman" w:hAnsi="Times New Roman" w:cs="Times New Roman"/>
                <w:color w:val="auto"/>
                <w:sz w:val="24"/>
                <w:szCs w:val="24"/>
              </w:rPr>
              <w:t>RINK</w:t>
            </w:r>
            <w:r w:rsidR="00584980">
              <w:rPr>
                <w:rFonts w:ascii="Times New Roman" w:hAnsi="Times New Roman" w:cs="Times New Roman"/>
                <w:color w:val="auto"/>
                <w:sz w:val="24"/>
                <w:szCs w:val="24"/>
              </w:rPr>
              <w:t>AS</w:t>
            </w:r>
          </w:p>
        </w:tc>
      </w:tr>
    </w:tbl>
    <w:p w14:paraId="36327CFB" w14:textId="77777777" w:rsidR="00D662EA" w:rsidRPr="009F6377" w:rsidRDefault="00D662EA" w:rsidP="000F1AF7">
      <w:pPr>
        <w:pStyle w:val="KTbenum"/>
        <w:jc w:val="center"/>
        <w:rPr>
          <w:rFonts w:cs="Times New Roman"/>
          <w:b/>
          <w:caps/>
        </w:rPr>
      </w:pPr>
    </w:p>
    <w:p w14:paraId="49F18B90" w14:textId="77777777" w:rsidR="0033294A" w:rsidRPr="009F6377" w:rsidRDefault="0033294A" w:rsidP="00EB1D2B">
      <w:pPr>
        <w:pStyle w:val="KTbenum"/>
        <w:jc w:val="center"/>
        <w:rPr>
          <w:rFonts w:cs="Times New Roman"/>
          <w:b/>
          <w:caps/>
        </w:rPr>
      </w:pPr>
      <w:r w:rsidRPr="009F6377">
        <w:rPr>
          <w:rFonts w:cs="Times New Roman"/>
          <w:b/>
          <w:caps/>
        </w:rPr>
        <w:t>Pirmasis skirsnis</w:t>
      </w:r>
    </w:p>
    <w:p w14:paraId="5284001C" w14:textId="77777777" w:rsidR="00760139" w:rsidRPr="009F6377" w:rsidRDefault="0033294A" w:rsidP="000F1AF7">
      <w:pPr>
        <w:pStyle w:val="KTbenum"/>
        <w:jc w:val="center"/>
        <w:rPr>
          <w:rFonts w:cs="Times New Roman"/>
          <w:b/>
          <w:caps/>
        </w:rPr>
      </w:pPr>
      <w:r w:rsidRPr="009F6377">
        <w:rPr>
          <w:rFonts w:cs="Times New Roman"/>
          <w:b/>
          <w:caps/>
        </w:rPr>
        <w:t>Atitinkam</w:t>
      </w:r>
      <w:r w:rsidR="0075763B" w:rsidRPr="009F6377">
        <w:rPr>
          <w:rFonts w:cs="Times New Roman"/>
          <w:b/>
          <w:caps/>
        </w:rPr>
        <w:t>os</w:t>
      </w:r>
      <w:r w:rsidRPr="009F6377">
        <w:rPr>
          <w:rFonts w:cs="Times New Roman"/>
          <w:b/>
          <w:caps/>
        </w:rPr>
        <w:t xml:space="preserve"> rink</w:t>
      </w:r>
      <w:r w:rsidR="0075763B" w:rsidRPr="009F6377">
        <w:rPr>
          <w:rFonts w:cs="Times New Roman"/>
          <w:b/>
          <w:caps/>
        </w:rPr>
        <w:t>os</w:t>
      </w:r>
      <w:r w:rsidR="005671A1" w:rsidRPr="009F6377">
        <w:rPr>
          <w:rFonts w:cs="Times New Roman"/>
          <w:b/>
          <w:caps/>
        </w:rPr>
        <w:t xml:space="preserve"> apibrėžima</w:t>
      </w:r>
      <w:r w:rsidR="0075763B" w:rsidRPr="009F6377">
        <w:rPr>
          <w:rFonts w:cs="Times New Roman"/>
          <w:b/>
          <w:caps/>
        </w:rPr>
        <w:t>s</w:t>
      </w:r>
    </w:p>
    <w:p w14:paraId="2D05021F" w14:textId="071460F7" w:rsidR="00EB1D2B" w:rsidRDefault="00EB1D2B" w:rsidP="000F1AF7">
      <w:pPr>
        <w:pStyle w:val="KTbenum"/>
        <w:jc w:val="center"/>
        <w:rPr>
          <w:rFonts w:cs="Times New Roman"/>
          <w:b/>
          <w:caps/>
        </w:rPr>
      </w:pPr>
    </w:p>
    <w:p w14:paraId="342F31D5" w14:textId="77777777" w:rsidR="00D662EA" w:rsidRPr="009F6377" w:rsidRDefault="00610716" w:rsidP="005B3BCD">
      <w:pPr>
        <w:pStyle w:val="Pagrindinis"/>
      </w:pPr>
      <w:r w:rsidRPr="009F6377">
        <w:t>Koncentracijos veikiam</w:t>
      </w:r>
      <w:r w:rsidR="0075763B" w:rsidRPr="009F6377">
        <w:t>a</w:t>
      </w:r>
      <w:r w:rsidRPr="009F6377">
        <w:t xml:space="preserve"> atitinkam</w:t>
      </w:r>
      <w:r w:rsidR="0075763B" w:rsidRPr="009F6377">
        <w:t>a</w:t>
      </w:r>
      <w:r w:rsidRPr="009F6377">
        <w:t xml:space="preserve"> rink</w:t>
      </w:r>
      <w:r w:rsidR="0075763B" w:rsidRPr="009F6377">
        <w:t>a</w:t>
      </w:r>
      <w:r w:rsidRPr="009F6377">
        <w:t xml:space="preserve"> </w:t>
      </w:r>
    </w:p>
    <w:p w14:paraId="119798AA" w14:textId="76D03169" w:rsidR="0075763B" w:rsidRPr="009F6377" w:rsidRDefault="0075763B" w:rsidP="007840C0">
      <w:pPr>
        <w:pStyle w:val="ListParagraph"/>
        <w:ind w:left="0" w:firstLine="567"/>
        <w:rPr>
          <w:rFonts w:cs="Times New Roman"/>
          <w:szCs w:val="22"/>
        </w:rPr>
      </w:pPr>
      <w:r w:rsidRPr="009F6377">
        <w:rPr>
          <w:rFonts w:cs="Times New Roman"/>
          <w:szCs w:val="22"/>
        </w:rPr>
        <w:t xml:space="preserve">Koncentracijos veikiamos </w:t>
      </w:r>
      <w:r w:rsidR="009351F9" w:rsidRPr="009F6377">
        <w:rPr>
          <w:rFonts w:cs="Times New Roman"/>
          <w:szCs w:val="22"/>
        </w:rPr>
        <w:t>prekės</w:t>
      </w:r>
      <w:r w:rsidRPr="009F6377">
        <w:rPr>
          <w:rFonts w:cs="Times New Roman"/>
          <w:szCs w:val="22"/>
        </w:rPr>
        <w:t xml:space="preserve"> rinkos</w:t>
      </w:r>
      <w:r w:rsidR="0052691E">
        <w:rPr>
          <w:rFonts w:cs="Times New Roman"/>
          <w:szCs w:val="22"/>
        </w:rPr>
        <w:t xml:space="preserve"> pavadinimas</w:t>
      </w:r>
      <w:r w:rsidRPr="009F6377">
        <w:rPr>
          <w:rFonts w:cs="Times New Roman"/>
          <w:szCs w:val="22"/>
        </w:rPr>
        <w:t xml:space="preserve"> </w:t>
      </w:r>
    </w:p>
    <w:tbl>
      <w:tblPr>
        <w:tblStyle w:val="TableGrid"/>
        <w:tblW w:w="0" w:type="auto"/>
        <w:tblInd w:w="1" w:type="dxa"/>
        <w:tblLook w:val="04A0" w:firstRow="1" w:lastRow="0" w:firstColumn="1" w:lastColumn="0" w:noHBand="0" w:noVBand="1"/>
      </w:tblPr>
      <w:tblGrid>
        <w:gridCol w:w="9853"/>
      </w:tblGrid>
      <w:tr w:rsidR="0075763B" w:rsidRPr="009F6377" w14:paraId="48394570" w14:textId="77777777" w:rsidTr="00D15DE9">
        <w:tc>
          <w:tcPr>
            <w:tcW w:w="9854" w:type="dxa"/>
          </w:tcPr>
          <w:p w14:paraId="7FC874E4" w14:textId="77777777" w:rsidR="0075763B" w:rsidRPr="009F6377" w:rsidRDefault="0075763B" w:rsidP="007840C0">
            <w:pPr>
              <w:ind w:firstLine="567"/>
              <w:rPr>
                <w:rFonts w:cs="Times New Roman"/>
                <w:szCs w:val="22"/>
              </w:rPr>
            </w:pPr>
          </w:p>
        </w:tc>
      </w:tr>
    </w:tbl>
    <w:p w14:paraId="5829C835" w14:textId="77777777" w:rsidR="00D662EA" w:rsidRPr="009F6377" w:rsidRDefault="00D662EA" w:rsidP="00E115AF">
      <w:pPr>
        <w:pStyle w:val="KTbenum"/>
        <w:rPr>
          <w:rFonts w:cs="Times New Roman"/>
          <w:b/>
          <w:caps/>
        </w:rPr>
      </w:pPr>
    </w:p>
    <w:p w14:paraId="55F27005" w14:textId="1CB19BB1" w:rsidR="00D11D90" w:rsidRPr="009F6377" w:rsidRDefault="00D11D90" w:rsidP="00D11D90">
      <w:pPr>
        <w:pStyle w:val="ListParagraph"/>
        <w:ind w:left="0" w:firstLine="567"/>
        <w:rPr>
          <w:rFonts w:cs="Times New Roman"/>
          <w:szCs w:val="22"/>
        </w:rPr>
      </w:pPr>
      <w:r w:rsidRPr="009F6377">
        <w:rPr>
          <w:rFonts w:cs="Times New Roman"/>
          <w:szCs w:val="22"/>
        </w:rPr>
        <w:t>Išsamūs argumentai</w:t>
      </w:r>
      <w:r w:rsidR="00A5449B">
        <w:rPr>
          <w:rFonts w:cs="Times New Roman"/>
          <w:szCs w:val="22"/>
        </w:rPr>
        <w:t xml:space="preserve"> ir įrodymai</w:t>
      </w:r>
      <w:r w:rsidRPr="009F6377">
        <w:rPr>
          <w:rFonts w:cs="Times New Roman"/>
          <w:szCs w:val="22"/>
        </w:rPr>
        <w:t>, pagrindžiantys koncentracijos veikiamos prekės rinkos apibrėžimą</w:t>
      </w:r>
    </w:p>
    <w:tbl>
      <w:tblPr>
        <w:tblStyle w:val="TableGrid"/>
        <w:tblW w:w="0" w:type="auto"/>
        <w:tblInd w:w="1" w:type="dxa"/>
        <w:tblLook w:val="04A0" w:firstRow="1" w:lastRow="0" w:firstColumn="1" w:lastColumn="0" w:noHBand="0" w:noVBand="1"/>
      </w:tblPr>
      <w:tblGrid>
        <w:gridCol w:w="9853"/>
      </w:tblGrid>
      <w:tr w:rsidR="00D11D90" w:rsidRPr="009F6377" w14:paraId="7DCAAD32" w14:textId="77777777" w:rsidTr="00D11D90">
        <w:tc>
          <w:tcPr>
            <w:tcW w:w="9854" w:type="dxa"/>
          </w:tcPr>
          <w:p w14:paraId="50C056B1" w14:textId="77777777" w:rsidR="00D11D90" w:rsidRPr="009F6377" w:rsidRDefault="00D11D90" w:rsidP="00D11D90">
            <w:pPr>
              <w:ind w:firstLine="567"/>
              <w:rPr>
                <w:rFonts w:cs="Times New Roman"/>
                <w:szCs w:val="22"/>
              </w:rPr>
            </w:pPr>
          </w:p>
        </w:tc>
      </w:tr>
    </w:tbl>
    <w:p w14:paraId="636362C1" w14:textId="77777777" w:rsidR="00D11D90" w:rsidRPr="009F6377" w:rsidRDefault="00D11D90" w:rsidP="00E115AF">
      <w:pPr>
        <w:pStyle w:val="KTbenum"/>
        <w:rPr>
          <w:rFonts w:cs="Times New Roman"/>
          <w:b/>
          <w:caps/>
        </w:rPr>
      </w:pPr>
    </w:p>
    <w:p w14:paraId="76D06F3C" w14:textId="2C047797" w:rsidR="009351F9" w:rsidRPr="009F6377" w:rsidRDefault="009351F9" w:rsidP="009351F9">
      <w:pPr>
        <w:pStyle w:val="ListParagraph"/>
        <w:ind w:left="0" w:firstLine="567"/>
        <w:rPr>
          <w:rFonts w:cs="Times New Roman"/>
          <w:szCs w:val="22"/>
        </w:rPr>
      </w:pPr>
      <w:r w:rsidRPr="009F6377">
        <w:rPr>
          <w:rFonts w:cs="Times New Roman"/>
          <w:szCs w:val="22"/>
        </w:rPr>
        <w:t xml:space="preserve">Koncentracijos veikiamos geografinės  rinkos </w:t>
      </w:r>
      <w:r w:rsidR="0052691E" w:rsidRPr="0052691E">
        <w:rPr>
          <w:rFonts w:cs="Times New Roman"/>
          <w:szCs w:val="22"/>
        </w:rPr>
        <w:t xml:space="preserve"> </w:t>
      </w:r>
      <w:r w:rsidR="0052691E">
        <w:rPr>
          <w:rFonts w:cs="Times New Roman"/>
          <w:szCs w:val="22"/>
        </w:rPr>
        <w:t>pavadinimas</w:t>
      </w:r>
      <w:r w:rsidR="0052691E" w:rsidRPr="009F6377" w:rsidDel="00D11D90">
        <w:rPr>
          <w:rFonts w:cs="Times New Roman"/>
          <w:szCs w:val="22"/>
        </w:rPr>
        <w:t xml:space="preserve"> </w:t>
      </w:r>
    </w:p>
    <w:tbl>
      <w:tblPr>
        <w:tblStyle w:val="TableGrid"/>
        <w:tblW w:w="0" w:type="auto"/>
        <w:tblInd w:w="1" w:type="dxa"/>
        <w:tblLook w:val="04A0" w:firstRow="1" w:lastRow="0" w:firstColumn="1" w:lastColumn="0" w:noHBand="0" w:noVBand="1"/>
      </w:tblPr>
      <w:tblGrid>
        <w:gridCol w:w="9853"/>
      </w:tblGrid>
      <w:tr w:rsidR="009351F9" w:rsidRPr="009F6377" w14:paraId="316F694C" w14:textId="77777777" w:rsidTr="00F2515C">
        <w:tc>
          <w:tcPr>
            <w:tcW w:w="9854" w:type="dxa"/>
          </w:tcPr>
          <w:p w14:paraId="35484AEE" w14:textId="77777777" w:rsidR="009351F9" w:rsidRPr="009F6377" w:rsidRDefault="009351F9" w:rsidP="00F2515C">
            <w:pPr>
              <w:ind w:firstLine="567"/>
              <w:rPr>
                <w:rFonts w:cs="Times New Roman"/>
                <w:szCs w:val="22"/>
              </w:rPr>
            </w:pPr>
          </w:p>
        </w:tc>
      </w:tr>
    </w:tbl>
    <w:p w14:paraId="13BC0B51" w14:textId="77777777" w:rsidR="006848FB" w:rsidRPr="009F6377" w:rsidRDefault="006848FB" w:rsidP="002A6E3B">
      <w:pPr>
        <w:pStyle w:val="KTbenum"/>
        <w:rPr>
          <w:rFonts w:cs="Times New Roman"/>
        </w:rPr>
      </w:pPr>
    </w:p>
    <w:p w14:paraId="744643F4" w14:textId="6B2B6430" w:rsidR="00D11D90" w:rsidRPr="009F6377" w:rsidRDefault="00D11D90" w:rsidP="00D11D90">
      <w:pPr>
        <w:pStyle w:val="ListParagraph"/>
        <w:ind w:left="0" w:firstLine="567"/>
        <w:rPr>
          <w:rFonts w:cs="Times New Roman"/>
          <w:szCs w:val="22"/>
        </w:rPr>
      </w:pPr>
      <w:r w:rsidRPr="009F6377">
        <w:rPr>
          <w:rFonts w:cs="Times New Roman"/>
          <w:szCs w:val="22"/>
        </w:rPr>
        <w:t>Išsamūs argumentai</w:t>
      </w:r>
      <w:r w:rsidR="00A5449B" w:rsidRPr="00A5449B">
        <w:rPr>
          <w:rFonts w:cs="Times New Roman"/>
          <w:szCs w:val="22"/>
        </w:rPr>
        <w:t xml:space="preserve"> </w:t>
      </w:r>
      <w:r w:rsidR="00A5449B">
        <w:rPr>
          <w:rFonts w:cs="Times New Roman"/>
          <w:szCs w:val="22"/>
        </w:rPr>
        <w:t>ir įrodymai</w:t>
      </w:r>
      <w:r w:rsidRPr="009F6377">
        <w:rPr>
          <w:rFonts w:cs="Times New Roman"/>
          <w:szCs w:val="22"/>
        </w:rPr>
        <w:t>, pagrindžiantys koncentracijos veikiamos geografinės rinkos apibrėžimą</w:t>
      </w:r>
    </w:p>
    <w:tbl>
      <w:tblPr>
        <w:tblStyle w:val="TableGrid"/>
        <w:tblW w:w="0" w:type="auto"/>
        <w:tblInd w:w="1" w:type="dxa"/>
        <w:tblLook w:val="04A0" w:firstRow="1" w:lastRow="0" w:firstColumn="1" w:lastColumn="0" w:noHBand="0" w:noVBand="1"/>
      </w:tblPr>
      <w:tblGrid>
        <w:gridCol w:w="9853"/>
      </w:tblGrid>
      <w:tr w:rsidR="00D11D90" w:rsidRPr="009F6377" w14:paraId="7FB17551" w14:textId="77777777" w:rsidTr="00D11D90">
        <w:tc>
          <w:tcPr>
            <w:tcW w:w="9854" w:type="dxa"/>
          </w:tcPr>
          <w:p w14:paraId="46A9EB37" w14:textId="77777777" w:rsidR="00D11D90" w:rsidRPr="009F6377" w:rsidRDefault="00D11D90" w:rsidP="00D11D90">
            <w:pPr>
              <w:ind w:firstLine="567"/>
              <w:rPr>
                <w:rFonts w:cs="Times New Roman"/>
                <w:szCs w:val="22"/>
              </w:rPr>
            </w:pPr>
          </w:p>
        </w:tc>
      </w:tr>
    </w:tbl>
    <w:p w14:paraId="55EEAA8C" w14:textId="77777777" w:rsidR="00D11D90" w:rsidRPr="009F6377" w:rsidRDefault="00D11D90" w:rsidP="002A6E3B">
      <w:pPr>
        <w:pStyle w:val="KTbenum"/>
        <w:rPr>
          <w:rFonts w:cs="Times New Roman"/>
        </w:rPr>
      </w:pPr>
    </w:p>
    <w:p w14:paraId="40119C18" w14:textId="77777777" w:rsidR="00606A87" w:rsidRPr="009F6377" w:rsidRDefault="00606A87" w:rsidP="00065683">
      <w:pPr>
        <w:pStyle w:val="KTbenum"/>
        <w:jc w:val="center"/>
        <w:rPr>
          <w:rFonts w:cs="Times New Roman"/>
          <w:b/>
          <w:caps/>
        </w:rPr>
      </w:pPr>
      <w:r w:rsidRPr="009F6377">
        <w:rPr>
          <w:rFonts w:cs="Times New Roman"/>
          <w:b/>
          <w:caps/>
        </w:rPr>
        <w:t>Antrasis skirsnis</w:t>
      </w:r>
    </w:p>
    <w:p w14:paraId="7E9E1962" w14:textId="77777777" w:rsidR="00697E2B" w:rsidRPr="009F6377" w:rsidRDefault="00697E2B" w:rsidP="000F1AF7">
      <w:pPr>
        <w:pStyle w:val="KTbenum"/>
        <w:jc w:val="center"/>
        <w:rPr>
          <w:rFonts w:cs="Times New Roman"/>
          <w:b/>
          <w:caps/>
        </w:rPr>
      </w:pPr>
      <w:r w:rsidRPr="009F6377">
        <w:rPr>
          <w:rFonts w:cs="Times New Roman"/>
          <w:b/>
          <w:caps/>
        </w:rPr>
        <w:lastRenderedPageBreak/>
        <w:t>Koncentracijoje dalyvaujančių ūkio subjektų padėtis</w:t>
      </w:r>
    </w:p>
    <w:p w14:paraId="1240CE8C" w14:textId="77777777" w:rsidR="00760139" w:rsidRPr="009F6377" w:rsidRDefault="00760139" w:rsidP="00760139">
      <w:pPr>
        <w:pStyle w:val="KTpstrnum"/>
        <w:numPr>
          <w:ilvl w:val="0"/>
          <w:numId w:val="0"/>
        </w:numPr>
        <w:ind w:left="567"/>
        <w:rPr>
          <w:rFonts w:cs="Times New Roman"/>
        </w:rPr>
      </w:pPr>
    </w:p>
    <w:p w14:paraId="5B4093C5" w14:textId="77777777" w:rsidR="00F86310" w:rsidRPr="009F6377" w:rsidRDefault="00697E2B" w:rsidP="005B3BCD">
      <w:pPr>
        <w:pStyle w:val="Pagrindinis"/>
      </w:pPr>
      <w:r w:rsidRPr="009F6377">
        <w:t xml:space="preserve"> </w:t>
      </w:r>
      <w:r w:rsidR="000A723F" w:rsidRPr="009F6377">
        <w:t>A</w:t>
      </w:r>
      <w:r w:rsidRPr="009F6377">
        <w:t>titinkam</w:t>
      </w:r>
      <w:r w:rsidR="00690200" w:rsidRPr="009F6377">
        <w:t>os</w:t>
      </w:r>
      <w:r w:rsidRPr="009F6377">
        <w:t xml:space="preserve"> rink</w:t>
      </w:r>
      <w:r w:rsidR="00690200" w:rsidRPr="009F6377">
        <w:t>os</w:t>
      </w:r>
      <w:r w:rsidRPr="009F6377">
        <w:t xml:space="preserve"> paskutinių trejų metų</w:t>
      </w:r>
      <w:r w:rsidR="00D7754D" w:rsidRPr="009F6377">
        <w:t xml:space="preserve"> iki koncentracijos informacija</w:t>
      </w:r>
    </w:p>
    <w:p w14:paraId="5771CE46" w14:textId="7A7A8625" w:rsidR="00760139" w:rsidRPr="0052691E" w:rsidRDefault="006D5BDE" w:rsidP="005B3BCD">
      <w:pPr>
        <w:pStyle w:val="KTbenum"/>
        <w:numPr>
          <w:ilvl w:val="1"/>
          <w:numId w:val="8"/>
        </w:numPr>
        <w:ind w:left="0"/>
        <w:rPr>
          <w:rFonts w:cs="Times New Roman"/>
        </w:rPr>
      </w:pPr>
      <w:r w:rsidRPr="0052691E">
        <w:rPr>
          <w:rFonts w:cs="Times New Roman"/>
        </w:rPr>
        <w:t xml:space="preserve">Informacija apie </w:t>
      </w:r>
      <w:r w:rsidR="00DB15C2" w:rsidRPr="0052691E">
        <w:rPr>
          <w:rFonts w:cs="Times New Roman"/>
        </w:rPr>
        <w:t xml:space="preserve">koncentracijoje dalyvaujančius </w:t>
      </w:r>
      <w:r w:rsidR="00F86310" w:rsidRPr="0052691E">
        <w:rPr>
          <w:rFonts w:cs="Times New Roman"/>
        </w:rPr>
        <w:t xml:space="preserve">ir su </w:t>
      </w:r>
      <w:r w:rsidR="00FF7CF8" w:rsidRPr="0052691E">
        <w:rPr>
          <w:rFonts w:cs="Times New Roman"/>
        </w:rPr>
        <w:t>jais</w:t>
      </w:r>
      <w:r w:rsidR="00F86310" w:rsidRPr="0052691E">
        <w:rPr>
          <w:rFonts w:cs="Times New Roman"/>
        </w:rPr>
        <w:t xml:space="preserve"> susijusi</w:t>
      </w:r>
      <w:r w:rsidRPr="0052691E">
        <w:rPr>
          <w:rFonts w:cs="Times New Roman"/>
        </w:rPr>
        <w:t>us</w:t>
      </w:r>
      <w:r w:rsidR="00F86310" w:rsidRPr="0052691E">
        <w:rPr>
          <w:rFonts w:cs="Times New Roman"/>
        </w:rPr>
        <w:t xml:space="preserve"> ūkio subjekt</w:t>
      </w:r>
      <w:r w:rsidRPr="0052691E">
        <w:rPr>
          <w:rFonts w:cs="Times New Roman"/>
        </w:rPr>
        <w:t>us</w:t>
      </w:r>
      <w:r w:rsidR="00191577" w:rsidRPr="0052691E">
        <w:rPr>
          <w:rFonts w:cs="Times New Roman"/>
        </w:rPr>
        <w:t>, veikiančius atitinkamoje rinkoje</w:t>
      </w:r>
    </w:p>
    <w:p w14:paraId="440327E0" w14:textId="47D980F7" w:rsidR="00DB3BC6" w:rsidRPr="0052691E" w:rsidRDefault="00DB3BC6" w:rsidP="007840C0">
      <w:pPr>
        <w:pStyle w:val="KTpunkt"/>
        <w:numPr>
          <w:ilvl w:val="0"/>
          <w:numId w:val="0"/>
        </w:numPr>
        <w:ind w:firstLine="567"/>
        <w:rPr>
          <w:rFonts w:cs="Times New Roman"/>
        </w:rPr>
      </w:pPr>
      <w:r w:rsidRPr="0052691E">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711DE8" w:rsidRPr="0052691E" w14:paraId="306C40EC" w14:textId="60E6151D" w:rsidTr="00594B96">
        <w:tc>
          <w:tcPr>
            <w:tcW w:w="9854" w:type="dxa"/>
          </w:tcPr>
          <w:p w14:paraId="481D8B0D" w14:textId="7E356163" w:rsidR="00711DE8" w:rsidRPr="0052691E" w:rsidRDefault="00711DE8" w:rsidP="007840C0">
            <w:pPr>
              <w:pStyle w:val="KTpunkt"/>
              <w:numPr>
                <w:ilvl w:val="0"/>
                <w:numId w:val="0"/>
              </w:numPr>
              <w:ind w:firstLine="567"/>
              <w:rPr>
                <w:rFonts w:cs="Times New Roman"/>
              </w:rPr>
            </w:pPr>
          </w:p>
        </w:tc>
      </w:tr>
    </w:tbl>
    <w:p w14:paraId="44037759" w14:textId="75C4E701" w:rsidR="00760139" w:rsidRPr="0052691E" w:rsidRDefault="00760139" w:rsidP="007840C0">
      <w:pPr>
        <w:pStyle w:val="KTpunkt"/>
        <w:numPr>
          <w:ilvl w:val="0"/>
          <w:numId w:val="0"/>
        </w:numPr>
        <w:ind w:firstLine="567"/>
        <w:rPr>
          <w:rFonts w:cs="Times New Roman"/>
        </w:rPr>
      </w:pPr>
    </w:p>
    <w:p w14:paraId="296D7F4C" w14:textId="77777777" w:rsidR="00C757EA" w:rsidRDefault="00582A34" w:rsidP="00582A34">
      <w:pPr>
        <w:pStyle w:val="KTpunkt"/>
        <w:numPr>
          <w:ilvl w:val="0"/>
          <w:numId w:val="0"/>
        </w:numPr>
        <w:ind w:firstLine="567"/>
        <w:rPr>
          <w:rFonts w:cs="Times New Roman"/>
        </w:rPr>
      </w:pPr>
      <w:r w:rsidRPr="0052691E">
        <w:rPr>
          <w:rFonts w:cs="Times New Roman"/>
        </w:rPr>
        <w:t>Metai</w:t>
      </w:r>
      <w:r w:rsidR="00C757EA">
        <w:rPr>
          <w:rFonts w:cs="Times New Roman"/>
        </w:rPr>
        <w:t xml:space="preserve"> </w:t>
      </w:r>
    </w:p>
    <w:p w14:paraId="54067476" w14:textId="6B82F244" w:rsidR="00582A34" w:rsidRPr="003E7BD7" w:rsidRDefault="002A2AE4" w:rsidP="003E7BD7">
      <w:pPr>
        <w:pStyle w:val="AODocTxt"/>
        <w:spacing w:before="0" w:line="240" w:lineRule="auto"/>
        <w:rPr>
          <w:i/>
          <w:sz w:val="20"/>
          <w:szCs w:val="20"/>
          <w:lang w:val="lt-LT"/>
        </w:rPr>
      </w:pPr>
      <w:r w:rsidRPr="003E7BD7">
        <w:rPr>
          <w:i/>
          <w:sz w:val="20"/>
          <w:szCs w:val="20"/>
          <w:lang w:val="lt-LT"/>
        </w:rPr>
        <w:t>[Nurodomas laikotarpis, apie kurį teikiama informacija]</w:t>
      </w:r>
    </w:p>
    <w:tbl>
      <w:tblPr>
        <w:tblStyle w:val="TableGrid"/>
        <w:tblW w:w="2235" w:type="dxa"/>
        <w:tblLook w:val="04A0" w:firstRow="1" w:lastRow="0" w:firstColumn="1" w:lastColumn="0" w:noHBand="0" w:noVBand="1"/>
      </w:tblPr>
      <w:tblGrid>
        <w:gridCol w:w="2235"/>
      </w:tblGrid>
      <w:tr w:rsidR="00582A34" w:rsidRPr="0052691E" w14:paraId="47ED78DD" w14:textId="0062719B" w:rsidTr="00225F11">
        <w:tc>
          <w:tcPr>
            <w:tcW w:w="2235" w:type="dxa"/>
          </w:tcPr>
          <w:p w14:paraId="16AEB89F" w14:textId="0E1CC29B" w:rsidR="00582A34" w:rsidRPr="0052691E" w:rsidRDefault="00582A34" w:rsidP="00225F11">
            <w:pPr>
              <w:pStyle w:val="KTpunkt"/>
              <w:numPr>
                <w:ilvl w:val="0"/>
                <w:numId w:val="0"/>
              </w:numPr>
              <w:ind w:firstLine="567"/>
              <w:rPr>
                <w:rFonts w:cs="Times New Roman"/>
              </w:rPr>
            </w:pPr>
          </w:p>
        </w:tc>
      </w:tr>
    </w:tbl>
    <w:p w14:paraId="7C428C99" w14:textId="5BACEAC0" w:rsidR="00582A34" w:rsidRPr="0052691E" w:rsidRDefault="00582A34" w:rsidP="007840C0">
      <w:pPr>
        <w:pStyle w:val="KTpunkt"/>
        <w:numPr>
          <w:ilvl w:val="0"/>
          <w:numId w:val="0"/>
        </w:numPr>
        <w:ind w:firstLine="567"/>
        <w:rPr>
          <w:rFonts w:cs="Times New Roman"/>
        </w:rPr>
      </w:pPr>
    </w:p>
    <w:p w14:paraId="2018D361" w14:textId="13B69E5F" w:rsidR="00711DE8" w:rsidRPr="0052691E" w:rsidRDefault="00711DE8" w:rsidP="007840C0">
      <w:pPr>
        <w:pStyle w:val="KTpunkt"/>
        <w:numPr>
          <w:ilvl w:val="0"/>
          <w:numId w:val="0"/>
        </w:numPr>
        <w:ind w:firstLine="567"/>
        <w:rPr>
          <w:rFonts w:cs="Times New Roman"/>
        </w:rPr>
      </w:pPr>
      <w:r w:rsidRPr="0052691E">
        <w:rPr>
          <w:rFonts w:cs="Times New Roman"/>
        </w:rPr>
        <w:t>Vykdomos ūkinės veiklos pobūdis</w:t>
      </w:r>
    </w:p>
    <w:tbl>
      <w:tblPr>
        <w:tblStyle w:val="TableGrid"/>
        <w:tblW w:w="0" w:type="auto"/>
        <w:tblLook w:val="04A0" w:firstRow="1" w:lastRow="0" w:firstColumn="1" w:lastColumn="0" w:noHBand="0" w:noVBand="1"/>
      </w:tblPr>
      <w:tblGrid>
        <w:gridCol w:w="9854"/>
      </w:tblGrid>
      <w:tr w:rsidR="00711DE8" w:rsidRPr="0052691E" w14:paraId="73733290" w14:textId="2483054E" w:rsidTr="00594B96">
        <w:trPr>
          <w:trHeight w:val="20"/>
        </w:trPr>
        <w:tc>
          <w:tcPr>
            <w:tcW w:w="9854" w:type="dxa"/>
          </w:tcPr>
          <w:p w14:paraId="7371E536" w14:textId="5FE66379" w:rsidR="00711DE8" w:rsidRPr="0052691E" w:rsidRDefault="00711DE8" w:rsidP="007840C0">
            <w:pPr>
              <w:ind w:firstLine="567"/>
              <w:rPr>
                <w:rFonts w:cs="Times New Roman"/>
                <w:b/>
                <w:caps/>
              </w:rPr>
            </w:pPr>
          </w:p>
        </w:tc>
      </w:tr>
    </w:tbl>
    <w:p w14:paraId="2567B886" w14:textId="516F4DD6" w:rsidR="00760139" w:rsidRPr="0052691E" w:rsidRDefault="00760139" w:rsidP="007840C0">
      <w:pPr>
        <w:pStyle w:val="KTpunkt"/>
        <w:numPr>
          <w:ilvl w:val="0"/>
          <w:numId w:val="0"/>
        </w:numPr>
        <w:ind w:firstLine="567"/>
        <w:rPr>
          <w:rFonts w:cs="Times New Roman"/>
        </w:rPr>
      </w:pPr>
    </w:p>
    <w:p w14:paraId="171EAA0C" w14:textId="639C6763" w:rsidR="00711DE8" w:rsidRPr="0052691E" w:rsidRDefault="00711DE8" w:rsidP="007840C0">
      <w:pPr>
        <w:pStyle w:val="KTpunkt"/>
        <w:numPr>
          <w:ilvl w:val="0"/>
          <w:numId w:val="0"/>
        </w:numPr>
        <w:ind w:firstLine="567"/>
        <w:rPr>
          <w:rFonts w:cs="Times New Roman"/>
        </w:rPr>
      </w:pPr>
      <w:r w:rsidRPr="0052691E">
        <w:rPr>
          <w:rFonts w:cs="Times New Roman"/>
        </w:rPr>
        <w:t xml:space="preserve">Valdomi </w:t>
      </w:r>
      <w:r w:rsidR="00551F55" w:rsidRPr="0052691E">
        <w:rPr>
          <w:rFonts w:cs="Times New Roman"/>
        </w:rPr>
        <w:t xml:space="preserve">ir (arba) naudojami </w:t>
      </w:r>
      <w:r w:rsidRPr="0052691E">
        <w:rPr>
          <w:rFonts w:cs="Times New Roman"/>
        </w:rPr>
        <w:t xml:space="preserve">prekės ženklai </w:t>
      </w:r>
    </w:p>
    <w:tbl>
      <w:tblPr>
        <w:tblStyle w:val="TableGrid"/>
        <w:tblW w:w="0" w:type="auto"/>
        <w:tblLook w:val="04A0" w:firstRow="1" w:lastRow="0" w:firstColumn="1" w:lastColumn="0" w:noHBand="0" w:noVBand="1"/>
      </w:tblPr>
      <w:tblGrid>
        <w:gridCol w:w="9854"/>
      </w:tblGrid>
      <w:tr w:rsidR="00711DE8" w:rsidRPr="0052691E" w14:paraId="3B446DD9" w14:textId="16E3E452" w:rsidTr="00594B96">
        <w:trPr>
          <w:trHeight w:val="20"/>
        </w:trPr>
        <w:tc>
          <w:tcPr>
            <w:tcW w:w="9854" w:type="dxa"/>
          </w:tcPr>
          <w:p w14:paraId="0E6E5F23" w14:textId="023719C2" w:rsidR="00711DE8" w:rsidRPr="0052691E" w:rsidRDefault="00711DE8" w:rsidP="007840C0">
            <w:pPr>
              <w:pStyle w:val="KTpunkt"/>
              <w:numPr>
                <w:ilvl w:val="0"/>
                <w:numId w:val="0"/>
              </w:numPr>
              <w:ind w:firstLine="567"/>
              <w:rPr>
                <w:rFonts w:cs="Times New Roman"/>
              </w:rPr>
            </w:pPr>
          </w:p>
        </w:tc>
      </w:tr>
    </w:tbl>
    <w:p w14:paraId="4B36F725" w14:textId="3FBAE426" w:rsidR="00760139" w:rsidRPr="0052691E" w:rsidRDefault="00760139" w:rsidP="007840C0">
      <w:pPr>
        <w:pStyle w:val="KTpunkt"/>
        <w:numPr>
          <w:ilvl w:val="0"/>
          <w:numId w:val="0"/>
        </w:numPr>
        <w:ind w:firstLine="567"/>
        <w:rPr>
          <w:rFonts w:cs="Times New Roman"/>
        </w:rPr>
      </w:pPr>
    </w:p>
    <w:p w14:paraId="083D7CE8" w14:textId="0768903E" w:rsidR="00367E90" w:rsidRPr="0052691E" w:rsidRDefault="00367E90" w:rsidP="00367E90">
      <w:pPr>
        <w:pStyle w:val="KTpunkt"/>
        <w:numPr>
          <w:ilvl w:val="0"/>
          <w:numId w:val="0"/>
        </w:numPr>
        <w:ind w:firstLine="567"/>
        <w:rPr>
          <w:rFonts w:cs="Times New Roman"/>
        </w:rPr>
      </w:pPr>
      <w:r>
        <w:rPr>
          <w:rFonts w:cs="Times New Roman"/>
        </w:rPr>
        <w:t>Parduodamų prekių grupių pavadinimai</w:t>
      </w:r>
      <w:r w:rsidRPr="0052691E">
        <w:rPr>
          <w:rFonts w:cs="Times New Roman"/>
        </w:rPr>
        <w:t xml:space="preserve"> </w:t>
      </w:r>
    </w:p>
    <w:tbl>
      <w:tblPr>
        <w:tblStyle w:val="TableGrid"/>
        <w:tblW w:w="0" w:type="auto"/>
        <w:tblLook w:val="04A0" w:firstRow="1" w:lastRow="0" w:firstColumn="1" w:lastColumn="0" w:noHBand="0" w:noVBand="1"/>
      </w:tblPr>
      <w:tblGrid>
        <w:gridCol w:w="9854"/>
      </w:tblGrid>
      <w:tr w:rsidR="00367E90" w:rsidRPr="0052691E" w14:paraId="68BC1172" w14:textId="77777777" w:rsidTr="00557372">
        <w:trPr>
          <w:trHeight w:val="20"/>
        </w:trPr>
        <w:tc>
          <w:tcPr>
            <w:tcW w:w="9854" w:type="dxa"/>
          </w:tcPr>
          <w:p w14:paraId="39ED8961" w14:textId="77777777" w:rsidR="00367E90" w:rsidRPr="0052691E" w:rsidRDefault="00367E90" w:rsidP="00557372">
            <w:pPr>
              <w:pStyle w:val="KTpunkt"/>
              <w:numPr>
                <w:ilvl w:val="0"/>
                <w:numId w:val="0"/>
              </w:numPr>
              <w:ind w:firstLine="567"/>
              <w:rPr>
                <w:rFonts w:cs="Times New Roman"/>
              </w:rPr>
            </w:pPr>
          </w:p>
        </w:tc>
      </w:tr>
    </w:tbl>
    <w:p w14:paraId="135C09CD" w14:textId="77777777" w:rsidR="00367E90" w:rsidRPr="00367E90" w:rsidRDefault="00367E90" w:rsidP="00367E90">
      <w:pPr>
        <w:pStyle w:val="KTpunkt"/>
        <w:numPr>
          <w:ilvl w:val="0"/>
          <w:numId w:val="0"/>
        </w:numPr>
        <w:ind w:left="567"/>
        <w:contextualSpacing w:val="0"/>
        <w:rPr>
          <w:rFonts w:cs="Times New Roman"/>
          <w:szCs w:val="24"/>
        </w:rPr>
      </w:pPr>
    </w:p>
    <w:p w14:paraId="0C37B6F7" w14:textId="3313A2DF" w:rsidR="00191577" w:rsidRPr="009F6377" w:rsidRDefault="00191577" w:rsidP="005B3BCD">
      <w:pPr>
        <w:pStyle w:val="KTbenum"/>
        <w:numPr>
          <w:ilvl w:val="1"/>
          <w:numId w:val="8"/>
        </w:numPr>
        <w:ind w:left="0"/>
        <w:rPr>
          <w:rFonts w:cs="Times New Roman"/>
        </w:rPr>
      </w:pPr>
      <w:r w:rsidRPr="009F6377">
        <w:rPr>
          <w:rFonts w:cs="Times New Roman"/>
        </w:rPr>
        <w:t>Informacija apie konkurentus (įskaitant importuotojus), turinčius ne mažesnę kaip 5 procentų atitinkamos rinkos dalį</w:t>
      </w:r>
    </w:p>
    <w:tbl>
      <w:tblPr>
        <w:tblStyle w:val="TableGrid"/>
        <w:tblW w:w="5000" w:type="pct"/>
        <w:jc w:val="center"/>
        <w:tblLook w:val="04A0" w:firstRow="1" w:lastRow="0" w:firstColumn="1" w:lastColumn="0" w:noHBand="0" w:noVBand="1"/>
      </w:tblPr>
      <w:tblGrid>
        <w:gridCol w:w="4927"/>
        <w:gridCol w:w="4927"/>
      </w:tblGrid>
      <w:tr w:rsidR="009E1372" w:rsidRPr="009F6377" w14:paraId="52FFB557" w14:textId="77777777" w:rsidTr="00711CE0">
        <w:trPr>
          <w:trHeight w:val="615"/>
          <w:jc w:val="center"/>
        </w:trPr>
        <w:tc>
          <w:tcPr>
            <w:tcW w:w="2500" w:type="pct"/>
            <w:tcBorders>
              <w:top w:val="single" w:sz="4" w:space="0" w:color="auto"/>
              <w:left w:val="single" w:sz="4" w:space="0" w:color="auto"/>
              <w:right w:val="single" w:sz="4" w:space="0" w:color="auto"/>
            </w:tcBorders>
            <w:vAlign w:val="center"/>
            <w:hideMark/>
          </w:tcPr>
          <w:p w14:paraId="5072D80E" w14:textId="77777777" w:rsidR="009E1372" w:rsidRPr="009F6377" w:rsidRDefault="009E1372" w:rsidP="00E115AF">
            <w:pPr>
              <w:rPr>
                <w:rFonts w:cs="Times New Roman"/>
                <w:b/>
                <w:sz w:val="20"/>
                <w:szCs w:val="20"/>
              </w:rPr>
            </w:pPr>
            <w:r w:rsidRPr="009F6377">
              <w:rPr>
                <w:rFonts w:cs="Times New Roman"/>
                <w:b/>
                <w:sz w:val="20"/>
                <w:szCs w:val="20"/>
              </w:rPr>
              <w:t>Konkurentas (pavadinimas, kodas)</w:t>
            </w:r>
          </w:p>
          <w:p w14:paraId="60D75F02" w14:textId="77777777" w:rsidR="009E1372" w:rsidRPr="009F6377" w:rsidRDefault="009E1372" w:rsidP="00E115AF">
            <w:pPr>
              <w:rPr>
                <w:rFonts w:cs="Times New Roman"/>
                <w:b/>
                <w:sz w:val="20"/>
                <w:szCs w:val="20"/>
              </w:rPr>
            </w:pPr>
          </w:p>
        </w:tc>
        <w:tc>
          <w:tcPr>
            <w:tcW w:w="2500" w:type="pct"/>
            <w:tcBorders>
              <w:top w:val="single" w:sz="4" w:space="0" w:color="auto"/>
              <w:left w:val="single" w:sz="4" w:space="0" w:color="auto"/>
              <w:right w:val="single" w:sz="4" w:space="0" w:color="auto"/>
            </w:tcBorders>
            <w:vAlign w:val="center"/>
            <w:hideMark/>
          </w:tcPr>
          <w:p w14:paraId="4164CC55" w14:textId="77777777" w:rsidR="009E1372" w:rsidRPr="009F6377" w:rsidRDefault="00382426" w:rsidP="00E115AF">
            <w:pPr>
              <w:rPr>
                <w:rFonts w:cs="Times New Roman"/>
                <w:b/>
                <w:sz w:val="20"/>
                <w:szCs w:val="20"/>
              </w:rPr>
            </w:pPr>
            <w:r w:rsidRPr="009F6377">
              <w:rPr>
                <w:rFonts w:cs="Times New Roman"/>
                <w:b/>
                <w:sz w:val="20"/>
                <w:szCs w:val="20"/>
              </w:rPr>
              <w:t>K</w:t>
            </w:r>
            <w:r w:rsidR="009E1372" w:rsidRPr="009F6377">
              <w:rPr>
                <w:rFonts w:cs="Times New Roman"/>
                <w:b/>
                <w:sz w:val="20"/>
                <w:szCs w:val="20"/>
              </w:rPr>
              <w:t>ontakt</w:t>
            </w:r>
            <w:r w:rsidRPr="009F6377">
              <w:rPr>
                <w:rFonts w:cs="Times New Roman"/>
                <w:b/>
                <w:sz w:val="20"/>
                <w:szCs w:val="20"/>
              </w:rPr>
              <w:t>iniai duomenys</w:t>
            </w:r>
            <w:r w:rsidR="009E1372" w:rsidRPr="009F6377">
              <w:rPr>
                <w:rFonts w:cs="Times New Roman"/>
                <w:b/>
                <w:sz w:val="20"/>
                <w:szCs w:val="20"/>
              </w:rPr>
              <w:t xml:space="preserve"> (adresas,</w:t>
            </w:r>
            <w:r w:rsidR="006E19B0" w:rsidRPr="009F6377">
              <w:rPr>
                <w:rFonts w:cs="Times New Roman"/>
                <w:b/>
                <w:sz w:val="20"/>
                <w:szCs w:val="20"/>
              </w:rPr>
              <w:t xml:space="preserve"> </w:t>
            </w:r>
            <w:r w:rsidR="009E1372" w:rsidRPr="009F6377">
              <w:rPr>
                <w:rFonts w:cs="Times New Roman"/>
                <w:b/>
                <w:sz w:val="20"/>
                <w:szCs w:val="20"/>
              </w:rPr>
              <w:t>telefono numeris,</w:t>
            </w:r>
            <w:r w:rsidR="006E19B0" w:rsidRPr="009F6377">
              <w:rPr>
                <w:rFonts w:cs="Times New Roman"/>
                <w:b/>
                <w:sz w:val="20"/>
                <w:szCs w:val="20"/>
              </w:rPr>
              <w:t xml:space="preserve"> </w:t>
            </w:r>
            <w:r w:rsidR="009E1372" w:rsidRPr="009F6377">
              <w:rPr>
                <w:rFonts w:cs="Times New Roman"/>
                <w:b/>
                <w:sz w:val="20"/>
                <w:szCs w:val="20"/>
              </w:rPr>
              <w:t>fakso numeris, elektroninio pašto adresas)</w:t>
            </w:r>
          </w:p>
        </w:tc>
      </w:tr>
      <w:tr w:rsidR="009E1372" w:rsidRPr="009F6377" w14:paraId="19E2704B" w14:textId="77777777" w:rsidTr="00711CE0">
        <w:trPr>
          <w:jc w:val="center"/>
        </w:trPr>
        <w:tc>
          <w:tcPr>
            <w:tcW w:w="2500" w:type="pct"/>
            <w:tcBorders>
              <w:top w:val="single" w:sz="4" w:space="0" w:color="auto"/>
              <w:left w:val="single" w:sz="4" w:space="0" w:color="auto"/>
              <w:bottom w:val="single" w:sz="4" w:space="0" w:color="auto"/>
              <w:right w:val="single" w:sz="4" w:space="0" w:color="auto"/>
            </w:tcBorders>
            <w:vAlign w:val="center"/>
          </w:tcPr>
          <w:p w14:paraId="36DCA9FD" w14:textId="77777777" w:rsidR="009E1372" w:rsidRPr="009F6377" w:rsidRDefault="009E1372" w:rsidP="00E115AF">
            <w:pPr>
              <w:rPr>
                <w:rFonts w:cs="Times New Roman"/>
                <w:sz w:val="20"/>
                <w:szCs w:val="20"/>
              </w:rPr>
            </w:pPr>
          </w:p>
        </w:tc>
        <w:tc>
          <w:tcPr>
            <w:tcW w:w="2500" w:type="pct"/>
            <w:tcBorders>
              <w:top w:val="single" w:sz="4" w:space="0" w:color="auto"/>
              <w:left w:val="single" w:sz="4" w:space="0" w:color="auto"/>
              <w:bottom w:val="single" w:sz="4" w:space="0" w:color="auto"/>
              <w:right w:val="single" w:sz="4" w:space="0" w:color="auto"/>
            </w:tcBorders>
            <w:vAlign w:val="center"/>
          </w:tcPr>
          <w:p w14:paraId="4A723184" w14:textId="77777777" w:rsidR="009E1372" w:rsidRPr="009F6377" w:rsidRDefault="009E1372" w:rsidP="00E115AF">
            <w:pPr>
              <w:rPr>
                <w:rFonts w:cs="Times New Roman"/>
                <w:sz w:val="20"/>
                <w:szCs w:val="20"/>
              </w:rPr>
            </w:pPr>
          </w:p>
        </w:tc>
      </w:tr>
      <w:tr w:rsidR="00495260" w:rsidRPr="009F6377" w14:paraId="556F419F" w14:textId="77777777" w:rsidTr="00711CE0">
        <w:trPr>
          <w:jc w:val="center"/>
        </w:trPr>
        <w:tc>
          <w:tcPr>
            <w:tcW w:w="2500" w:type="pct"/>
            <w:tcBorders>
              <w:top w:val="single" w:sz="4" w:space="0" w:color="auto"/>
              <w:left w:val="single" w:sz="4" w:space="0" w:color="auto"/>
              <w:bottom w:val="single" w:sz="4" w:space="0" w:color="auto"/>
              <w:right w:val="single" w:sz="4" w:space="0" w:color="auto"/>
            </w:tcBorders>
            <w:vAlign w:val="center"/>
          </w:tcPr>
          <w:p w14:paraId="1EFAB0D5" w14:textId="77777777" w:rsidR="00495260" w:rsidRPr="009F6377" w:rsidRDefault="00495260" w:rsidP="00E115AF">
            <w:pPr>
              <w:rPr>
                <w:rFonts w:cs="Times New Roman"/>
                <w:sz w:val="20"/>
                <w:szCs w:val="20"/>
              </w:rPr>
            </w:pPr>
          </w:p>
        </w:tc>
        <w:tc>
          <w:tcPr>
            <w:tcW w:w="2500" w:type="pct"/>
            <w:tcBorders>
              <w:top w:val="single" w:sz="4" w:space="0" w:color="auto"/>
              <w:left w:val="single" w:sz="4" w:space="0" w:color="auto"/>
              <w:bottom w:val="single" w:sz="4" w:space="0" w:color="auto"/>
              <w:right w:val="single" w:sz="4" w:space="0" w:color="auto"/>
            </w:tcBorders>
            <w:vAlign w:val="center"/>
          </w:tcPr>
          <w:p w14:paraId="125EAF14" w14:textId="77777777" w:rsidR="00495260" w:rsidRPr="009F6377" w:rsidRDefault="00495260" w:rsidP="00E115AF">
            <w:pPr>
              <w:rPr>
                <w:rFonts w:cs="Times New Roman"/>
                <w:sz w:val="20"/>
                <w:szCs w:val="20"/>
              </w:rPr>
            </w:pPr>
          </w:p>
        </w:tc>
      </w:tr>
    </w:tbl>
    <w:p w14:paraId="283542CF" w14:textId="77777777" w:rsidR="00760139" w:rsidRPr="009F6377" w:rsidRDefault="00760139" w:rsidP="00760139">
      <w:pPr>
        <w:pStyle w:val="KTpunkt"/>
        <w:numPr>
          <w:ilvl w:val="0"/>
          <w:numId w:val="0"/>
        </w:numPr>
        <w:ind w:left="567"/>
        <w:rPr>
          <w:rFonts w:cs="Times New Roman"/>
        </w:rPr>
      </w:pPr>
    </w:p>
    <w:p w14:paraId="1E50D512" w14:textId="77777777" w:rsidR="00EE2848" w:rsidRPr="009F6377" w:rsidRDefault="00B37ABE" w:rsidP="005B3BCD">
      <w:pPr>
        <w:pStyle w:val="Dalis"/>
      </w:pPr>
      <w:r w:rsidRPr="009F6377">
        <w:t>Informacija apie</w:t>
      </w:r>
      <w:r w:rsidR="00D27EC2" w:rsidRPr="009F6377">
        <w:t xml:space="preserve"> bendrą atitinkamos rinkos dydį,</w:t>
      </w:r>
      <w:r w:rsidRPr="009F6377">
        <w:t xml:space="preserve"> </w:t>
      </w:r>
      <w:r w:rsidR="00D27EC2" w:rsidRPr="009F6377">
        <w:t>koncentracijoje dalyvaujančių ūkio subjektų ir</w:t>
      </w:r>
      <w:r w:rsidRPr="009F6377">
        <w:t xml:space="preserve"> su j</w:t>
      </w:r>
      <w:r w:rsidR="00D27EC2" w:rsidRPr="009F6377">
        <w:t>ais</w:t>
      </w:r>
      <w:r w:rsidRPr="009F6377">
        <w:t xml:space="preserve"> susijusių ūkio subjektų</w:t>
      </w:r>
      <w:r w:rsidR="00D27EC2" w:rsidRPr="009F6377">
        <w:t xml:space="preserve"> bei jų konkurentų</w:t>
      </w:r>
      <w:r w:rsidR="009A35CC" w:rsidRPr="009F6377">
        <w:t>, kurie turi ne mažesnę nei 5 proc</w:t>
      </w:r>
      <w:r w:rsidR="00A713C4" w:rsidRPr="009F6377">
        <w:t xml:space="preserve">entų </w:t>
      </w:r>
      <w:r w:rsidR="009A35CC" w:rsidRPr="009F6377">
        <w:t>rinkos dalį,</w:t>
      </w:r>
      <w:r w:rsidR="0095590C" w:rsidRPr="009F6377">
        <w:t xml:space="preserve"> rinkos dalis</w:t>
      </w:r>
    </w:p>
    <w:tbl>
      <w:tblPr>
        <w:tblStyle w:val="TableGrid2"/>
        <w:tblW w:w="5000" w:type="pct"/>
        <w:jc w:val="center"/>
        <w:tblLook w:val="04A0" w:firstRow="1" w:lastRow="0" w:firstColumn="1" w:lastColumn="0" w:noHBand="0" w:noVBand="1"/>
      </w:tblPr>
      <w:tblGrid>
        <w:gridCol w:w="2220"/>
        <w:gridCol w:w="1297"/>
        <w:gridCol w:w="1297"/>
        <w:gridCol w:w="1340"/>
        <w:gridCol w:w="1108"/>
        <w:gridCol w:w="1295"/>
        <w:gridCol w:w="1297"/>
      </w:tblGrid>
      <w:tr w:rsidR="001F503C" w:rsidRPr="009F6377" w14:paraId="43C2AE0D" w14:textId="77777777" w:rsidTr="00711CE0">
        <w:trPr>
          <w:jc w:val="center"/>
        </w:trPr>
        <w:tc>
          <w:tcPr>
            <w:tcW w:w="1127" w:type="pct"/>
            <w:vMerge w:val="restart"/>
            <w:vAlign w:val="center"/>
          </w:tcPr>
          <w:p w14:paraId="1E0ACD29" w14:textId="77777777" w:rsidR="00891C21" w:rsidRPr="009F6377" w:rsidRDefault="00C875EF" w:rsidP="00E115AF">
            <w:pPr>
              <w:ind w:firstLine="0"/>
              <w:rPr>
                <w:rFonts w:cs="Times New Roman"/>
                <w:b/>
                <w:sz w:val="20"/>
                <w:szCs w:val="20"/>
              </w:rPr>
            </w:pPr>
            <w:r w:rsidRPr="009F6377">
              <w:rPr>
                <w:rFonts w:cs="Times New Roman"/>
                <w:b/>
                <w:sz w:val="20"/>
                <w:szCs w:val="20"/>
              </w:rPr>
              <w:t>Rinkos dalyvis</w:t>
            </w:r>
            <w:r w:rsidR="00891C21" w:rsidRPr="009F6377">
              <w:rPr>
                <w:rFonts w:cs="Times New Roman"/>
                <w:b/>
                <w:sz w:val="20"/>
                <w:szCs w:val="20"/>
              </w:rPr>
              <w:t xml:space="preserve"> </w:t>
            </w:r>
            <w:r w:rsidRPr="009F6377">
              <w:rPr>
                <w:rFonts w:cs="Times New Roman"/>
                <w:b/>
                <w:sz w:val="20"/>
                <w:szCs w:val="20"/>
              </w:rPr>
              <w:t>(</w:t>
            </w:r>
            <w:r w:rsidR="00891C21" w:rsidRPr="009F6377">
              <w:rPr>
                <w:rFonts w:cs="Times New Roman"/>
                <w:b/>
                <w:sz w:val="20"/>
                <w:szCs w:val="20"/>
              </w:rPr>
              <w:t>pavadinimas</w:t>
            </w:r>
            <w:r w:rsidRPr="009F6377">
              <w:rPr>
                <w:rFonts w:cs="Times New Roman"/>
                <w:b/>
                <w:sz w:val="20"/>
                <w:szCs w:val="20"/>
              </w:rPr>
              <w:t>)</w:t>
            </w:r>
          </w:p>
        </w:tc>
        <w:tc>
          <w:tcPr>
            <w:tcW w:w="3873" w:type="pct"/>
            <w:gridSpan w:val="6"/>
          </w:tcPr>
          <w:p w14:paraId="1F6D6B86" w14:textId="77777777" w:rsidR="00891C21" w:rsidRPr="009F6377" w:rsidRDefault="000869FA" w:rsidP="00E115AF">
            <w:pPr>
              <w:ind w:firstLine="0"/>
              <w:rPr>
                <w:rFonts w:cs="Times New Roman"/>
                <w:b/>
                <w:sz w:val="20"/>
                <w:szCs w:val="20"/>
              </w:rPr>
            </w:pPr>
            <w:r w:rsidRPr="009F6377">
              <w:rPr>
                <w:rFonts w:cs="Times New Roman"/>
                <w:b/>
                <w:sz w:val="20"/>
                <w:szCs w:val="20"/>
              </w:rPr>
              <w:t>Rinkos dydžio įvertinimas pagal p</w:t>
            </w:r>
            <w:r w:rsidR="00891C21" w:rsidRPr="009F6377">
              <w:rPr>
                <w:rFonts w:cs="Times New Roman"/>
                <w:b/>
                <w:sz w:val="20"/>
                <w:szCs w:val="20"/>
              </w:rPr>
              <w:t>ardavimų vert</w:t>
            </w:r>
            <w:r w:rsidRPr="009F6377">
              <w:rPr>
                <w:rFonts w:cs="Times New Roman"/>
                <w:b/>
                <w:sz w:val="20"/>
                <w:szCs w:val="20"/>
              </w:rPr>
              <w:t>ę</w:t>
            </w:r>
          </w:p>
        </w:tc>
      </w:tr>
      <w:tr w:rsidR="001F503C" w:rsidRPr="009F6377" w14:paraId="5542206D" w14:textId="77777777" w:rsidTr="00711CE0">
        <w:trPr>
          <w:jc w:val="center"/>
        </w:trPr>
        <w:tc>
          <w:tcPr>
            <w:tcW w:w="1127" w:type="pct"/>
            <w:vMerge/>
            <w:vAlign w:val="center"/>
          </w:tcPr>
          <w:p w14:paraId="1E9BEF4F" w14:textId="77777777" w:rsidR="000A44BD" w:rsidRPr="009F6377" w:rsidRDefault="000A44BD" w:rsidP="00E115AF">
            <w:pPr>
              <w:rPr>
                <w:rFonts w:cs="Times New Roman"/>
                <w:b/>
                <w:sz w:val="20"/>
                <w:szCs w:val="20"/>
              </w:rPr>
            </w:pPr>
          </w:p>
        </w:tc>
        <w:tc>
          <w:tcPr>
            <w:tcW w:w="1316" w:type="pct"/>
            <w:gridSpan w:val="2"/>
          </w:tcPr>
          <w:p w14:paraId="5F386138" w14:textId="77777777" w:rsidR="000A44BD" w:rsidRPr="009F6377" w:rsidRDefault="000A44BD" w:rsidP="00E115AF">
            <w:pPr>
              <w:ind w:firstLine="0"/>
              <w:rPr>
                <w:rFonts w:cs="Times New Roman"/>
                <w:sz w:val="20"/>
                <w:szCs w:val="20"/>
              </w:rPr>
            </w:pPr>
            <w:r w:rsidRPr="009F6377">
              <w:rPr>
                <w:rFonts w:cs="Times New Roman"/>
                <w:sz w:val="20"/>
                <w:szCs w:val="20"/>
              </w:rPr>
              <w:t>[</w:t>
            </w:r>
            <w:r w:rsidRPr="009F6377">
              <w:rPr>
                <w:rFonts w:cs="Times New Roman"/>
                <w:i/>
                <w:sz w:val="20"/>
                <w:szCs w:val="20"/>
              </w:rPr>
              <w:t xml:space="preserve"> nurodo</w:t>
            </w:r>
            <w:r w:rsidR="00A4488B" w:rsidRPr="009F6377">
              <w:rPr>
                <w:rFonts w:cs="Times New Roman"/>
                <w:i/>
                <w:sz w:val="20"/>
                <w:szCs w:val="20"/>
              </w:rPr>
              <w:t>mi</w:t>
            </w:r>
            <w:r w:rsidRPr="009F6377">
              <w:rPr>
                <w:rFonts w:cs="Times New Roman"/>
                <w:i/>
                <w:sz w:val="20"/>
                <w:szCs w:val="20"/>
              </w:rPr>
              <w:t xml:space="preserve"> met</w:t>
            </w:r>
            <w:r w:rsidR="00A4488B" w:rsidRPr="009F6377">
              <w:rPr>
                <w:rFonts w:cs="Times New Roman"/>
                <w:i/>
                <w:sz w:val="20"/>
                <w:szCs w:val="20"/>
              </w:rPr>
              <w:t>ai</w:t>
            </w:r>
            <w:r w:rsidRPr="009F6377">
              <w:rPr>
                <w:rFonts w:cs="Times New Roman"/>
                <w:sz w:val="20"/>
                <w:szCs w:val="20"/>
              </w:rPr>
              <w:t>]</w:t>
            </w:r>
          </w:p>
        </w:tc>
        <w:tc>
          <w:tcPr>
            <w:tcW w:w="1242" w:type="pct"/>
            <w:gridSpan w:val="2"/>
          </w:tcPr>
          <w:p w14:paraId="10F6920A" w14:textId="77777777" w:rsidR="000A44BD" w:rsidRPr="009F6377" w:rsidRDefault="000A44BD" w:rsidP="00E115AF">
            <w:pPr>
              <w:ind w:firstLine="0"/>
              <w:rPr>
                <w:rFonts w:cs="Times New Roman"/>
                <w:sz w:val="20"/>
                <w:szCs w:val="20"/>
              </w:rPr>
            </w:pPr>
            <w:r w:rsidRPr="009F6377">
              <w:rPr>
                <w:rFonts w:cs="Times New Roman"/>
                <w:sz w:val="20"/>
                <w:szCs w:val="20"/>
              </w:rPr>
              <w:t>[</w:t>
            </w:r>
            <w:r w:rsidRPr="009F6377">
              <w:rPr>
                <w:rFonts w:cs="Times New Roman"/>
                <w:i/>
                <w:sz w:val="20"/>
                <w:szCs w:val="20"/>
              </w:rPr>
              <w:t xml:space="preserve"> nurodo</w:t>
            </w:r>
            <w:r w:rsidR="00A4488B" w:rsidRPr="009F6377">
              <w:rPr>
                <w:rFonts w:cs="Times New Roman"/>
                <w:i/>
                <w:sz w:val="20"/>
                <w:szCs w:val="20"/>
              </w:rPr>
              <w:t>mi</w:t>
            </w:r>
            <w:r w:rsidRPr="009F6377">
              <w:rPr>
                <w:rFonts w:cs="Times New Roman"/>
                <w:i/>
                <w:sz w:val="20"/>
                <w:szCs w:val="20"/>
              </w:rPr>
              <w:t xml:space="preserve"> met</w:t>
            </w:r>
            <w:r w:rsidR="00A4488B" w:rsidRPr="009F6377">
              <w:rPr>
                <w:rFonts w:cs="Times New Roman"/>
                <w:i/>
                <w:sz w:val="20"/>
                <w:szCs w:val="20"/>
              </w:rPr>
              <w:t>ai</w:t>
            </w:r>
            <w:r w:rsidRPr="009F6377">
              <w:rPr>
                <w:rFonts w:cs="Times New Roman"/>
                <w:sz w:val="20"/>
                <w:szCs w:val="20"/>
              </w:rPr>
              <w:t>]</w:t>
            </w:r>
          </w:p>
        </w:tc>
        <w:tc>
          <w:tcPr>
            <w:tcW w:w="1315" w:type="pct"/>
            <w:gridSpan w:val="2"/>
          </w:tcPr>
          <w:p w14:paraId="5E4D444D" w14:textId="77777777" w:rsidR="000A44BD" w:rsidRPr="009F6377" w:rsidRDefault="000A44BD" w:rsidP="00E115AF">
            <w:pPr>
              <w:ind w:firstLine="0"/>
              <w:rPr>
                <w:rFonts w:cs="Times New Roman"/>
                <w:sz w:val="20"/>
                <w:szCs w:val="20"/>
              </w:rPr>
            </w:pPr>
            <w:r w:rsidRPr="009F6377">
              <w:rPr>
                <w:rFonts w:cs="Times New Roman"/>
                <w:sz w:val="20"/>
                <w:szCs w:val="20"/>
              </w:rPr>
              <w:t>[</w:t>
            </w:r>
            <w:r w:rsidRPr="009F6377">
              <w:rPr>
                <w:rFonts w:cs="Times New Roman"/>
                <w:i/>
                <w:sz w:val="20"/>
                <w:szCs w:val="20"/>
              </w:rPr>
              <w:t>nurodo</w:t>
            </w:r>
            <w:r w:rsidR="00A4488B" w:rsidRPr="009F6377">
              <w:rPr>
                <w:rFonts w:cs="Times New Roman"/>
                <w:i/>
                <w:sz w:val="20"/>
                <w:szCs w:val="20"/>
              </w:rPr>
              <w:t>mi</w:t>
            </w:r>
            <w:r w:rsidRPr="009F6377">
              <w:rPr>
                <w:rFonts w:cs="Times New Roman"/>
                <w:i/>
                <w:sz w:val="20"/>
                <w:szCs w:val="20"/>
              </w:rPr>
              <w:t xml:space="preserve"> met</w:t>
            </w:r>
            <w:r w:rsidR="00A4488B" w:rsidRPr="009F6377">
              <w:rPr>
                <w:rFonts w:cs="Times New Roman"/>
                <w:i/>
                <w:sz w:val="20"/>
                <w:szCs w:val="20"/>
              </w:rPr>
              <w:t>ai</w:t>
            </w:r>
            <w:r w:rsidRPr="009F6377">
              <w:rPr>
                <w:rFonts w:cs="Times New Roman"/>
                <w:sz w:val="20"/>
                <w:szCs w:val="20"/>
              </w:rPr>
              <w:t>]</w:t>
            </w:r>
          </w:p>
        </w:tc>
      </w:tr>
      <w:tr w:rsidR="0000559A" w:rsidRPr="009F6377" w14:paraId="43ABA08F" w14:textId="77777777" w:rsidTr="00711CE0">
        <w:trPr>
          <w:jc w:val="center"/>
        </w:trPr>
        <w:tc>
          <w:tcPr>
            <w:tcW w:w="1127" w:type="pct"/>
            <w:vMerge/>
          </w:tcPr>
          <w:p w14:paraId="64E2E95C" w14:textId="77777777" w:rsidR="00891C21" w:rsidRPr="009F6377" w:rsidRDefault="00891C21" w:rsidP="00E115AF">
            <w:pPr>
              <w:rPr>
                <w:rFonts w:cs="Times New Roman"/>
                <w:b/>
                <w:sz w:val="20"/>
                <w:szCs w:val="20"/>
              </w:rPr>
            </w:pPr>
          </w:p>
        </w:tc>
        <w:tc>
          <w:tcPr>
            <w:tcW w:w="658" w:type="pct"/>
          </w:tcPr>
          <w:p w14:paraId="701F609C" w14:textId="77777777" w:rsidR="00891C21" w:rsidRPr="009F6377" w:rsidRDefault="00891C21" w:rsidP="00E115AF">
            <w:pPr>
              <w:ind w:firstLine="0"/>
              <w:rPr>
                <w:rFonts w:cs="Times New Roman"/>
                <w:b/>
                <w:sz w:val="20"/>
                <w:szCs w:val="20"/>
              </w:rPr>
            </w:pPr>
            <w:r w:rsidRPr="009F6377">
              <w:rPr>
                <w:rFonts w:cs="Times New Roman"/>
                <w:b/>
                <w:sz w:val="20"/>
                <w:szCs w:val="20"/>
              </w:rPr>
              <w:t>Pardavimų vertė (eurais)</w:t>
            </w:r>
          </w:p>
        </w:tc>
        <w:tc>
          <w:tcPr>
            <w:tcW w:w="658" w:type="pct"/>
          </w:tcPr>
          <w:p w14:paraId="7ECA39FA" w14:textId="77777777" w:rsidR="00891C21" w:rsidRPr="009F6377" w:rsidRDefault="00891C21" w:rsidP="00E115AF">
            <w:pPr>
              <w:ind w:firstLine="0"/>
              <w:rPr>
                <w:rFonts w:cs="Times New Roman"/>
                <w:b/>
                <w:sz w:val="20"/>
                <w:szCs w:val="20"/>
              </w:rPr>
            </w:pPr>
            <w:r w:rsidRPr="009F6377">
              <w:rPr>
                <w:rFonts w:cs="Times New Roman"/>
                <w:b/>
                <w:sz w:val="20"/>
                <w:szCs w:val="20"/>
              </w:rPr>
              <w:t>Rinkos dalis (proc.)</w:t>
            </w:r>
          </w:p>
        </w:tc>
        <w:tc>
          <w:tcPr>
            <w:tcW w:w="680" w:type="pct"/>
          </w:tcPr>
          <w:p w14:paraId="2F1F2F05" w14:textId="77777777" w:rsidR="00891C21" w:rsidRPr="009F6377" w:rsidRDefault="00891C21" w:rsidP="00E115AF">
            <w:pPr>
              <w:ind w:firstLine="0"/>
              <w:rPr>
                <w:rFonts w:cs="Times New Roman"/>
                <w:b/>
                <w:sz w:val="20"/>
                <w:szCs w:val="20"/>
              </w:rPr>
            </w:pPr>
            <w:r w:rsidRPr="009F6377">
              <w:rPr>
                <w:rFonts w:cs="Times New Roman"/>
                <w:b/>
                <w:sz w:val="20"/>
                <w:szCs w:val="20"/>
              </w:rPr>
              <w:t>Pardavimų vertė (eurais)</w:t>
            </w:r>
          </w:p>
        </w:tc>
        <w:tc>
          <w:tcPr>
            <w:tcW w:w="562" w:type="pct"/>
          </w:tcPr>
          <w:p w14:paraId="5A5BAEC1" w14:textId="77777777" w:rsidR="00891C21" w:rsidRPr="009F6377" w:rsidRDefault="00891C21" w:rsidP="00E115AF">
            <w:pPr>
              <w:ind w:firstLine="0"/>
              <w:rPr>
                <w:rFonts w:cs="Times New Roman"/>
                <w:b/>
                <w:sz w:val="20"/>
                <w:szCs w:val="20"/>
              </w:rPr>
            </w:pPr>
            <w:r w:rsidRPr="009F6377">
              <w:rPr>
                <w:rFonts w:cs="Times New Roman"/>
                <w:b/>
                <w:sz w:val="20"/>
                <w:szCs w:val="20"/>
              </w:rPr>
              <w:t xml:space="preserve">Rinkos dalis </w:t>
            </w:r>
            <w:r w:rsidR="00F33CA8" w:rsidRPr="009F6377">
              <w:rPr>
                <w:rFonts w:cs="Times New Roman"/>
                <w:b/>
                <w:sz w:val="20"/>
                <w:szCs w:val="20"/>
              </w:rPr>
              <w:t>(proc.)</w:t>
            </w:r>
          </w:p>
        </w:tc>
        <w:tc>
          <w:tcPr>
            <w:tcW w:w="657" w:type="pct"/>
          </w:tcPr>
          <w:p w14:paraId="0A4BF716" w14:textId="77777777" w:rsidR="00891C21" w:rsidRPr="009F6377" w:rsidRDefault="00891C21" w:rsidP="00E115AF">
            <w:pPr>
              <w:ind w:firstLine="0"/>
              <w:rPr>
                <w:rFonts w:cs="Times New Roman"/>
                <w:b/>
                <w:sz w:val="20"/>
                <w:szCs w:val="20"/>
              </w:rPr>
            </w:pPr>
            <w:r w:rsidRPr="009F6377">
              <w:rPr>
                <w:rFonts w:cs="Times New Roman"/>
                <w:b/>
                <w:sz w:val="20"/>
                <w:szCs w:val="20"/>
              </w:rPr>
              <w:t>Pardavimų vertė (eurais)</w:t>
            </w:r>
          </w:p>
        </w:tc>
        <w:tc>
          <w:tcPr>
            <w:tcW w:w="658" w:type="pct"/>
          </w:tcPr>
          <w:p w14:paraId="1F52B9B9" w14:textId="77777777" w:rsidR="00891C21" w:rsidRPr="009F6377" w:rsidRDefault="00891C21" w:rsidP="00E115AF">
            <w:pPr>
              <w:ind w:firstLine="0"/>
              <w:rPr>
                <w:rFonts w:cs="Times New Roman"/>
                <w:b/>
                <w:sz w:val="20"/>
                <w:szCs w:val="20"/>
              </w:rPr>
            </w:pPr>
            <w:r w:rsidRPr="009F6377">
              <w:rPr>
                <w:rFonts w:cs="Times New Roman"/>
                <w:b/>
                <w:sz w:val="20"/>
                <w:szCs w:val="20"/>
              </w:rPr>
              <w:t xml:space="preserve">Rinkos dalis </w:t>
            </w:r>
            <w:r w:rsidR="00F33CA8" w:rsidRPr="009F6377">
              <w:rPr>
                <w:rFonts w:cs="Times New Roman"/>
                <w:b/>
                <w:sz w:val="20"/>
                <w:szCs w:val="20"/>
              </w:rPr>
              <w:t>(proc.)</w:t>
            </w:r>
          </w:p>
        </w:tc>
      </w:tr>
      <w:tr w:rsidR="0000559A" w:rsidRPr="009F6377" w14:paraId="35130E8F" w14:textId="77777777" w:rsidTr="00711CE0">
        <w:trPr>
          <w:jc w:val="center"/>
        </w:trPr>
        <w:tc>
          <w:tcPr>
            <w:tcW w:w="1127" w:type="pct"/>
          </w:tcPr>
          <w:p w14:paraId="2A3B6A30" w14:textId="77777777" w:rsidR="00891C21" w:rsidRPr="009F6377" w:rsidRDefault="00383F90" w:rsidP="00E115AF">
            <w:pPr>
              <w:ind w:firstLine="0"/>
              <w:rPr>
                <w:rFonts w:cs="Times New Roman"/>
                <w:sz w:val="20"/>
                <w:szCs w:val="20"/>
              </w:rPr>
            </w:pPr>
            <w:r w:rsidRPr="009F6377">
              <w:rPr>
                <w:rFonts w:cs="Times New Roman"/>
                <w:i/>
                <w:sz w:val="20"/>
                <w:szCs w:val="20"/>
              </w:rPr>
              <w:t>Kontrolę įgyjantis ūkio subjektas</w:t>
            </w:r>
            <w:r w:rsidRPr="009F6377" w:rsidDel="00532560">
              <w:rPr>
                <w:rFonts w:cs="Times New Roman"/>
                <w:i/>
                <w:sz w:val="20"/>
                <w:szCs w:val="20"/>
              </w:rPr>
              <w:t xml:space="preserve"> </w:t>
            </w:r>
          </w:p>
        </w:tc>
        <w:tc>
          <w:tcPr>
            <w:tcW w:w="658" w:type="pct"/>
          </w:tcPr>
          <w:p w14:paraId="44657DEB" w14:textId="77777777" w:rsidR="00891C21" w:rsidRPr="009F6377" w:rsidRDefault="00891C21" w:rsidP="00E115AF">
            <w:pPr>
              <w:rPr>
                <w:rFonts w:cs="Times New Roman"/>
                <w:sz w:val="20"/>
                <w:szCs w:val="20"/>
              </w:rPr>
            </w:pPr>
          </w:p>
        </w:tc>
        <w:tc>
          <w:tcPr>
            <w:tcW w:w="658" w:type="pct"/>
          </w:tcPr>
          <w:p w14:paraId="049C68FB" w14:textId="77777777" w:rsidR="00891C21" w:rsidRPr="009F6377" w:rsidRDefault="00891C21" w:rsidP="00E115AF">
            <w:pPr>
              <w:rPr>
                <w:rFonts w:cs="Times New Roman"/>
                <w:sz w:val="20"/>
                <w:szCs w:val="20"/>
              </w:rPr>
            </w:pPr>
          </w:p>
        </w:tc>
        <w:tc>
          <w:tcPr>
            <w:tcW w:w="680" w:type="pct"/>
          </w:tcPr>
          <w:p w14:paraId="7F741908" w14:textId="77777777" w:rsidR="00891C21" w:rsidRPr="009F6377" w:rsidRDefault="00891C21" w:rsidP="00E115AF">
            <w:pPr>
              <w:rPr>
                <w:rFonts w:cs="Times New Roman"/>
                <w:sz w:val="20"/>
                <w:szCs w:val="20"/>
              </w:rPr>
            </w:pPr>
          </w:p>
        </w:tc>
        <w:tc>
          <w:tcPr>
            <w:tcW w:w="562" w:type="pct"/>
          </w:tcPr>
          <w:p w14:paraId="23F13C6C" w14:textId="77777777" w:rsidR="00891C21" w:rsidRPr="009F6377" w:rsidRDefault="00891C21" w:rsidP="00E115AF">
            <w:pPr>
              <w:rPr>
                <w:rFonts w:cs="Times New Roman"/>
                <w:sz w:val="20"/>
                <w:szCs w:val="20"/>
              </w:rPr>
            </w:pPr>
          </w:p>
        </w:tc>
        <w:tc>
          <w:tcPr>
            <w:tcW w:w="657" w:type="pct"/>
          </w:tcPr>
          <w:p w14:paraId="78A7C017" w14:textId="77777777" w:rsidR="00891C21" w:rsidRPr="009F6377" w:rsidRDefault="00891C21" w:rsidP="00E115AF">
            <w:pPr>
              <w:rPr>
                <w:rFonts w:cs="Times New Roman"/>
                <w:sz w:val="20"/>
                <w:szCs w:val="20"/>
              </w:rPr>
            </w:pPr>
          </w:p>
        </w:tc>
        <w:tc>
          <w:tcPr>
            <w:tcW w:w="658" w:type="pct"/>
          </w:tcPr>
          <w:p w14:paraId="56812FC9" w14:textId="77777777" w:rsidR="00891C21" w:rsidRPr="009F6377" w:rsidRDefault="00891C21" w:rsidP="00E115AF">
            <w:pPr>
              <w:rPr>
                <w:rFonts w:cs="Times New Roman"/>
                <w:sz w:val="20"/>
                <w:szCs w:val="20"/>
              </w:rPr>
            </w:pPr>
          </w:p>
        </w:tc>
      </w:tr>
      <w:tr w:rsidR="0000559A" w:rsidRPr="009F6377" w14:paraId="11932A82" w14:textId="77777777" w:rsidTr="00711CE0">
        <w:trPr>
          <w:jc w:val="center"/>
        </w:trPr>
        <w:tc>
          <w:tcPr>
            <w:tcW w:w="1127" w:type="pct"/>
          </w:tcPr>
          <w:p w14:paraId="372243F0" w14:textId="77777777" w:rsidR="00891C21" w:rsidRPr="009F6377" w:rsidRDefault="00891C21" w:rsidP="00E115AF">
            <w:pPr>
              <w:ind w:firstLine="0"/>
              <w:rPr>
                <w:rFonts w:cs="Times New Roman"/>
                <w:sz w:val="20"/>
                <w:szCs w:val="20"/>
              </w:rPr>
            </w:pPr>
          </w:p>
        </w:tc>
        <w:tc>
          <w:tcPr>
            <w:tcW w:w="658" w:type="pct"/>
          </w:tcPr>
          <w:p w14:paraId="38952CAC" w14:textId="77777777" w:rsidR="00891C21" w:rsidRPr="009F6377" w:rsidRDefault="00891C21" w:rsidP="00E115AF">
            <w:pPr>
              <w:rPr>
                <w:rFonts w:cs="Times New Roman"/>
                <w:sz w:val="20"/>
                <w:szCs w:val="20"/>
              </w:rPr>
            </w:pPr>
          </w:p>
        </w:tc>
        <w:tc>
          <w:tcPr>
            <w:tcW w:w="658" w:type="pct"/>
          </w:tcPr>
          <w:p w14:paraId="4DDF9E32" w14:textId="77777777" w:rsidR="00891C21" w:rsidRPr="009F6377" w:rsidRDefault="00891C21" w:rsidP="00E115AF">
            <w:pPr>
              <w:rPr>
                <w:rFonts w:cs="Times New Roman"/>
                <w:sz w:val="20"/>
                <w:szCs w:val="20"/>
              </w:rPr>
            </w:pPr>
          </w:p>
        </w:tc>
        <w:tc>
          <w:tcPr>
            <w:tcW w:w="680" w:type="pct"/>
          </w:tcPr>
          <w:p w14:paraId="16C4CA98" w14:textId="77777777" w:rsidR="00891C21" w:rsidRPr="009F6377" w:rsidRDefault="00891C21" w:rsidP="00E115AF">
            <w:pPr>
              <w:rPr>
                <w:rFonts w:cs="Times New Roman"/>
                <w:sz w:val="20"/>
                <w:szCs w:val="20"/>
              </w:rPr>
            </w:pPr>
          </w:p>
        </w:tc>
        <w:tc>
          <w:tcPr>
            <w:tcW w:w="562" w:type="pct"/>
          </w:tcPr>
          <w:p w14:paraId="169CE850" w14:textId="77777777" w:rsidR="00891C21" w:rsidRPr="009F6377" w:rsidRDefault="00891C21" w:rsidP="00E115AF">
            <w:pPr>
              <w:rPr>
                <w:rFonts w:cs="Times New Roman"/>
                <w:sz w:val="20"/>
                <w:szCs w:val="20"/>
              </w:rPr>
            </w:pPr>
          </w:p>
        </w:tc>
        <w:tc>
          <w:tcPr>
            <w:tcW w:w="657" w:type="pct"/>
          </w:tcPr>
          <w:p w14:paraId="1C88F64B" w14:textId="77777777" w:rsidR="00891C21" w:rsidRPr="009F6377" w:rsidRDefault="00891C21" w:rsidP="00E115AF">
            <w:pPr>
              <w:rPr>
                <w:rFonts w:cs="Times New Roman"/>
                <w:sz w:val="20"/>
                <w:szCs w:val="20"/>
              </w:rPr>
            </w:pPr>
          </w:p>
        </w:tc>
        <w:tc>
          <w:tcPr>
            <w:tcW w:w="658" w:type="pct"/>
          </w:tcPr>
          <w:p w14:paraId="4D5D5BAF" w14:textId="77777777" w:rsidR="00891C21" w:rsidRPr="009F6377" w:rsidRDefault="00891C21" w:rsidP="00E115AF">
            <w:pPr>
              <w:rPr>
                <w:rFonts w:cs="Times New Roman"/>
                <w:sz w:val="20"/>
                <w:szCs w:val="20"/>
              </w:rPr>
            </w:pPr>
          </w:p>
        </w:tc>
      </w:tr>
      <w:tr w:rsidR="0000559A" w:rsidRPr="009F6377" w14:paraId="34A7CB41" w14:textId="77777777" w:rsidTr="00711CE0">
        <w:trPr>
          <w:jc w:val="center"/>
        </w:trPr>
        <w:tc>
          <w:tcPr>
            <w:tcW w:w="1127" w:type="pct"/>
          </w:tcPr>
          <w:p w14:paraId="55D28036" w14:textId="77777777" w:rsidR="00383F90" w:rsidRPr="009F6377" w:rsidRDefault="00383F90" w:rsidP="00E115AF">
            <w:pPr>
              <w:ind w:firstLine="0"/>
              <w:rPr>
                <w:rFonts w:cs="Times New Roman"/>
                <w:sz w:val="20"/>
                <w:szCs w:val="20"/>
              </w:rPr>
            </w:pPr>
            <w:r w:rsidRPr="009F6377">
              <w:rPr>
                <w:rFonts w:cs="Times New Roman"/>
                <w:i/>
                <w:sz w:val="20"/>
                <w:szCs w:val="20"/>
              </w:rPr>
              <w:t>Su kontrolę įgyjančiu susiję ūkio subjektai</w:t>
            </w:r>
          </w:p>
        </w:tc>
        <w:tc>
          <w:tcPr>
            <w:tcW w:w="658" w:type="pct"/>
          </w:tcPr>
          <w:p w14:paraId="078D804C" w14:textId="77777777" w:rsidR="00383F90" w:rsidRPr="009F6377" w:rsidRDefault="00383F90" w:rsidP="00E115AF">
            <w:pPr>
              <w:rPr>
                <w:rFonts w:cs="Times New Roman"/>
                <w:sz w:val="20"/>
                <w:szCs w:val="20"/>
              </w:rPr>
            </w:pPr>
          </w:p>
        </w:tc>
        <w:tc>
          <w:tcPr>
            <w:tcW w:w="658" w:type="pct"/>
          </w:tcPr>
          <w:p w14:paraId="5A7F8D91" w14:textId="77777777" w:rsidR="00383F90" w:rsidRPr="009F6377" w:rsidRDefault="00383F90" w:rsidP="00E115AF">
            <w:pPr>
              <w:rPr>
                <w:rFonts w:cs="Times New Roman"/>
                <w:sz w:val="20"/>
                <w:szCs w:val="20"/>
              </w:rPr>
            </w:pPr>
          </w:p>
        </w:tc>
        <w:tc>
          <w:tcPr>
            <w:tcW w:w="680" w:type="pct"/>
          </w:tcPr>
          <w:p w14:paraId="6A66E916" w14:textId="77777777" w:rsidR="00383F90" w:rsidRPr="009F6377" w:rsidRDefault="00383F90" w:rsidP="00E115AF">
            <w:pPr>
              <w:rPr>
                <w:rFonts w:cs="Times New Roman"/>
                <w:sz w:val="20"/>
                <w:szCs w:val="20"/>
              </w:rPr>
            </w:pPr>
          </w:p>
        </w:tc>
        <w:tc>
          <w:tcPr>
            <w:tcW w:w="562" w:type="pct"/>
          </w:tcPr>
          <w:p w14:paraId="0908E309" w14:textId="77777777" w:rsidR="00383F90" w:rsidRPr="009F6377" w:rsidRDefault="00383F90" w:rsidP="00E115AF">
            <w:pPr>
              <w:rPr>
                <w:rFonts w:cs="Times New Roman"/>
                <w:sz w:val="20"/>
                <w:szCs w:val="20"/>
              </w:rPr>
            </w:pPr>
          </w:p>
        </w:tc>
        <w:tc>
          <w:tcPr>
            <w:tcW w:w="657" w:type="pct"/>
          </w:tcPr>
          <w:p w14:paraId="34FA9548" w14:textId="77777777" w:rsidR="00383F90" w:rsidRPr="009F6377" w:rsidRDefault="00383F90" w:rsidP="00E115AF">
            <w:pPr>
              <w:rPr>
                <w:rFonts w:cs="Times New Roman"/>
                <w:sz w:val="20"/>
                <w:szCs w:val="20"/>
              </w:rPr>
            </w:pPr>
          </w:p>
        </w:tc>
        <w:tc>
          <w:tcPr>
            <w:tcW w:w="658" w:type="pct"/>
          </w:tcPr>
          <w:p w14:paraId="0C3DA9CD" w14:textId="77777777" w:rsidR="00383F90" w:rsidRPr="009F6377" w:rsidRDefault="00383F90" w:rsidP="00E115AF">
            <w:pPr>
              <w:rPr>
                <w:rFonts w:cs="Times New Roman"/>
                <w:sz w:val="20"/>
                <w:szCs w:val="20"/>
              </w:rPr>
            </w:pPr>
          </w:p>
        </w:tc>
      </w:tr>
      <w:tr w:rsidR="0000559A" w:rsidRPr="009F6377" w14:paraId="79C8FC9C" w14:textId="77777777" w:rsidTr="00711CE0">
        <w:trPr>
          <w:jc w:val="center"/>
        </w:trPr>
        <w:tc>
          <w:tcPr>
            <w:tcW w:w="1127" w:type="pct"/>
          </w:tcPr>
          <w:p w14:paraId="242D55C8" w14:textId="77777777" w:rsidR="00383F90" w:rsidRPr="009F6377" w:rsidRDefault="00383F90" w:rsidP="00E115AF">
            <w:pPr>
              <w:rPr>
                <w:rFonts w:cs="Times New Roman"/>
                <w:sz w:val="20"/>
                <w:szCs w:val="20"/>
              </w:rPr>
            </w:pPr>
          </w:p>
        </w:tc>
        <w:tc>
          <w:tcPr>
            <w:tcW w:w="658" w:type="pct"/>
          </w:tcPr>
          <w:p w14:paraId="7A4092F9" w14:textId="77777777" w:rsidR="00383F90" w:rsidRPr="009F6377" w:rsidRDefault="00383F90" w:rsidP="00E115AF">
            <w:pPr>
              <w:rPr>
                <w:rFonts w:cs="Times New Roman"/>
                <w:sz w:val="20"/>
                <w:szCs w:val="20"/>
              </w:rPr>
            </w:pPr>
          </w:p>
        </w:tc>
        <w:tc>
          <w:tcPr>
            <w:tcW w:w="658" w:type="pct"/>
          </w:tcPr>
          <w:p w14:paraId="1A5358F0" w14:textId="77777777" w:rsidR="00383F90" w:rsidRPr="009F6377" w:rsidRDefault="00383F90" w:rsidP="00E115AF">
            <w:pPr>
              <w:rPr>
                <w:rFonts w:cs="Times New Roman"/>
                <w:sz w:val="20"/>
                <w:szCs w:val="20"/>
              </w:rPr>
            </w:pPr>
          </w:p>
        </w:tc>
        <w:tc>
          <w:tcPr>
            <w:tcW w:w="680" w:type="pct"/>
          </w:tcPr>
          <w:p w14:paraId="0A87BA0B" w14:textId="77777777" w:rsidR="00383F90" w:rsidRPr="009F6377" w:rsidRDefault="00383F90" w:rsidP="00E115AF">
            <w:pPr>
              <w:rPr>
                <w:rFonts w:cs="Times New Roman"/>
                <w:sz w:val="20"/>
                <w:szCs w:val="20"/>
              </w:rPr>
            </w:pPr>
          </w:p>
        </w:tc>
        <w:tc>
          <w:tcPr>
            <w:tcW w:w="562" w:type="pct"/>
          </w:tcPr>
          <w:p w14:paraId="13F8FD15" w14:textId="77777777" w:rsidR="00383F90" w:rsidRPr="009F6377" w:rsidRDefault="00383F90" w:rsidP="00E115AF">
            <w:pPr>
              <w:rPr>
                <w:rFonts w:cs="Times New Roman"/>
                <w:sz w:val="20"/>
                <w:szCs w:val="20"/>
              </w:rPr>
            </w:pPr>
          </w:p>
        </w:tc>
        <w:tc>
          <w:tcPr>
            <w:tcW w:w="657" w:type="pct"/>
          </w:tcPr>
          <w:p w14:paraId="5211D43D" w14:textId="77777777" w:rsidR="00383F90" w:rsidRPr="009F6377" w:rsidRDefault="00383F90" w:rsidP="00E115AF">
            <w:pPr>
              <w:rPr>
                <w:rFonts w:cs="Times New Roman"/>
                <w:sz w:val="20"/>
                <w:szCs w:val="20"/>
              </w:rPr>
            </w:pPr>
          </w:p>
        </w:tc>
        <w:tc>
          <w:tcPr>
            <w:tcW w:w="658" w:type="pct"/>
          </w:tcPr>
          <w:p w14:paraId="1107F830" w14:textId="77777777" w:rsidR="00383F90" w:rsidRPr="009F6377" w:rsidRDefault="00383F90" w:rsidP="00E115AF">
            <w:pPr>
              <w:rPr>
                <w:rFonts w:cs="Times New Roman"/>
                <w:sz w:val="20"/>
                <w:szCs w:val="20"/>
              </w:rPr>
            </w:pPr>
          </w:p>
        </w:tc>
      </w:tr>
      <w:tr w:rsidR="0000559A" w:rsidRPr="009F6377" w14:paraId="5BF20F5F" w14:textId="77777777" w:rsidTr="00711CE0">
        <w:trPr>
          <w:jc w:val="center"/>
        </w:trPr>
        <w:tc>
          <w:tcPr>
            <w:tcW w:w="1127" w:type="pct"/>
          </w:tcPr>
          <w:p w14:paraId="17F154C6" w14:textId="77777777" w:rsidR="00891C21" w:rsidRPr="009F6377" w:rsidRDefault="00891C21" w:rsidP="00E115AF">
            <w:pPr>
              <w:ind w:firstLine="0"/>
              <w:rPr>
                <w:rFonts w:cs="Times New Roman"/>
                <w:b/>
                <w:sz w:val="20"/>
                <w:szCs w:val="20"/>
              </w:rPr>
            </w:pPr>
            <w:r w:rsidRPr="009F6377">
              <w:rPr>
                <w:rFonts w:cs="Times New Roman"/>
                <w:b/>
                <w:sz w:val="20"/>
                <w:szCs w:val="20"/>
              </w:rPr>
              <w:t>Kontrolę įgyjantis ūkio subjektas ir su juo susiję ūkio subjektai kartu</w:t>
            </w:r>
          </w:p>
        </w:tc>
        <w:tc>
          <w:tcPr>
            <w:tcW w:w="658" w:type="pct"/>
          </w:tcPr>
          <w:p w14:paraId="204DDCAA" w14:textId="77777777" w:rsidR="00891C21" w:rsidRPr="009F6377" w:rsidRDefault="00891C21" w:rsidP="00E115AF">
            <w:pPr>
              <w:rPr>
                <w:rFonts w:cs="Times New Roman"/>
                <w:sz w:val="20"/>
                <w:szCs w:val="20"/>
              </w:rPr>
            </w:pPr>
          </w:p>
        </w:tc>
        <w:tc>
          <w:tcPr>
            <w:tcW w:w="658" w:type="pct"/>
          </w:tcPr>
          <w:p w14:paraId="66172A17" w14:textId="77777777" w:rsidR="00891C21" w:rsidRPr="009F6377" w:rsidRDefault="00891C21" w:rsidP="00E115AF">
            <w:pPr>
              <w:rPr>
                <w:rFonts w:cs="Times New Roman"/>
                <w:sz w:val="20"/>
                <w:szCs w:val="20"/>
              </w:rPr>
            </w:pPr>
          </w:p>
        </w:tc>
        <w:tc>
          <w:tcPr>
            <w:tcW w:w="680" w:type="pct"/>
          </w:tcPr>
          <w:p w14:paraId="21B6A75F" w14:textId="77777777" w:rsidR="00891C21" w:rsidRPr="009F6377" w:rsidRDefault="00891C21" w:rsidP="00E115AF">
            <w:pPr>
              <w:rPr>
                <w:rFonts w:cs="Times New Roman"/>
                <w:sz w:val="20"/>
                <w:szCs w:val="20"/>
              </w:rPr>
            </w:pPr>
          </w:p>
        </w:tc>
        <w:tc>
          <w:tcPr>
            <w:tcW w:w="562" w:type="pct"/>
          </w:tcPr>
          <w:p w14:paraId="773FBA61" w14:textId="77777777" w:rsidR="00891C21" w:rsidRPr="009F6377" w:rsidRDefault="00891C21" w:rsidP="00E115AF">
            <w:pPr>
              <w:rPr>
                <w:rFonts w:cs="Times New Roman"/>
                <w:sz w:val="20"/>
                <w:szCs w:val="20"/>
              </w:rPr>
            </w:pPr>
          </w:p>
        </w:tc>
        <w:tc>
          <w:tcPr>
            <w:tcW w:w="657" w:type="pct"/>
          </w:tcPr>
          <w:p w14:paraId="62DE1765" w14:textId="77777777" w:rsidR="00891C21" w:rsidRPr="009F6377" w:rsidRDefault="00891C21" w:rsidP="00E115AF">
            <w:pPr>
              <w:rPr>
                <w:rFonts w:cs="Times New Roman"/>
                <w:sz w:val="20"/>
                <w:szCs w:val="20"/>
              </w:rPr>
            </w:pPr>
          </w:p>
        </w:tc>
        <w:tc>
          <w:tcPr>
            <w:tcW w:w="658" w:type="pct"/>
          </w:tcPr>
          <w:p w14:paraId="7D3456C7" w14:textId="77777777" w:rsidR="00891C21" w:rsidRPr="009F6377" w:rsidRDefault="00891C21" w:rsidP="00E115AF">
            <w:pPr>
              <w:rPr>
                <w:rFonts w:cs="Times New Roman"/>
                <w:sz w:val="20"/>
                <w:szCs w:val="20"/>
              </w:rPr>
            </w:pPr>
          </w:p>
        </w:tc>
      </w:tr>
      <w:tr w:rsidR="006848FB" w:rsidRPr="009F6377" w14:paraId="63EFF6DB" w14:textId="77777777" w:rsidTr="00711CE0">
        <w:trPr>
          <w:jc w:val="center"/>
        </w:trPr>
        <w:tc>
          <w:tcPr>
            <w:tcW w:w="1127" w:type="pct"/>
          </w:tcPr>
          <w:p w14:paraId="37F8CD78" w14:textId="77777777" w:rsidR="006848FB" w:rsidRPr="009F6377" w:rsidRDefault="006848FB" w:rsidP="00E115AF">
            <w:pPr>
              <w:rPr>
                <w:rFonts w:cs="Times New Roman"/>
                <w:i/>
                <w:sz w:val="20"/>
                <w:szCs w:val="20"/>
              </w:rPr>
            </w:pPr>
          </w:p>
        </w:tc>
        <w:tc>
          <w:tcPr>
            <w:tcW w:w="658" w:type="pct"/>
          </w:tcPr>
          <w:p w14:paraId="5EEF58EC" w14:textId="77777777" w:rsidR="006848FB" w:rsidRPr="009F6377" w:rsidRDefault="006848FB" w:rsidP="00E115AF">
            <w:pPr>
              <w:rPr>
                <w:rFonts w:cs="Times New Roman"/>
                <w:sz w:val="20"/>
                <w:szCs w:val="20"/>
              </w:rPr>
            </w:pPr>
          </w:p>
        </w:tc>
        <w:tc>
          <w:tcPr>
            <w:tcW w:w="658" w:type="pct"/>
          </w:tcPr>
          <w:p w14:paraId="1F3337E5" w14:textId="77777777" w:rsidR="006848FB" w:rsidRPr="009F6377" w:rsidRDefault="006848FB" w:rsidP="00E115AF">
            <w:pPr>
              <w:rPr>
                <w:rFonts w:cs="Times New Roman"/>
                <w:sz w:val="20"/>
                <w:szCs w:val="20"/>
              </w:rPr>
            </w:pPr>
          </w:p>
        </w:tc>
        <w:tc>
          <w:tcPr>
            <w:tcW w:w="680" w:type="pct"/>
          </w:tcPr>
          <w:p w14:paraId="0AF3FDB9" w14:textId="77777777" w:rsidR="006848FB" w:rsidRPr="009F6377" w:rsidRDefault="006848FB" w:rsidP="00E115AF">
            <w:pPr>
              <w:rPr>
                <w:rFonts w:cs="Times New Roman"/>
                <w:sz w:val="20"/>
                <w:szCs w:val="20"/>
              </w:rPr>
            </w:pPr>
          </w:p>
        </w:tc>
        <w:tc>
          <w:tcPr>
            <w:tcW w:w="562" w:type="pct"/>
          </w:tcPr>
          <w:p w14:paraId="4D595828" w14:textId="77777777" w:rsidR="006848FB" w:rsidRPr="009F6377" w:rsidRDefault="006848FB" w:rsidP="00E115AF">
            <w:pPr>
              <w:rPr>
                <w:rFonts w:cs="Times New Roman"/>
                <w:sz w:val="20"/>
                <w:szCs w:val="20"/>
              </w:rPr>
            </w:pPr>
          </w:p>
        </w:tc>
        <w:tc>
          <w:tcPr>
            <w:tcW w:w="657" w:type="pct"/>
          </w:tcPr>
          <w:p w14:paraId="7797C7FA" w14:textId="77777777" w:rsidR="006848FB" w:rsidRPr="009F6377" w:rsidRDefault="006848FB" w:rsidP="00E115AF">
            <w:pPr>
              <w:rPr>
                <w:rFonts w:cs="Times New Roman"/>
                <w:sz w:val="20"/>
                <w:szCs w:val="20"/>
              </w:rPr>
            </w:pPr>
          </w:p>
        </w:tc>
        <w:tc>
          <w:tcPr>
            <w:tcW w:w="658" w:type="pct"/>
          </w:tcPr>
          <w:p w14:paraId="14DFACAC" w14:textId="77777777" w:rsidR="006848FB" w:rsidRPr="009F6377" w:rsidRDefault="006848FB" w:rsidP="00E115AF">
            <w:pPr>
              <w:rPr>
                <w:rFonts w:cs="Times New Roman"/>
                <w:sz w:val="20"/>
                <w:szCs w:val="20"/>
              </w:rPr>
            </w:pPr>
          </w:p>
        </w:tc>
      </w:tr>
      <w:tr w:rsidR="0000559A" w:rsidRPr="009F6377" w14:paraId="3FB45B24" w14:textId="77777777" w:rsidTr="00711CE0">
        <w:trPr>
          <w:jc w:val="center"/>
        </w:trPr>
        <w:tc>
          <w:tcPr>
            <w:tcW w:w="1127" w:type="pct"/>
          </w:tcPr>
          <w:p w14:paraId="70448BBF" w14:textId="77777777" w:rsidR="00891C21" w:rsidRPr="009F6377" w:rsidRDefault="00383F90" w:rsidP="00E115AF">
            <w:pPr>
              <w:ind w:firstLine="0"/>
              <w:rPr>
                <w:rFonts w:cs="Times New Roman"/>
                <w:sz w:val="20"/>
                <w:szCs w:val="20"/>
              </w:rPr>
            </w:pPr>
            <w:r w:rsidRPr="009F6377">
              <w:rPr>
                <w:rFonts w:cs="Times New Roman"/>
                <w:i/>
                <w:sz w:val="20"/>
                <w:szCs w:val="20"/>
              </w:rPr>
              <w:t>Ūkio subjektas, kurio kontrolė įgyjama</w:t>
            </w:r>
            <w:r w:rsidRPr="009F6377" w:rsidDel="00383F90">
              <w:rPr>
                <w:rFonts w:cs="Times New Roman"/>
                <w:sz w:val="20"/>
                <w:szCs w:val="20"/>
              </w:rPr>
              <w:t xml:space="preserve"> </w:t>
            </w:r>
          </w:p>
        </w:tc>
        <w:tc>
          <w:tcPr>
            <w:tcW w:w="658" w:type="pct"/>
          </w:tcPr>
          <w:p w14:paraId="10B20F3B" w14:textId="77777777" w:rsidR="00891C21" w:rsidRPr="009F6377" w:rsidRDefault="00891C21" w:rsidP="00E115AF">
            <w:pPr>
              <w:rPr>
                <w:rFonts w:cs="Times New Roman"/>
                <w:sz w:val="20"/>
                <w:szCs w:val="20"/>
              </w:rPr>
            </w:pPr>
          </w:p>
        </w:tc>
        <w:tc>
          <w:tcPr>
            <w:tcW w:w="658" w:type="pct"/>
          </w:tcPr>
          <w:p w14:paraId="19FF1331" w14:textId="77777777" w:rsidR="00891C21" w:rsidRPr="009F6377" w:rsidRDefault="00891C21" w:rsidP="00E115AF">
            <w:pPr>
              <w:rPr>
                <w:rFonts w:cs="Times New Roman"/>
                <w:sz w:val="20"/>
                <w:szCs w:val="20"/>
              </w:rPr>
            </w:pPr>
          </w:p>
        </w:tc>
        <w:tc>
          <w:tcPr>
            <w:tcW w:w="680" w:type="pct"/>
          </w:tcPr>
          <w:p w14:paraId="69900096" w14:textId="77777777" w:rsidR="00891C21" w:rsidRPr="009F6377" w:rsidRDefault="00891C21" w:rsidP="00E115AF">
            <w:pPr>
              <w:rPr>
                <w:rFonts w:cs="Times New Roman"/>
                <w:sz w:val="20"/>
                <w:szCs w:val="20"/>
              </w:rPr>
            </w:pPr>
          </w:p>
        </w:tc>
        <w:tc>
          <w:tcPr>
            <w:tcW w:w="562" w:type="pct"/>
          </w:tcPr>
          <w:p w14:paraId="547366C3" w14:textId="77777777" w:rsidR="00891C21" w:rsidRPr="009F6377" w:rsidRDefault="00891C21" w:rsidP="00E115AF">
            <w:pPr>
              <w:rPr>
                <w:rFonts w:cs="Times New Roman"/>
                <w:sz w:val="20"/>
                <w:szCs w:val="20"/>
              </w:rPr>
            </w:pPr>
          </w:p>
        </w:tc>
        <w:tc>
          <w:tcPr>
            <w:tcW w:w="657" w:type="pct"/>
          </w:tcPr>
          <w:p w14:paraId="6A3A32BC" w14:textId="77777777" w:rsidR="00891C21" w:rsidRPr="009F6377" w:rsidRDefault="00891C21" w:rsidP="00E115AF">
            <w:pPr>
              <w:rPr>
                <w:rFonts w:cs="Times New Roman"/>
                <w:sz w:val="20"/>
                <w:szCs w:val="20"/>
              </w:rPr>
            </w:pPr>
          </w:p>
        </w:tc>
        <w:tc>
          <w:tcPr>
            <w:tcW w:w="658" w:type="pct"/>
          </w:tcPr>
          <w:p w14:paraId="55B945B7" w14:textId="77777777" w:rsidR="00891C21" w:rsidRPr="009F6377" w:rsidRDefault="00891C21" w:rsidP="00E115AF">
            <w:pPr>
              <w:rPr>
                <w:rFonts w:cs="Times New Roman"/>
                <w:sz w:val="20"/>
                <w:szCs w:val="20"/>
              </w:rPr>
            </w:pPr>
          </w:p>
        </w:tc>
      </w:tr>
      <w:tr w:rsidR="0000559A" w:rsidRPr="009F6377" w14:paraId="52BF4717" w14:textId="77777777" w:rsidTr="00711CE0">
        <w:trPr>
          <w:jc w:val="center"/>
        </w:trPr>
        <w:tc>
          <w:tcPr>
            <w:tcW w:w="1127" w:type="pct"/>
          </w:tcPr>
          <w:p w14:paraId="05194FDF" w14:textId="77777777" w:rsidR="00383F90" w:rsidRPr="009F6377" w:rsidRDefault="00383F90" w:rsidP="00E115AF">
            <w:pPr>
              <w:rPr>
                <w:rFonts w:cs="Times New Roman"/>
                <w:i/>
                <w:sz w:val="20"/>
                <w:szCs w:val="20"/>
              </w:rPr>
            </w:pPr>
          </w:p>
        </w:tc>
        <w:tc>
          <w:tcPr>
            <w:tcW w:w="658" w:type="pct"/>
          </w:tcPr>
          <w:p w14:paraId="3719BEAE" w14:textId="77777777" w:rsidR="00383F90" w:rsidRPr="009F6377" w:rsidRDefault="00383F90" w:rsidP="00E115AF">
            <w:pPr>
              <w:rPr>
                <w:rFonts w:cs="Times New Roman"/>
                <w:sz w:val="20"/>
                <w:szCs w:val="20"/>
              </w:rPr>
            </w:pPr>
          </w:p>
        </w:tc>
        <w:tc>
          <w:tcPr>
            <w:tcW w:w="658" w:type="pct"/>
          </w:tcPr>
          <w:p w14:paraId="71B4FA8A" w14:textId="77777777" w:rsidR="00383F90" w:rsidRPr="009F6377" w:rsidRDefault="00383F90" w:rsidP="00E115AF">
            <w:pPr>
              <w:rPr>
                <w:rFonts w:cs="Times New Roman"/>
                <w:sz w:val="20"/>
                <w:szCs w:val="20"/>
              </w:rPr>
            </w:pPr>
          </w:p>
        </w:tc>
        <w:tc>
          <w:tcPr>
            <w:tcW w:w="680" w:type="pct"/>
          </w:tcPr>
          <w:p w14:paraId="46FC7E76" w14:textId="77777777" w:rsidR="00383F90" w:rsidRPr="009F6377" w:rsidRDefault="00383F90" w:rsidP="00E115AF">
            <w:pPr>
              <w:rPr>
                <w:rFonts w:cs="Times New Roman"/>
                <w:sz w:val="20"/>
                <w:szCs w:val="20"/>
              </w:rPr>
            </w:pPr>
          </w:p>
        </w:tc>
        <w:tc>
          <w:tcPr>
            <w:tcW w:w="562" w:type="pct"/>
          </w:tcPr>
          <w:p w14:paraId="5F8C584C" w14:textId="77777777" w:rsidR="00383F90" w:rsidRPr="009F6377" w:rsidRDefault="00383F90" w:rsidP="00E115AF">
            <w:pPr>
              <w:rPr>
                <w:rFonts w:cs="Times New Roman"/>
                <w:sz w:val="20"/>
                <w:szCs w:val="20"/>
              </w:rPr>
            </w:pPr>
          </w:p>
        </w:tc>
        <w:tc>
          <w:tcPr>
            <w:tcW w:w="657" w:type="pct"/>
          </w:tcPr>
          <w:p w14:paraId="262436E0" w14:textId="77777777" w:rsidR="00383F90" w:rsidRPr="009F6377" w:rsidRDefault="00383F90" w:rsidP="00E115AF">
            <w:pPr>
              <w:rPr>
                <w:rFonts w:cs="Times New Roman"/>
                <w:sz w:val="20"/>
                <w:szCs w:val="20"/>
              </w:rPr>
            </w:pPr>
          </w:p>
        </w:tc>
        <w:tc>
          <w:tcPr>
            <w:tcW w:w="658" w:type="pct"/>
          </w:tcPr>
          <w:p w14:paraId="5659EBFE" w14:textId="77777777" w:rsidR="00383F90" w:rsidRPr="009F6377" w:rsidRDefault="00383F90" w:rsidP="00E115AF">
            <w:pPr>
              <w:rPr>
                <w:rFonts w:cs="Times New Roman"/>
                <w:sz w:val="20"/>
                <w:szCs w:val="20"/>
              </w:rPr>
            </w:pPr>
          </w:p>
        </w:tc>
      </w:tr>
      <w:tr w:rsidR="0000559A" w:rsidRPr="009F6377" w14:paraId="2ED5295F" w14:textId="77777777" w:rsidTr="00711CE0">
        <w:trPr>
          <w:jc w:val="center"/>
        </w:trPr>
        <w:tc>
          <w:tcPr>
            <w:tcW w:w="1127" w:type="pct"/>
          </w:tcPr>
          <w:p w14:paraId="0F1712B4" w14:textId="77777777" w:rsidR="00383F90" w:rsidRPr="009F6377" w:rsidRDefault="00383F90" w:rsidP="00E05D73">
            <w:pPr>
              <w:ind w:firstLine="0"/>
              <w:rPr>
                <w:rFonts w:cs="Times New Roman"/>
                <w:i/>
                <w:sz w:val="20"/>
                <w:szCs w:val="20"/>
              </w:rPr>
            </w:pPr>
            <w:r w:rsidRPr="009F6377">
              <w:rPr>
                <w:rFonts w:cs="Times New Roman"/>
                <w:i/>
                <w:sz w:val="20"/>
                <w:szCs w:val="20"/>
              </w:rPr>
              <w:t>Su ūkio subjektu, kurio kontrolė įgyjama, susiję ūkio subjektai</w:t>
            </w:r>
          </w:p>
        </w:tc>
        <w:tc>
          <w:tcPr>
            <w:tcW w:w="658" w:type="pct"/>
          </w:tcPr>
          <w:p w14:paraId="03353299" w14:textId="77777777" w:rsidR="00383F90" w:rsidRPr="009F6377" w:rsidRDefault="00383F90" w:rsidP="00E115AF">
            <w:pPr>
              <w:rPr>
                <w:rFonts w:cs="Times New Roman"/>
                <w:sz w:val="20"/>
                <w:szCs w:val="20"/>
              </w:rPr>
            </w:pPr>
          </w:p>
        </w:tc>
        <w:tc>
          <w:tcPr>
            <w:tcW w:w="658" w:type="pct"/>
          </w:tcPr>
          <w:p w14:paraId="2AE2DBB2" w14:textId="77777777" w:rsidR="00383F90" w:rsidRPr="009F6377" w:rsidRDefault="00383F90" w:rsidP="00E115AF">
            <w:pPr>
              <w:rPr>
                <w:rFonts w:cs="Times New Roman"/>
                <w:sz w:val="20"/>
                <w:szCs w:val="20"/>
              </w:rPr>
            </w:pPr>
          </w:p>
        </w:tc>
        <w:tc>
          <w:tcPr>
            <w:tcW w:w="680" w:type="pct"/>
          </w:tcPr>
          <w:p w14:paraId="5C12F369" w14:textId="77777777" w:rsidR="00383F90" w:rsidRPr="009F6377" w:rsidRDefault="00383F90" w:rsidP="00E115AF">
            <w:pPr>
              <w:rPr>
                <w:rFonts w:cs="Times New Roman"/>
                <w:sz w:val="20"/>
                <w:szCs w:val="20"/>
              </w:rPr>
            </w:pPr>
          </w:p>
        </w:tc>
        <w:tc>
          <w:tcPr>
            <w:tcW w:w="562" w:type="pct"/>
          </w:tcPr>
          <w:p w14:paraId="5E10F961" w14:textId="77777777" w:rsidR="00383F90" w:rsidRPr="009F6377" w:rsidRDefault="00383F90" w:rsidP="00E115AF">
            <w:pPr>
              <w:rPr>
                <w:rFonts w:cs="Times New Roman"/>
                <w:sz w:val="20"/>
                <w:szCs w:val="20"/>
              </w:rPr>
            </w:pPr>
          </w:p>
        </w:tc>
        <w:tc>
          <w:tcPr>
            <w:tcW w:w="657" w:type="pct"/>
          </w:tcPr>
          <w:p w14:paraId="4C3BF034" w14:textId="77777777" w:rsidR="00383F90" w:rsidRPr="009F6377" w:rsidRDefault="00383F90" w:rsidP="00E115AF">
            <w:pPr>
              <w:rPr>
                <w:rFonts w:cs="Times New Roman"/>
                <w:sz w:val="20"/>
                <w:szCs w:val="20"/>
              </w:rPr>
            </w:pPr>
          </w:p>
        </w:tc>
        <w:tc>
          <w:tcPr>
            <w:tcW w:w="658" w:type="pct"/>
          </w:tcPr>
          <w:p w14:paraId="327ADF4C" w14:textId="77777777" w:rsidR="00383F90" w:rsidRPr="009F6377" w:rsidRDefault="00383F90" w:rsidP="00E115AF">
            <w:pPr>
              <w:rPr>
                <w:rFonts w:cs="Times New Roman"/>
                <w:sz w:val="20"/>
                <w:szCs w:val="20"/>
              </w:rPr>
            </w:pPr>
          </w:p>
        </w:tc>
      </w:tr>
      <w:tr w:rsidR="0000559A" w:rsidRPr="009F6377" w14:paraId="5CB9BD06" w14:textId="77777777" w:rsidTr="00711CE0">
        <w:trPr>
          <w:jc w:val="center"/>
        </w:trPr>
        <w:tc>
          <w:tcPr>
            <w:tcW w:w="1127" w:type="pct"/>
          </w:tcPr>
          <w:p w14:paraId="3C421267" w14:textId="77777777" w:rsidR="00891C21" w:rsidRPr="009F6377" w:rsidRDefault="00891C21" w:rsidP="00E115AF">
            <w:pPr>
              <w:ind w:firstLine="0"/>
              <w:rPr>
                <w:rFonts w:cs="Times New Roman"/>
                <w:sz w:val="20"/>
                <w:szCs w:val="20"/>
              </w:rPr>
            </w:pPr>
          </w:p>
        </w:tc>
        <w:tc>
          <w:tcPr>
            <w:tcW w:w="658" w:type="pct"/>
          </w:tcPr>
          <w:p w14:paraId="4DC8CD1D" w14:textId="77777777" w:rsidR="00891C21" w:rsidRPr="009F6377" w:rsidRDefault="00891C21" w:rsidP="00E115AF">
            <w:pPr>
              <w:rPr>
                <w:rFonts w:cs="Times New Roman"/>
                <w:sz w:val="20"/>
                <w:szCs w:val="20"/>
              </w:rPr>
            </w:pPr>
          </w:p>
        </w:tc>
        <w:tc>
          <w:tcPr>
            <w:tcW w:w="658" w:type="pct"/>
          </w:tcPr>
          <w:p w14:paraId="2B71A741" w14:textId="77777777" w:rsidR="00891C21" w:rsidRPr="009F6377" w:rsidRDefault="00891C21" w:rsidP="00E115AF">
            <w:pPr>
              <w:rPr>
                <w:rFonts w:cs="Times New Roman"/>
                <w:sz w:val="20"/>
                <w:szCs w:val="20"/>
              </w:rPr>
            </w:pPr>
          </w:p>
        </w:tc>
        <w:tc>
          <w:tcPr>
            <w:tcW w:w="680" w:type="pct"/>
          </w:tcPr>
          <w:p w14:paraId="422A3AA9" w14:textId="77777777" w:rsidR="00891C21" w:rsidRPr="009F6377" w:rsidRDefault="00891C21" w:rsidP="00E115AF">
            <w:pPr>
              <w:rPr>
                <w:rFonts w:cs="Times New Roman"/>
                <w:sz w:val="20"/>
                <w:szCs w:val="20"/>
              </w:rPr>
            </w:pPr>
          </w:p>
        </w:tc>
        <w:tc>
          <w:tcPr>
            <w:tcW w:w="562" w:type="pct"/>
          </w:tcPr>
          <w:p w14:paraId="69193B43" w14:textId="77777777" w:rsidR="00891C21" w:rsidRPr="009F6377" w:rsidRDefault="00891C21" w:rsidP="00E115AF">
            <w:pPr>
              <w:rPr>
                <w:rFonts w:cs="Times New Roman"/>
                <w:sz w:val="20"/>
                <w:szCs w:val="20"/>
              </w:rPr>
            </w:pPr>
          </w:p>
        </w:tc>
        <w:tc>
          <w:tcPr>
            <w:tcW w:w="657" w:type="pct"/>
          </w:tcPr>
          <w:p w14:paraId="08035954" w14:textId="77777777" w:rsidR="00891C21" w:rsidRPr="009F6377" w:rsidRDefault="00891C21" w:rsidP="00E115AF">
            <w:pPr>
              <w:rPr>
                <w:rFonts w:cs="Times New Roman"/>
                <w:sz w:val="20"/>
                <w:szCs w:val="20"/>
              </w:rPr>
            </w:pPr>
          </w:p>
        </w:tc>
        <w:tc>
          <w:tcPr>
            <w:tcW w:w="658" w:type="pct"/>
          </w:tcPr>
          <w:p w14:paraId="038692C8" w14:textId="77777777" w:rsidR="00891C21" w:rsidRPr="009F6377" w:rsidRDefault="00891C21" w:rsidP="00E115AF">
            <w:pPr>
              <w:rPr>
                <w:rFonts w:cs="Times New Roman"/>
                <w:sz w:val="20"/>
                <w:szCs w:val="20"/>
              </w:rPr>
            </w:pPr>
          </w:p>
        </w:tc>
      </w:tr>
      <w:tr w:rsidR="0000559A" w:rsidRPr="009F6377" w14:paraId="7E4468FC" w14:textId="77777777" w:rsidTr="00711CE0">
        <w:trPr>
          <w:jc w:val="center"/>
        </w:trPr>
        <w:tc>
          <w:tcPr>
            <w:tcW w:w="1127" w:type="pct"/>
          </w:tcPr>
          <w:p w14:paraId="5C957C20" w14:textId="77777777" w:rsidR="00891C21" w:rsidRPr="009F6377" w:rsidRDefault="00891C21" w:rsidP="00E115AF">
            <w:pPr>
              <w:ind w:firstLine="0"/>
              <w:rPr>
                <w:rFonts w:cs="Times New Roman"/>
                <w:b/>
                <w:sz w:val="20"/>
                <w:szCs w:val="20"/>
              </w:rPr>
            </w:pPr>
            <w:r w:rsidRPr="009F6377">
              <w:rPr>
                <w:rFonts w:cs="Times New Roman"/>
                <w:b/>
                <w:sz w:val="20"/>
                <w:szCs w:val="20"/>
              </w:rPr>
              <w:t>Ūkio subjektas, kurio kontrolė įgyjama</w:t>
            </w:r>
            <w:r w:rsidR="00B34A49" w:rsidRPr="009F6377">
              <w:rPr>
                <w:rFonts w:cs="Times New Roman"/>
                <w:b/>
                <w:sz w:val="20"/>
                <w:szCs w:val="20"/>
              </w:rPr>
              <w:t>,</w:t>
            </w:r>
            <w:r w:rsidRPr="009F6377">
              <w:rPr>
                <w:rFonts w:cs="Times New Roman"/>
                <w:b/>
                <w:sz w:val="20"/>
                <w:szCs w:val="20"/>
              </w:rPr>
              <w:t xml:space="preserve"> </w:t>
            </w:r>
            <w:r w:rsidR="00582A34" w:rsidRPr="009F6377">
              <w:rPr>
                <w:rFonts w:cs="Times New Roman"/>
                <w:b/>
                <w:sz w:val="20"/>
                <w:szCs w:val="20"/>
              </w:rPr>
              <w:t xml:space="preserve">ir </w:t>
            </w:r>
            <w:r w:rsidRPr="009F6377">
              <w:rPr>
                <w:rFonts w:cs="Times New Roman"/>
                <w:b/>
                <w:sz w:val="20"/>
                <w:szCs w:val="20"/>
              </w:rPr>
              <w:t xml:space="preserve">su </w:t>
            </w:r>
            <w:r w:rsidRPr="009F6377">
              <w:rPr>
                <w:rFonts w:cs="Times New Roman"/>
                <w:b/>
                <w:sz w:val="20"/>
                <w:szCs w:val="20"/>
              </w:rPr>
              <w:lastRenderedPageBreak/>
              <w:t>juo susiję ūkio subjektai kartu</w:t>
            </w:r>
          </w:p>
        </w:tc>
        <w:tc>
          <w:tcPr>
            <w:tcW w:w="658" w:type="pct"/>
          </w:tcPr>
          <w:p w14:paraId="6DC7B582" w14:textId="77777777" w:rsidR="00891C21" w:rsidRPr="009F6377" w:rsidRDefault="00891C21" w:rsidP="00E115AF">
            <w:pPr>
              <w:rPr>
                <w:rFonts w:cs="Times New Roman"/>
                <w:sz w:val="20"/>
                <w:szCs w:val="20"/>
              </w:rPr>
            </w:pPr>
          </w:p>
        </w:tc>
        <w:tc>
          <w:tcPr>
            <w:tcW w:w="658" w:type="pct"/>
          </w:tcPr>
          <w:p w14:paraId="218B2CEC" w14:textId="77777777" w:rsidR="00891C21" w:rsidRPr="009F6377" w:rsidRDefault="00891C21" w:rsidP="00E115AF">
            <w:pPr>
              <w:rPr>
                <w:rFonts w:cs="Times New Roman"/>
                <w:sz w:val="20"/>
                <w:szCs w:val="20"/>
              </w:rPr>
            </w:pPr>
          </w:p>
        </w:tc>
        <w:tc>
          <w:tcPr>
            <w:tcW w:w="680" w:type="pct"/>
          </w:tcPr>
          <w:p w14:paraId="73471467" w14:textId="77777777" w:rsidR="00891C21" w:rsidRPr="009F6377" w:rsidRDefault="00891C21" w:rsidP="00E115AF">
            <w:pPr>
              <w:rPr>
                <w:rFonts w:cs="Times New Roman"/>
                <w:sz w:val="20"/>
                <w:szCs w:val="20"/>
              </w:rPr>
            </w:pPr>
          </w:p>
        </w:tc>
        <w:tc>
          <w:tcPr>
            <w:tcW w:w="562" w:type="pct"/>
          </w:tcPr>
          <w:p w14:paraId="08E695E1" w14:textId="77777777" w:rsidR="00891C21" w:rsidRPr="009F6377" w:rsidRDefault="00891C21" w:rsidP="00E115AF">
            <w:pPr>
              <w:rPr>
                <w:rFonts w:cs="Times New Roman"/>
                <w:sz w:val="20"/>
                <w:szCs w:val="20"/>
              </w:rPr>
            </w:pPr>
          </w:p>
        </w:tc>
        <w:tc>
          <w:tcPr>
            <w:tcW w:w="657" w:type="pct"/>
          </w:tcPr>
          <w:p w14:paraId="11107FEE" w14:textId="77777777" w:rsidR="00891C21" w:rsidRPr="009F6377" w:rsidRDefault="00891C21" w:rsidP="00E115AF">
            <w:pPr>
              <w:rPr>
                <w:rFonts w:cs="Times New Roman"/>
                <w:sz w:val="20"/>
                <w:szCs w:val="20"/>
              </w:rPr>
            </w:pPr>
          </w:p>
        </w:tc>
        <w:tc>
          <w:tcPr>
            <w:tcW w:w="658" w:type="pct"/>
          </w:tcPr>
          <w:p w14:paraId="410880DD" w14:textId="77777777" w:rsidR="00891C21" w:rsidRPr="009F6377" w:rsidRDefault="00891C21" w:rsidP="00E115AF">
            <w:pPr>
              <w:rPr>
                <w:rFonts w:cs="Times New Roman"/>
                <w:sz w:val="20"/>
                <w:szCs w:val="20"/>
              </w:rPr>
            </w:pPr>
          </w:p>
        </w:tc>
      </w:tr>
      <w:tr w:rsidR="0000559A" w:rsidRPr="009F6377" w14:paraId="0647FD8B" w14:textId="77777777" w:rsidTr="00711CE0">
        <w:trPr>
          <w:jc w:val="center"/>
        </w:trPr>
        <w:tc>
          <w:tcPr>
            <w:tcW w:w="1127" w:type="pct"/>
          </w:tcPr>
          <w:p w14:paraId="217C8F6C" w14:textId="77777777" w:rsidR="00891C21" w:rsidRPr="009F6377" w:rsidRDefault="00891C21" w:rsidP="00E115AF">
            <w:pPr>
              <w:ind w:firstLine="0"/>
              <w:rPr>
                <w:rFonts w:cs="Times New Roman"/>
                <w:b/>
                <w:sz w:val="20"/>
                <w:szCs w:val="20"/>
              </w:rPr>
            </w:pPr>
            <w:r w:rsidRPr="009F6377">
              <w:rPr>
                <w:rFonts w:cs="Times New Roman"/>
                <w:b/>
                <w:sz w:val="20"/>
                <w:szCs w:val="20"/>
              </w:rPr>
              <w:lastRenderedPageBreak/>
              <w:t xml:space="preserve">Koncentracijoje dalyvaujantys </w:t>
            </w:r>
            <w:r w:rsidR="00896F9A" w:rsidRPr="009F6377">
              <w:rPr>
                <w:rFonts w:cs="Times New Roman"/>
                <w:b/>
                <w:sz w:val="20"/>
                <w:szCs w:val="20"/>
              </w:rPr>
              <w:t>ūkio subjektai</w:t>
            </w:r>
            <w:r w:rsidRPr="009F6377">
              <w:rPr>
                <w:rFonts w:cs="Times New Roman"/>
                <w:b/>
                <w:sz w:val="20"/>
                <w:szCs w:val="20"/>
              </w:rPr>
              <w:t xml:space="preserve"> kartu</w:t>
            </w:r>
          </w:p>
        </w:tc>
        <w:tc>
          <w:tcPr>
            <w:tcW w:w="658" w:type="pct"/>
          </w:tcPr>
          <w:p w14:paraId="4296F016" w14:textId="77777777" w:rsidR="00891C21" w:rsidRPr="009F6377" w:rsidRDefault="00891C21" w:rsidP="00E115AF">
            <w:pPr>
              <w:rPr>
                <w:rFonts w:cs="Times New Roman"/>
                <w:sz w:val="20"/>
                <w:szCs w:val="20"/>
              </w:rPr>
            </w:pPr>
          </w:p>
        </w:tc>
        <w:tc>
          <w:tcPr>
            <w:tcW w:w="658" w:type="pct"/>
          </w:tcPr>
          <w:p w14:paraId="33854B44" w14:textId="77777777" w:rsidR="00891C21" w:rsidRPr="009F6377" w:rsidRDefault="00891C21" w:rsidP="00E115AF">
            <w:pPr>
              <w:rPr>
                <w:rFonts w:cs="Times New Roman"/>
                <w:sz w:val="20"/>
                <w:szCs w:val="20"/>
              </w:rPr>
            </w:pPr>
          </w:p>
        </w:tc>
        <w:tc>
          <w:tcPr>
            <w:tcW w:w="680" w:type="pct"/>
          </w:tcPr>
          <w:p w14:paraId="1BA5504A" w14:textId="77777777" w:rsidR="00891C21" w:rsidRPr="009F6377" w:rsidRDefault="00891C21" w:rsidP="00E115AF">
            <w:pPr>
              <w:rPr>
                <w:rFonts w:cs="Times New Roman"/>
                <w:sz w:val="20"/>
                <w:szCs w:val="20"/>
              </w:rPr>
            </w:pPr>
          </w:p>
        </w:tc>
        <w:tc>
          <w:tcPr>
            <w:tcW w:w="562" w:type="pct"/>
          </w:tcPr>
          <w:p w14:paraId="3005DF88" w14:textId="77777777" w:rsidR="00891C21" w:rsidRPr="009F6377" w:rsidRDefault="00891C21" w:rsidP="00E115AF">
            <w:pPr>
              <w:rPr>
                <w:rFonts w:cs="Times New Roman"/>
                <w:sz w:val="20"/>
                <w:szCs w:val="20"/>
              </w:rPr>
            </w:pPr>
          </w:p>
        </w:tc>
        <w:tc>
          <w:tcPr>
            <w:tcW w:w="657" w:type="pct"/>
          </w:tcPr>
          <w:p w14:paraId="6C5D242B" w14:textId="77777777" w:rsidR="00891C21" w:rsidRPr="009F6377" w:rsidRDefault="00891C21" w:rsidP="00E115AF">
            <w:pPr>
              <w:rPr>
                <w:rFonts w:cs="Times New Roman"/>
                <w:sz w:val="20"/>
                <w:szCs w:val="20"/>
              </w:rPr>
            </w:pPr>
          </w:p>
        </w:tc>
        <w:tc>
          <w:tcPr>
            <w:tcW w:w="658" w:type="pct"/>
          </w:tcPr>
          <w:p w14:paraId="4C417590" w14:textId="77777777" w:rsidR="00891C21" w:rsidRPr="009F6377" w:rsidRDefault="00891C21" w:rsidP="00E115AF">
            <w:pPr>
              <w:rPr>
                <w:rFonts w:cs="Times New Roman"/>
                <w:sz w:val="20"/>
                <w:szCs w:val="20"/>
              </w:rPr>
            </w:pPr>
          </w:p>
        </w:tc>
      </w:tr>
      <w:tr w:rsidR="006848FB" w:rsidRPr="009F6377" w14:paraId="3894ABE3" w14:textId="77777777" w:rsidTr="00711CE0">
        <w:trPr>
          <w:jc w:val="center"/>
        </w:trPr>
        <w:tc>
          <w:tcPr>
            <w:tcW w:w="1127" w:type="pct"/>
          </w:tcPr>
          <w:p w14:paraId="5C10A26E" w14:textId="77777777" w:rsidR="006848FB" w:rsidRPr="009F6377" w:rsidRDefault="006848FB" w:rsidP="00E115AF">
            <w:pPr>
              <w:rPr>
                <w:rFonts w:cs="Times New Roman"/>
                <w:i/>
                <w:sz w:val="20"/>
                <w:szCs w:val="20"/>
              </w:rPr>
            </w:pPr>
          </w:p>
        </w:tc>
        <w:tc>
          <w:tcPr>
            <w:tcW w:w="658" w:type="pct"/>
          </w:tcPr>
          <w:p w14:paraId="05344383" w14:textId="77777777" w:rsidR="006848FB" w:rsidRPr="009F6377" w:rsidRDefault="006848FB" w:rsidP="00E115AF">
            <w:pPr>
              <w:rPr>
                <w:rFonts w:cs="Times New Roman"/>
                <w:sz w:val="20"/>
                <w:szCs w:val="20"/>
              </w:rPr>
            </w:pPr>
          </w:p>
        </w:tc>
        <w:tc>
          <w:tcPr>
            <w:tcW w:w="658" w:type="pct"/>
          </w:tcPr>
          <w:p w14:paraId="410E9B22" w14:textId="77777777" w:rsidR="006848FB" w:rsidRPr="009F6377" w:rsidRDefault="006848FB" w:rsidP="00E115AF">
            <w:pPr>
              <w:rPr>
                <w:rFonts w:cs="Times New Roman"/>
                <w:sz w:val="20"/>
                <w:szCs w:val="20"/>
              </w:rPr>
            </w:pPr>
          </w:p>
        </w:tc>
        <w:tc>
          <w:tcPr>
            <w:tcW w:w="680" w:type="pct"/>
          </w:tcPr>
          <w:p w14:paraId="68623713" w14:textId="77777777" w:rsidR="006848FB" w:rsidRPr="009F6377" w:rsidRDefault="006848FB" w:rsidP="00E115AF">
            <w:pPr>
              <w:rPr>
                <w:rFonts w:cs="Times New Roman"/>
                <w:sz w:val="20"/>
                <w:szCs w:val="20"/>
              </w:rPr>
            </w:pPr>
          </w:p>
        </w:tc>
        <w:tc>
          <w:tcPr>
            <w:tcW w:w="562" w:type="pct"/>
          </w:tcPr>
          <w:p w14:paraId="1AE7B7EF" w14:textId="77777777" w:rsidR="006848FB" w:rsidRPr="009F6377" w:rsidRDefault="006848FB" w:rsidP="00E115AF">
            <w:pPr>
              <w:rPr>
                <w:rFonts w:cs="Times New Roman"/>
                <w:sz w:val="20"/>
                <w:szCs w:val="20"/>
              </w:rPr>
            </w:pPr>
          </w:p>
        </w:tc>
        <w:tc>
          <w:tcPr>
            <w:tcW w:w="657" w:type="pct"/>
          </w:tcPr>
          <w:p w14:paraId="4688121B" w14:textId="77777777" w:rsidR="006848FB" w:rsidRPr="009F6377" w:rsidRDefault="006848FB" w:rsidP="00E115AF">
            <w:pPr>
              <w:rPr>
                <w:rFonts w:cs="Times New Roman"/>
                <w:sz w:val="20"/>
                <w:szCs w:val="20"/>
              </w:rPr>
            </w:pPr>
          </w:p>
        </w:tc>
        <w:tc>
          <w:tcPr>
            <w:tcW w:w="658" w:type="pct"/>
          </w:tcPr>
          <w:p w14:paraId="6D2B7E2E" w14:textId="77777777" w:rsidR="006848FB" w:rsidRPr="009F6377" w:rsidRDefault="006848FB" w:rsidP="00E115AF">
            <w:pPr>
              <w:rPr>
                <w:rFonts w:cs="Times New Roman"/>
                <w:sz w:val="20"/>
                <w:szCs w:val="20"/>
              </w:rPr>
            </w:pPr>
          </w:p>
        </w:tc>
      </w:tr>
      <w:tr w:rsidR="0000559A" w:rsidRPr="009F6377" w14:paraId="364C6D23" w14:textId="77777777" w:rsidTr="00711CE0">
        <w:trPr>
          <w:jc w:val="center"/>
        </w:trPr>
        <w:tc>
          <w:tcPr>
            <w:tcW w:w="1127" w:type="pct"/>
          </w:tcPr>
          <w:p w14:paraId="12D66403" w14:textId="77777777" w:rsidR="00891C21" w:rsidRPr="009F6377" w:rsidRDefault="00383F90" w:rsidP="00E115AF">
            <w:pPr>
              <w:ind w:firstLine="0"/>
              <w:rPr>
                <w:rFonts w:cs="Times New Roman"/>
                <w:sz w:val="20"/>
                <w:szCs w:val="20"/>
              </w:rPr>
            </w:pPr>
            <w:r w:rsidRPr="009F6377">
              <w:rPr>
                <w:rFonts w:cs="Times New Roman"/>
                <w:i/>
                <w:sz w:val="20"/>
                <w:szCs w:val="20"/>
              </w:rPr>
              <w:t>Konkurentai</w:t>
            </w:r>
          </w:p>
        </w:tc>
        <w:tc>
          <w:tcPr>
            <w:tcW w:w="658" w:type="pct"/>
          </w:tcPr>
          <w:p w14:paraId="45C78881" w14:textId="77777777" w:rsidR="00891C21" w:rsidRPr="009F6377" w:rsidRDefault="00891C21" w:rsidP="00E115AF">
            <w:pPr>
              <w:rPr>
                <w:rFonts w:cs="Times New Roman"/>
                <w:sz w:val="20"/>
                <w:szCs w:val="20"/>
              </w:rPr>
            </w:pPr>
          </w:p>
        </w:tc>
        <w:tc>
          <w:tcPr>
            <w:tcW w:w="658" w:type="pct"/>
          </w:tcPr>
          <w:p w14:paraId="12CC864C" w14:textId="77777777" w:rsidR="00891C21" w:rsidRPr="009F6377" w:rsidRDefault="00891C21" w:rsidP="00E115AF">
            <w:pPr>
              <w:rPr>
                <w:rFonts w:cs="Times New Roman"/>
                <w:sz w:val="20"/>
                <w:szCs w:val="20"/>
              </w:rPr>
            </w:pPr>
          </w:p>
        </w:tc>
        <w:tc>
          <w:tcPr>
            <w:tcW w:w="680" w:type="pct"/>
          </w:tcPr>
          <w:p w14:paraId="4B48C562" w14:textId="77777777" w:rsidR="00891C21" w:rsidRPr="009F6377" w:rsidRDefault="00891C21" w:rsidP="00E115AF">
            <w:pPr>
              <w:rPr>
                <w:rFonts w:cs="Times New Roman"/>
                <w:sz w:val="20"/>
                <w:szCs w:val="20"/>
              </w:rPr>
            </w:pPr>
          </w:p>
        </w:tc>
        <w:tc>
          <w:tcPr>
            <w:tcW w:w="562" w:type="pct"/>
          </w:tcPr>
          <w:p w14:paraId="41C92E26" w14:textId="77777777" w:rsidR="00891C21" w:rsidRPr="009F6377" w:rsidRDefault="00891C21" w:rsidP="00E115AF">
            <w:pPr>
              <w:rPr>
                <w:rFonts w:cs="Times New Roman"/>
                <w:sz w:val="20"/>
                <w:szCs w:val="20"/>
              </w:rPr>
            </w:pPr>
          </w:p>
        </w:tc>
        <w:tc>
          <w:tcPr>
            <w:tcW w:w="657" w:type="pct"/>
          </w:tcPr>
          <w:p w14:paraId="5DFC30B5" w14:textId="77777777" w:rsidR="00891C21" w:rsidRPr="009F6377" w:rsidRDefault="00891C21" w:rsidP="00E115AF">
            <w:pPr>
              <w:rPr>
                <w:rFonts w:cs="Times New Roman"/>
                <w:sz w:val="20"/>
                <w:szCs w:val="20"/>
              </w:rPr>
            </w:pPr>
          </w:p>
        </w:tc>
        <w:tc>
          <w:tcPr>
            <w:tcW w:w="658" w:type="pct"/>
          </w:tcPr>
          <w:p w14:paraId="2EE585D8" w14:textId="77777777" w:rsidR="00891C21" w:rsidRPr="009F6377" w:rsidRDefault="00891C21" w:rsidP="00E115AF">
            <w:pPr>
              <w:rPr>
                <w:rFonts w:cs="Times New Roman"/>
                <w:sz w:val="20"/>
                <w:szCs w:val="20"/>
              </w:rPr>
            </w:pPr>
          </w:p>
        </w:tc>
      </w:tr>
      <w:tr w:rsidR="0000559A" w:rsidRPr="009F6377" w14:paraId="2D0D4320" w14:textId="77777777" w:rsidTr="00711CE0">
        <w:trPr>
          <w:jc w:val="center"/>
        </w:trPr>
        <w:tc>
          <w:tcPr>
            <w:tcW w:w="1127" w:type="pct"/>
          </w:tcPr>
          <w:p w14:paraId="2D039E00" w14:textId="77777777" w:rsidR="00891C21" w:rsidRPr="009F6377" w:rsidRDefault="00891C21" w:rsidP="00E115AF">
            <w:pPr>
              <w:ind w:firstLine="0"/>
              <w:rPr>
                <w:rFonts w:cs="Times New Roman"/>
                <w:sz w:val="20"/>
                <w:szCs w:val="20"/>
              </w:rPr>
            </w:pPr>
          </w:p>
        </w:tc>
        <w:tc>
          <w:tcPr>
            <w:tcW w:w="658" w:type="pct"/>
          </w:tcPr>
          <w:p w14:paraId="7ED12802" w14:textId="77777777" w:rsidR="00891C21" w:rsidRPr="009F6377" w:rsidRDefault="00891C21" w:rsidP="00E115AF">
            <w:pPr>
              <w:rPr>
                <w:rFonts w:cs="Times New Roman"/>
                <w:sz w:val="20"/>
                <w:szCs w:val="20"/>
              </w:rPr>
            </w:pPr>
          </w:p>
        </w:tc>
        <w:tc>
          <w:tcPr>
            <w:tcW w:w="658" w:type="pct"/>
          </w:tcPr>
          <w:p w14:paraId="38F8D5E7" w14:textId="77777777" w:rsidR="00891C21" w:rsidRPr="009F6377" w:rsidRDefault="00891C21" w:rsidP="00E115AF">
            <w:pPr>
              <w:rPr>
                <w:rFonts w:cs="Times New Roman"/>
                <w:sz w:val="20"/>
                <w:szCs w:val="20"/>
              </w:rPr>
            </w:pPr>
          </w:p>
        </w:tc>
        <w:tc>
          <w:tcPr>
            <w:tcW w:w="680" w:type="pct"/>
          </w:tcPr>
          <w:p w14:paraId="3D32DE74" w14:textId="77777777" w:rsidR="00891C21" w:rsidRPr="009F6377" w:rsidRDefault="00891C21" w:rsidP="00E115AF">
            <w:pPr>
              <w:rPr>
                <w:rFonts w:cs="Times New Roman"/>
                <w:sz w:val="20"/>
                <w:szCs w:val="20"/>
              </w:rPr>
            </w:pPr>
          </w:p>
        </w:tc>
        <w:tc>
          <w:tcPr>
            <w:tcW w:w="562" w:type="pct"/>
          </w:tcPr>
          <w:p w14:paraId="638CD251" w14:textId="77777777" w:rsidR="00891C21" w:rsidRPr="009F6377" w:rsidRDefault="00891C21" w:rsidP="00E115AF">
            <w:pPr>
              <w:rPr>
                <w:rFonts w:cs="Times New Roman"/>
                <w:sz w:val="20"/>
                <w:szCs w:val="20"/>
              </w:rPr>
            </w:pPr>
          </w:p>
        </w:tc>
        <w:tc>
          <w:tcPr>
            <w:tcW w:w="657" w:type="pct"/>
          </w:tcPr>
          <w:p w14:paraId="2C6D66E3" w14:textId="77777777" w:rsidR="00891C21" w:rsidRPr="009F6377" w:rsidRDefault="00891C21" w:rsidP="00E115AF">
            <w:pPr>
              <w:rPr>
                <w:rFonts w:cs="Times New Roman"/>
                <w:sz w:val="20"/>
                <w:szCs w:val="20"/>
              </w:rPr>
            </w:pPr>
          </w:p>
        </w:tc>
        <w:tc>
          <w:tcPr>
            <w:tcW w:w="658" w:type="pct"/>
          </w:tcPr>
          <w:p w14:paraId="7C10D6CC" w14:textId="77777777" w:rsidR="00891C21" w:rsidRPr="009F6377" w:rsidRDefault="00891C21" w:rsidP="00E115AF">
            <w:pPr>
              <w:rPr>
                <w:rFonts w:cs="Times New Roman"/>
                <w:sz w:val="20"/>
                <w:szCs w:val="20"/>
              </w:rPr>
            </w:pPr>
          </w:p>
        </w:tc>
      </w:tr>
      <w:tr w:rsidR="0000559A" w:rsidRPr="009F6377" w14:paraId="36FBFD0E" w14:textId="77777777" w:rsidTr="00711CE0">
        <w:trPr>
          <w:jc w:val="center"/>
        </w:trPr>
        <w:tc>
          <w:tcPr>
            <w:tcW w:w="1127" w:type="pct"/>
          </w:tcPr>
          <w:p w14:paraId="70D4F591" w14:textId="77777777" w:rsidR="00891C21" w:rsidRPr="009F6377" w:rsidRDefault="00891C21" w:rsidP="00E115AF">
            <w:pPr>
              <w:ind w:firstLine="0"/>
              <w:rPr>
                <w:rFonts w:cs="Times New Roman"/>
                <w:sz w:val="20"/>
                <w:szCs w:val="20"/>
              </w:rPr>
            </w:pPr>
          </w:p>
        </w:tc>
        <w:tc>
          <w:tcPr>
            <w:tcW w:w="658" w:type="pct"/>
          </w:tcPr>
          <w:p w14:paraId="34DDBECD" w14:textId="77777777" w:rsidR="00891C21" w:rsidRPr="009F6377" w:rsidRDefault="00891C21" w:rsidP="00E115AF">
            <w:pPr>
              <w:rPr>
                <w:rFonts w:cs="Times New Roman"/>
                <w:sz w:val="20"/>
                <w:szCs w:val="20"/>
              </w:rPr>
            </w:pPr>
          </w:p>
        </w:tc>
        <w:tc>
          <w:tcPr>
            <w:tcW w:w="658" w:type="pct"/>
          </w:tcPr>
          <w:p w14:paraId="39ED9384" w14:textId="77777777" w:rsidR="00891C21" w:rsidRPr="009F6377" w:rsidRDefault="00891C21" w:rsidP="00E115AF">
            <w:pPr>
              <w:rPr>
                <w:rFonts w:cs="Times New Roman"/>
                <w:sz w:val="20"/>
                <w:szCs w:val="20"/>
              </w:rPr>
            </w:pPr>
          </w:p>
        </w:tc>
        <w:tc>
          <w:tcPr>
            <w:tcW w:w="680" w:type="pct"/>
          </w:tcPr>
          <w:p w14:paraId="6A410F02" w14:textId="77777777" w:rsidR="00891C21" w:rsidRPr="009F6377" w:rsidRDefault="00891C21" w:rsidP="00E115AF">
            <w:pPr>
              <w:rPr>
                <w:rFonts w:cs="Times New Roman"/>
                <w:sz w:val="20"/>
                <w:szCs w:val="20"/>
              </w:rPr>
            </w:pPr>
          </w:p>
        </w:tc>
        <w:tc>
          <w:tcPr>
            <w:tcW w:w="562" w:type="pct"/>
          </w:tcPr>
          <w:p w14:paraId="5CE9BAAF" w14:textId="77777777" w:rsidR="00891C21" w:rsidRPr="009F6377" w:rsidRDefault="00891C21" w:rsidP="00E115AF">
            <w:pPr>
              <w:rPr>
                <w:rFonts w:cs="Times New Roman"/>
                <w:sz w:val="20"/>
                <w:szCs w:val="20"/>
              </w:rPr>
            </w:pPr>
          </w:p>
        </w:tc>
        <w:tc>
          <w:tcPr>
            <w:tcW w:w="657" w:type="pct"/>
          </w:tcPr>
          <w:p w14:paraId="0DABA830" w14:textId="77777777" w:rsidR="00891C21" w:rsidRPr="009F6377" w:rsidRDefault="00891C21" w:rsidP="00E115AF">
            <w:pPr>
              <w:rPr>
                <w:rFonts w:cs="Times New Roman"/>
                <w:sz w:val="20"/>
                <w:szCs w:val="20"/>
              </w:rPr>
            </w:pPr>
          </w:p>
        </w:tc>
        <w:tc>
          <w:tcPr>
            <w:tcW w:w="658" w:type="pct"/>
          </w:tcPr>
          <w:p w14:paraId="0D600066" w14:textId="77777777" w:rsidR="00891C21" w:rsidRPr="009F6377" w:rsidRDefault="00891C21" w:rsidP="00E115AF">
            <w:pPr>
              <w:rPr>
                <w:rFonts w:cs="Times New Roman"/>
                <w:sz w:val="20"/>
                <w:szCs w:val="20"/>
              </w:rPr>
            </w:pPr>
          </w:p>
        </w:tc>
      </w:tr>
      <w:tr w:rsidR="0000559A" w:rsidRPr="009F6377" w14:paraId="0D699E8B" w14:textId="77777777" w:rsidTr="00711CE0">
        <w:trPr>
          <w:jc w:val="center"/>
        </w:trPr>
        <w:tc>
          <w:tcPr>
            <w:tcW w:w="1127" w:type="pct"/>
          </w:tcPr>
          <w:p w14:paraId="7C27DE2B" w14:textId="77777777" w:rsidR="00891C21" w:rsidRPr="009F6377" w:rsidRDefault="00891C21" w:rsidP="00E115AF">
            <w:pPr>
              <w:ind w:firstLine="0"/>
              <w:rPr>
                <w:rFonts w:cs="Times New Roman"/>
                <w:sz w:val="20"/>
                <w:szCs w:val="20"/>
              </w:rPr>
            </w:pPr>
          </w:p>
        </w:tc>
        <w:tc>
          <w:tcPr>
            <w:tcW w:w="658" w:type="pct"/>
          </w:tcPr>
          <w:p w14:paraId="208320E4" w14:textId="77777777" w:rsidR="00891C21" w:rsidRPr="009F6377" w:rsidRDefault="00891C21" w:rsidP="00E115AF">
            <w:pPr>
              <w:rPr>
                <w:rFonts w:cs="Times New Roman"/>
                <w:sz w:val="20"/>
                <w:szCs w:val="20"/>
              </w:rPr>
            </w:pPr>
          </w:p>
        </w:tc>
        <w:tc>
          <w:tcPr>
            <w:tcW w:w="658" w:type="pct"/>
          </w:tcPr>
          <w:p w14:paraId="61919BAD" w14:textId="77777777" w:rsidR="00891C21" w:rsidRPr="009F6377" w:rsidRDefault="00891C21" w:rsidP="00E115AF">
            <w:pPr>
              <w:rPr>
                <w:rFonts w:cs="Times New Roman"/>
                <w:sz w:val="20"/>
                <w:szCs w:val="20"/>
              </w:rPr>
            </w:pPr>
          </w:p>
        </w:tc>
        <w:tc>
          <w:tcPr>
            <w:tcW w:w="680" w:type="pct"/>
          </w:tcPr>
          <w:p w14:paraId="2A0E1550" w14:textId="77777777" w:rsidR="00891C21" w:rsidRPr="009F6377" w:rsidRDefault="00891C21" w:rsidP="00E115AF">
            <w:pPr>
              <w:rPr>
                <w:rFonts w:cs="Times New Roman"/>
                <w:sz w:val="20"/>
                <w:szCs w:val="20"/>
              </w:rPr>
            </w:pPr>
          </w:p>
        </w:tc>
        <w:tc>
          <w:tcPr>
            <w:tcW w:w="562" w:type="pct"/>
          </w:tcPr>
          <w:p w14:paraId="79547341" w14:textId="77777777" w:rsidR="00891C21" w:rsidRPr="009F6377" w:rsidRDefault="00891C21" w:rsidP="00E115AF">
            <w:pPr>
              <w:rPr>
                <w:rFonts w:cs="Times New Roman"/>
                <w:sz w:val="20"/>
                <w:szCs w:val="20"/>
              </w:rPr>
            </w:pPr>
          </w:p>
        </w:tc>
        <w:tc>
          <w:tcPr>
            <w:tcW w:w="657" w:type="pct"/>
          </w:tcPr>
          <w:p w14:paraId="37D6729C" w14:textId="77777777" w:rsidR="00891C21" w:rsidRPr="009F6377" w:rsidRDefault="00891C21" w:rsidP="00E115AF">
            <w:pPr>
              <w:rPr>
                <w:rFonts w:cs="Times New Roman"/>
                <w:sz w:val="20"/>
                <w:szCs w:val="20"/>
              </w:rPr>
            </w:pPr>
          </w:p>
        </w:tc>
        <w:tc>
          <w:tcPr>
            <w:tcW w:w="658" w:type="pct"/>
          </w:tcPr>
          <w:p w14:paraId="38F79706" w14:textId="77777777" w:rsidR="00891C21" w:rsidRPr="009F6377" w:rsidRDefault="00891C21" w:rsidP="00E115AF">
            <w:pPr>
              <w:rPr>
                <w:rFonts w:cs="Times New Roman"/>
                <w:sz w:val="20"/>
                <w:szCs w:val="20"/>
              </w:rPr>
            </w:pPr>
          </w:p>
        </w:tc>
      </w:tr>
      <w:tr w:rsidR="0000559A" w:rsidRPr="009F6377" w14:paraId="710CAB10" w14:textId="77777777" w:rsidTr="00711CE0">
        <w:trPr>
          <w:jc w:val="center"/>
        </w:trPr>
        <w:tc>
          <w:tcPr>
            <w:tcW w:w="1127" w:type="pct"/>
          </w:tcPr>
          <w:p w14:paraId="27F3FA69" w14:textId="77777777" w:rsidR="00891C21" w:rsidRPr="009F6377" w:rsidRDefault="00891C21" w:rsidP="00E115AF">
            <w:pPr>
              <w:ind w:firstLine="0"/>
              <w:rPr>
                <w:rFonts w:cs="Times New Roman"/>
                <w:sz w:val="20"/>
                <w:szCs w:val="20"/>
              </w:rPr>
            </w:pPr>
          </w:p>
        </w:tc>
        <w:tc>
          <w:tcPr>
            <w:tcW w:w="658" w:type="pct"/>
          </w:tcPr>
          <w:p w14:paraId="55DA65A9" w14:textId="77777777" w:rsidR="00891C21" w:rsidRPr="009F6377" w:rsidRDefault="00891C21" w:rsidP="00E115AF">
            <w:pPr>
              <w:rPr>
                <w:rFonts w:cs="Times New Roman"/>
                <w:sz w:val="20"/>
                <w:szCs w:val="20"/>
              </w:rPr>
            </w:pPr>
          </w:p>
        </w:tc>
        <w:tc>
          <w:tcPr>
            <w:tcW w:w="658" w:type="pct"/>
          </w:tcPr>
          <w:p w14:paraId="367AE43B" w14:textId="77777777" w:rsidR="00891C21" w:rsidRPr="009F6377" w:rsidRDefault="00891C21" w:rsidP="00E115AF">
            <w:pPr>
              <w:rPr>
                <w:rFonts w:cs="Times New Roman"/>
                <w:sz w:val="20"/>
                <w:szCs w:val="20"/>
              </w:rPr>
            </w:pPr>
          </w:p>
        </w:tc>
        <w:tc>
          <w:tcPr>
            <w:tcW w:w="680" w:type="pct"/>
          </w:tcPr>
          <w:p w14:paraId="23926B20" w14:textId="77777777" w:rsidR="00891C21" w:rsidRPr="009F6377" w:rsidRDefault="00891C21" w:rsidP="00E115AF">
            <w:pPr>
              <w:rPr>
                <w:rFonts w:cs="Times New Roman"/>
                <w:sz w:val="20"/>
                <w:szCs w:val="20"/>
              </w:rPr>
            </w:pPr>
          </w:p>
        </w:tc>
        <w:tc>
          <w:tcPr>
            <w:tcW w:w="562" w:type="pct"/>
          </w:tcPr>
          <w:p w14:paraId="43246D3D" w14:textId="77777777" w:rsidR="00891C21" w:rsidRPr="009F6377" w:rsidRDefault="00891C21" w:rsidP="00E115AF">
            <w:pPr>
              <w:rPr>
                <w:rFonts w:cs="Times New Roman"/>
                <w:sz w:val="20"/>
                <w:szCs w:val="20"/>
              </w:rPr>
            </w:pPr>
          </w:p>
        </w:tc>
        <w:tc>
          <w:tcPr>
            <w:tcW w:w="657" w:type="pct"/>
          </w:tcPr>
          <w:p w14:paraId="677F82FE" w14:textId="77777777" w:rsidR="00891C21" w:rsidRPr="009F6377" w:rsidRDefault="00891C21" w:rsidP="00E115AF">
            <w:pPr>
              <w:rPr>
                <w:rFonts w:cs="Times New Roman"/>
                <w:sz w:val="20"/>
                <w:szCs w:val="20"/>
              </w:rPr>
            </w:pPr>
          </w:p>
        </w:tc>
        <w:tc>
          <w:tcPr>
            <w:tcW w:w="658" w:type="pct"/>
          </w:tcPr>
          <w:p w14:paraId="21D12F34" w14:textId="77777777" w:rsidR="00891C21" w:rsidRPr="009F6377" w:rsidRDefault="00891C21" w:rsidP="00E115AF">
            <w:pPr>
              <w:rPr>
                <w:rFonts w:cs="Times New Roman"/>
                <w:sz w:val="20"/>
                <w:szCs w:val="20"/>
              </w:rPr>
            </w:pPr>
          </w:p>
        </w:tc>
      </w:tr>
      <w:tr w:rsidR="0000559A" w:rsidRPr="009F6377" w14:paraId="0332B863" w14:textId="77777777" w:rsidTr="00711CE0">
        <w:trPr>
          <w:jc w:val="center"/>
        </w:trPr>
        <w:tc>
          <w:tcPr>
            <w:tcW w:w="1127" w:type="pct"/>
          </w:tcPr>
          <w:p w14:paraId="0E0B8877" w14:textId="77777777" w:rsidR="00891C21" w:rsidRPr="009F6377" w:rsidRDefault="00891C21" w:rsidP="00E115AF">
            <w:pPr>
              <w:ind w:firstLine="0"/>
              <w:rPr>
                <w:rFonts w:cs="Times New Roman"/>
                <w:b/>
                <w:sz w:val="20"/>
                <w:szCs w:val="20"/>
              </w:rPr>
            </w:pPr>
            <w:r w:rsidRPr="009F6377">
              <w:rPr>
                <w:rFonts w:cs="Times New Roman"/>
                <w:b/>
                <w:sz w:val="20"/>
                <w:szCs w:val="20"/>
              </w:rPr>
              <w:t>Bendras rinkos dydis</w:t>
            </w:r>
          </w:p>
        </w:tc>
        <w:tc>
          <w:tcPr>
            <w:tcW w:w="658" w:type="pct"/>
          </w:tcPr>
          <w:p w14:paraId="6B7EF640" w14:textId="77777777" w:rsidR="00891C21" w:rsidRPr="009F6377" w:rsidRDefault="00891C21" w:rsidP="00E115AF">
            <w:pPr>
              <w:rPr>
                <w:rFonts w:cs="Times New Roman"/>
                <w:sz w:val="20"/>
                <w:szCs w:val="20"/>
              </w:rPr>
            </w:pPr>
          </w:p>
        </w:tc>
        <w:tc>
          <w:tcPr>
            <w:tcW w:w="658" w:type="pct"/>
          </w:tcPr>
          <w:p w14:paraId="00B9D7DC" w14:textId="77777777" w:rsidR="00891C21" w:rsidRPr="009F6377" w:rsidRDefault="00891C21" w:rsidP="00E115AF">
            <w:pPr>
              <w:rPr>
                <w:rFonts w:cs="Times New Roman"/>
                <w:sz w:val="20"/>
                <w:szCs w:val="20"/>
              </w:rPr>
            </w:pPr>
          </w:p>
        </w:tc>
        <w:tc>
          <w:tcPr>
            <w:tcW w:w="680" w:type="pct"/>
          </w:tcPr>
          <w:p w14:paraId="749AC7E5" w14:textId="77777777" w:rsidR="00891C21" w:rsidRPr="009F6377" w:rsidRDefault="00891C21" w:rsidP="00E115AF">
            <w:pPr>
              <w:rPr>
                <w:rFonts w:cs="Times New Roman"/>
                <w:sz w:val="20"/>
                <w:szCs w:val="20"/>
              </w:rPr>
            </w:pPr>
          </w:p>
        </w:tc>
        <w:tc>
          <w:tcPr>
            <w:tcW w:w="562" w:type="pct"/>
          </w:tcPr>
          <w:p w14:paraId="70F38623" w14:textId="77777777" w:rsidR="00891C21" w:rsidRPr="009F6377" w:rsidRDefault="00891C21" w:rsidP="00E115AF">
            <w:pPr>
              <w:rPr>
                <w:rFonts w:cs="Times New Roman"/>
                <w:sz w:val="20"/>
                <w:szCs w:val="20"/>
              </w:rPr>
            </w:pPr>
          </w:p>
        </w:tc>
        <w:tc>
          <w:tcPr>
            <w:tcW w:w="657" w:type="pct"/>
          </w:tcPr>
          <w:p w14:paraId="496DF250" w14:textId="77777777" w:rsidR="00891C21" w:rsidRPr="009F6377" w:rsidRDefault="00891C21" w:rsidP="00E115AF">
            <w:pPr>
              <w:rPr>
                <w:rFonts w:cs="Times New Roman"/>
                <w:sz w:val="20"/>
                <w:szCs w:val="20"/>
              </w:rPr>
            </w:pPr>
          </w:p>
        </w:tc>
        <w:tc>
          <w:tcPr>
            <w:tcW w:w="658" w:type="pct"/>
          </w:tcPr>
          <w:p w14:paraId="19F5BBCF" w14:textId="77777777" w:rsidR="00891C21" w:rsidRPr="009F6377" w:rsidRDefault="00891C21" w:rsidP="00E115AF">
            <w:pPr>
              <w:rPr>
                <w:rFonts w:cs="Times New Roman"/>
                <w:sz w:val="20"/>
                <w:szCs w:val="20"/>
              </w:rPr>
            </w:pPr>
          </w:p>
        </w:tc>
      </w:tr>
    </w:tbl>
    <w:p w14:paraId="4BD86CAE" w14:textId="5C8B6538" w:rsidR="004067E2" w:rsidRDefault="004067E2" w:rsidP="00E115AF">
      <w:pPr>
        <w:pStyle w:val="KTpunkt"/>
        <w:numPr>
          <w:ilvl w:val="0"/>
          <w:numId w:val="0"/>
        </w:numPr>
        <w:ind w:left="568"/>
        <w:rPr>
          <w:rFonts w:cs="Times New Roman"/>
        </w:rPr>
      </w:pPr>
    </w:p>
    <w:tbl>
      <w:tblPr>
        <w:tblStyle w:val="TableGrid2"/>
        <w:tblW w:w="5000" w:type="pct"/>
        <w:jc w:val="center"/>
        <w:tblLook w:val="04A0" w:firstRow="1" w:lastRow="0" w:firstColumn="1" w:lastColumn="0" w:noHBand="0" w:noVBand="1"/>
      </w:tblPr>
      <w:tblGrid>
        <w:gridCol w:w="2235"/>
        <w:gridCol w:w="1275"/>
        <w:gridCol w:w="1275"/>
        <w:gridCol w:w="1419"/>
        <w:gridCol w:w="1133"/>
        <w:gridCol w:w="1275"/>
        <w:gridCol w:w="1242"/>
      </w:tblGrid>
      <w:tr w:rsidR="001F503C" w:rsidRPr="009F6377" w14:paraId="6BD3E184" w14:textId="77777777" w:rsidTr="00711CE0">
        <w:trPr>
          <w:jc w:val="center"/>
        </w:trPr>
        <w:tc>
          <w:tcPr>
            <w:tcW w:w="1134" w:type="pct"/>
            <w:vMerge w:val="restart"/>
            <w:vAlign w:val="center"/>
          </w:tcPr>
          <w:p w14:paraId="48CE2A53" w14:textId="77777777" w:rsidR="00851C94" w:rsidRPr="009F6377" w:rsidRDefault="00D5106F" w:rsidP="00E115AF">
            <w:pPr>
              <w:ind w:firstLine="0"/>
              <w:rPr>
                <w:rFonts w:cs="Times New Roman"/>
                <w:b/>
                <w:sz w:val="20"/>
                <w:szCs w:val="20"/>
              </w:rPr>
            </w:pPr>
            <w:r w:rsidRPr="009F6377">
              <w:rPr>
                <w:rFonts w:cs="Times New Roman"/>
                <w:b/>
                <w:sz w:val="20"/>
                <w:szCs w:val="20"/>
              </w:rPr>
              <w:t>Rinkos dalyvis</w:t>
            </w:r>
            <w:r w:rsidR="00851C94" w:rsidRPr="009F6377">
              <w:rPr>
                <w:rFonts w:cs="Times New Roman"/>
                <w:b/>
                <w:sz w:val="20"/>
                <w:szCs w:val="20"/>
              </w:rPr>
              <w:t xml:space="preserve"> </w:t>
            </w:r>
            <w:r w:rsidRPr="009F6377">
              <w:rPr>
                <w:rFonts w:cs="Times New Roman"/>
                <w:b/>
                <w:sz w:val="20"/>
                <w:szCs w:val="20"/>
              </w:rPr>
              <w:t>(</w:t>
            </w:r>
            <w:r w:rsidR="00851C94" w:rsidRPr="009F6377">
              <w:rPr>
                <w:rFonts w:cs="Times New Roman"/>
                <w:b/>
                <w:sz w:val="20"/>
                <w:szCs w:val="20"/>
              </w:rPr>
              <w:t>pavadinimas</w:t>
            </w:r>
            <w:r w:rsidRPr="009F6377">
              <w:rPr>
                <w:rFonts w:cs="Times New Roman"/>
                <w:b/>
                <w:sz w:val="20"/>
                <w:szCs w:val="20"/>
              </w:rPr>
              <w:t>)</w:t>
            </w:r>
          </w:p>
        </w:tc>
        <w:tc>
          <w:tcPr>
            <w:tcW w:w="3866" w:type="pct"/>
            <w:gridSpan w:val="6"/>
          </w:tcPr>
          <w:p w14:paraId="283A9E33" w14:textId="77777777" w:rsidR="00851C94" w:rsidRPr="009F6377" w:rsidRDefault="000869FA" w:rsidP="00E115AF">
            <w:pPr>
              <w:ind w:firstLine="0"/>
              <w:rPr>
                <w:rFonts w:cs="Times New Roman"/>
                <w:b/>
                <w:sz w:val="20"/>
                <w:szCs w:val="20"/>
              </w:rPr>
            </w:pPr>
            <w:r w:rsidRPr="009F6377">
              <w:rPr>
                <w:rFonts w:cs="Times New Roman"/>
                <w:b/>
                <w:sz w:val="20"/>
                <w:szCs w:val="20"/>
              </w:rPr>
              <w:t>Rinkos dydžio įvertinimas pagal p</w:t>
            </w:r>
            <w:r w:rsidR="00851C94" w:rsidRPr="009F6377">
              <w:rPr>
                <w:rFonts w:cs="Times New Roman"/>
                <w:b/>
                <w:sz w:val="20"/>
                <w:szCs w:val="20"/>
              </w:rPr>
              <w:t>ardavimų apimt</w:t>
            </w:r>
            <w:r w:rsidRPr="009F6377">
              <w:rPr>
                <w:rFonts w:cs="Times New Roman"/>
                <w:b/>
                <w:sz w:val="20"/>
                <w:szCs w:val="20"/>
              </w:rPr>
              <w:t>į</w:t>
            </w:r>
          </w:p>
        </w:tc>
      </w:tr>
      <w:tr w:rsidR="001F503C" w:rsidRPr="009F6377" w14:paraId="22F17996" w14:textId="77777777" w:rsidTr="00711CE0">
        <w:trPr>
          <w:jc w:val="center"/>
        </w:trPr>
        <w:tc>
          <w:tcPr>
            <w:tcW w:w="1134" w:type="pct"/>
            <w:vMerge/>
            <w:vAlign w:val="center"/>
          </w:tcPr>
          <w:p w14:paraId="3A7F80BC" w14:textId="77777777" w:rsidR="000A44BD" w:rsidRPr="009F6377" w:rsidRDefault="000A44BD" w:rsidP="00E115AF">
            <w:pPr>
              <w:rPr>
                <w:rFonts w:cs="Times New Roman"/>
                <w:sz w:val="20"/>
                <w:szCs w:val="20"/>
              </w:rPr>
            </w:pPr>
          </w:p>
        </w:tc>
        <w:tc>
          <w:tcPr>
            <w:tcW w:w="1294" w:type="pct"/>
            <w:gridSpan w:val="2"/>
          </w:tcPr>
          <w:p w14:paraId="487A88D5" w14:textId="77777777" w:rsidR="000A44BD" w:rsidRPr="009F6377" w:rsidRDefault="000A44BD" w:rsidP="00E115AF">
            <w:pPr>
              <w:ind w:firstLine="0"/>
              <w:rPr>
                <w:rFonts w:cs="Times New Roman"/>
                <w:sz w:val="20"/>
                <w:szCs w:val="20"/>
              </w:rPr>
            </w:pPr>
            <w:r w:rsidRPr="009F6377">
              <w:rPr>
                <w:rFonts w:cs="Times New Roman"/>
                <w:sz w:val="20"/>
                <w:szCs w:val="20"/>
              </w:rPr>
              <w:t>[</w:t>
            </w:r>
            <w:r w:rsidRPr="009F6377">
              <w:rPr>
                <w:rFonts w:cs="Times New Roman"/>
                <w:i/>
                <w:sz w:val="20"/>
                <w:szCs w:val="20"/>
              </w:rPr>
              <w:t>nurodo</w:t>
            </w:r>
            <w:r w:rsidR="003B4A2F" w:rsidRPr="009F6377">
              <w:rPr>
                <w:rFonts w:cs="Times New Roman"/>
                <w:i/>
                <w:sz w:val="20"/>
                <w:szCs w:val="20"/>
              </w:rPr>
              <w:t>mi</w:t>
            </w:r>
            <w:r w:rsidRPr="009F6377">
              <w:rPr>
                <w:rFonts w:cs="Times New Roman"/>
                <w:i/>
                <w:sz w:val="20"/>
                <w:szCs w:val="20"/>
              </w:rPr>
              <w:t xml:space="preserve"> met</w:t>
            </w:r>
            <w:r w:rsidR="003B4A2F" w:rsidRPr="009F6377">
              <w:rPr>
                <w:rFonts w:cs="Times New Roman"/>
                <w:i/>
                <w:sz w:val="20"/>
                <w:szCs w:val="20"/>
              </w:rPr>
              <w:t>ai</w:t>
            </w:r>
            <w:r w:rsidRPr="009F6377">
              <w:rPr>
                <w:rFonts w:cs="Times New Roman"/>
                <w:sz w:val="20"/>
                <w:szCs w:val="20"/>
              </w:rPr>
              <w:t>]</w:t>
            </w:r>
          </w:p>
        </w:tc>
        <w:tc>
          <w:tcPr>
            <w:tcW w:w="1295" w:type="pct"/>
            <w:gridSpan w:val="2"/>
          </w:tcPr>
          <w:p w14:paraId="1FE039BC" w14:textId="77777777" w:rsidR="000A44BD" w:rsidRPr="009F6377" w:rsidRDefault="000A44BD" w:rsidP="00E115AF">
            <w:pPr>
              <w:ind w:firstLine="0"/>
              <w:rPr>
                <w:rFonts w:cs="Times New Roman"/>
                <w:sz w:val="20"/>
                <w:szCs w:val="20"/>
              </w:rPr>
            </w:pPr>
            <w:r w:rsidRPr="009F6377">
              <w:rPr>
                <w:rFonts w:cs="Times New Roman"/>
                <w:sz w:val="20"/>
                <w:szCs w:val="20"/>
              </w:rPr>
              <w:t>[</w:t>
            </w:r>
            <w:r w:rsidRPr="009F6377">
              <w:rPr>
                <w:rFonts w:cs="Times New Roman"/>
                <w:i/>
                <w:sz w:val="20"/>
                <w:szCs w:val="20"/>
              </w:rPr>
              <w:t>nurodo</w:t>
            </w:r>
            <w:r w:rsidR="003B4A2F" w:rsidRPr="009F6377">
              <w:rPr>
                <w:rFonts w:cs="Times New Roman"/>
                <w:i/>
                <w:sz w:val="20"/>
                <w:szCs w:val="20"/>
              </w:rPr>
              <w:t>mi</w:t>
            </w:r>
            <w:r w:rsidRPr="009F6377">
              <w:rPr>
                <w:rFonts w:cs="Times New Roman"/>
                <w:i/>
                <w:sz w:val="20"/>
                <w:szCs w:val="20"/>
              </w:rPr>
              <w:t xml:space="preserve"> met</w:t>
            </w:r>
            <w:r w:rsidR="003B4A2F" w:rsidRPr="009F6377">
              <w:rPr>
                <w:rFonts w:cs="Times New Roman"/>
                <w:i/>
                <w:sz w:val="20"/>
                <w:szCs w:val="20"/>
              </w:rPr>
              <w:t>ai</w:t>
            </w:r>
            <w:r w:rsidRPr="009F6377">
              <w:rPr>
                <w:rFonts w:cs="Times New Roman"/>
                <w:sz w:val="20"/>
                <w:szCs w:val="20"/>
              </w:rPr>
              <w:t>]</w:t>
            </w:r>
          </w:p>
        </w:tc>
        <w:tc>
          <w:tcPr>
            <w:tcW w:w="1277" w:type="pct"/>
            <w:gridSpan w:val="2"/>
          </w:tcPr>
          <w:p w14:paraId="7813996A" w14:textId="77777777" w:rsidR="000A44BD" w:rsidRPr="009F6377" w:rsidRDefault="000A44BD" w:rsidP="00E115AF">
            <w:pPr>
              <w:ind w:firstLine="0"/>
              <w:rPr>
                <w:rFonts w:cs="Times New Roman"/>
                <w:sz w:val="20"/>
                <w:szCs w:val="20"/>
              </w:rPr>
            </w:pPr>
            <w:r w:rsidRPr="009F6377">
              <w:rPr>
                <w:rFonts w:cs="Times New Roman"/>
                <w:sz w:val="20"/>
                <w:szCs w:val="20"/>
              </w:rPr>
              <w:t>[</w:t>
            </w:r>
            <w:r w:rsidRPr="009F6377">
              <w:rPr>
                <w:rFonts w:cs="Times New Roman"/>
                <w:i/>
                <w:sz w:val="20"/>
                <w:szCs w:val="20"/>
              </w:rPr>
              <w:t>nurodo</w:t>
            </w:r>
            <w:r w:rsidR="003B4A2F" w:rsidRPr="009F6377">
              <w:rPr>
                <w:rFonts w:cs="Times New Roman"/>
                <w:i/>
                <w:sz w:val="20"/>
                <w:szCs w:val="20"/>
              </w:rPr>
              <w:t>mi</w:t>
            </w:r>
            <w:r w:rsidRPr="009F6377">
              <w:rPr>
                <w:rFonts w:cs="Times New Roman"/>
                <w:i/>
                <w:sz w:val="20"/>
                <w:szCs w:val="20"/>
              </w:rPr>
              <w:t xml:space="preserve"> met</w:t>
            </w:r>
            <w:r w:rsidR="003B4A2F" w:rsidRPr="009F6377">
              <w:rPr>
                <w:rFonts w:cs="Times New Roman"/>
                <w:i/>
                <w:sz w:val="20"/>
                <w:szCs w:val="20"/>
              </w:rPr>
              <w:t>ai</w:t>
            </w:r>
            <w:r w:rsidRPr="009F6377">
              <w:rPr>
                <w:rFonts w:cs="Times New Roman"/>
                <w:sz w:val="20"/>
                <w:szCs w:val="20"/>
              </w:rPr>
              <w:t>]</w:t>
            </w:r>
          </w:p>
        </w:tc>
      </w:tr>
      <w:tr w:rsidR="001F503C" w:rsidRPr="009F6377" w14:paraId="2E410ED5" w14:textId="77777777" w:rsidTr="00711CE0">
        <w:trPr>
          <w:jc w:val="center"/>
        </w:trPr>
        <w:tc>
          <w:tcPr>
            <w:tcW w:w="1134" w:type="pct"/>
            <w:vMerge/>
          </w:tcPr>
          <w:p w14:paraId="24D22F8F" w14:textId="77777777" w:rsidR="00851C94" w:rsidRPr="009F6377" w:rsidRDefault="00851C94" w:rsidP="00E115AF">
            <w:pPr>
              <w:rPr>
                <w:rFonts w:cs="Times New Roman"/>
                <w:sz w:val="20"/>
                <w:szCs w:val="20"/>
              </w:rPr>
            </w:pPr>
          </w:p>
        </w:tc>
        <w:tc>
          <w:tcPr>
            <w:tcW w:w="647" w:type="pct"/>
          </w:tcPr>
          <w:p w14:paraId="2E77400A" w14:textId="77777777" w:rsidR="00851C94" w:rsidRPr="009F6377" w:rsidRDefault="00851C94" w:rsidP="00E115AF">
            <w:pPr>
              <w:ind w:firstLine="0"/>
              <w:rPr>
                <w:rFonts w:cs="Times New Roman"/>
                <w:b/>
                <w:sz w:val="20"/>
                <w:szCs w:val="20"/>
              </w:rPr>
            </w:pPr>
            <w:r w:rsidRPr="009F6377">
              <w:rPr>
                <w:rFonts w:cs="Times New Roman"/>
                <w:b/>
                <w:sz w:val="20"/>
                <w:szCs w:val="20"/>
              </w:rPr>
              <w:t>Pardavimų apimtis (kiekiais)</w:t>
            </w:r>
          </w:p>
        </w:tc>
        <w:tc>
          <w:tcPr>
            <w:tcW w:w="647" w:type="pct"/>
          </w:tcPr>
          <w:p w14:paraId="2FE0973A" w14:textId="77777777" w:rsidR="00851C94" w:rsidRPr="009F6377" w:rsidRDefault="00851C94" w:rsidP="00E115AF">
            <w:pPr>
              <w:ind w:firstLine="0"/>
              <w:rPr>
                <w:rFonts w:cs="Times New Roman"/>
                <w:b/>
                <w:sz w:val="20"/>
                <w:szCs w:val="20"/>
              </w:rPr>
            </w:pPr>
            <w:r w:rsidRPr="009F6377">
              <w:rPr>
                <w:rFonts w:cs="Times New Roman"/>
                <w:b/>
                <w:sz w:val="20"/>
                <w:szCs w:val="20"/>
              </w:rPr>
              <w:t xml:space="preserve">Rinkos dalis </w:t>
            </w:r>
            <w:r w:rsidR="002A452D" w:rsidRPr="009F6377">
              <w:rPr>
                <w:rFonts w:cs="Times New Roman"/>
                <w:b/>
                <w:sz w:val="20"/>
                <w:szCs w:val="20"/>
              </w:rPr>
              <w:t>(proc.)</w:t>
            </w:r>
          </w:p>
        </w:tc>
        <w:tc>
          <w:tcPr>
            <w:tcW w:w="720" w:type="pct"/>
          </w:tcPr>
          <w:p w14:paraId="56164C82" w14:textId="77777777" w:rsidR="00851C94" w:rsidRPr="009F6377" w:rsidRDefault="00851C94" w:rsidP="00E115AF">
            <w:pPr>
              <w:ind w:firstLine="0"/>
              <w:rPr>
                <w:rFonts w:cs="Times New Roman"/>
                <w:b/>
                <w:sz w:val="20"/>
                <w:szCs w:val="20"/>
              </w:rPr>
            </w:pPr>
            <w:r w:rsidRPr="009F6377">
              <w:rPr>
                <w:rFonts w:cs="Times New Roman"/>
                <w:b/>
                <w:sz w:val="20"/>
                <w:szCs w:val="20"/>
              </w:rPr>
              <w:t>Pardavimų apimtis (kiekiais)</w:t>
            </w:r>
          </w:p>
        </w:tc>
        <w:tc>
          <w:tcPr>
            <w:tcW w:w="575" w:type="pct"/>
          </w:tcPr>
          <w:p w14:paraId="3081F929" w14:textId="77777777" w:rsidR="00851C94" w:rsidRPr="009F6377" w:rsidRDefault="00851C94" w:rsidP="00E115AF">
            <w:pPr>
              <w:ind w:firstLine="0"/>
              <w:rPr>
                <w:rFonts w:cs="Times New Roman"/>
                <w:b/>
                <w:sz w:val="20"/>
                <w:szCs w:val="20"/>
              </w:rPr>
            </w:pPr>
            <w:r w:rsidRPr="009F6377">
              <w:rPr>
                <w:rFonts w:cs="Times New Roman"/>
                <w:b/>
                <w:sz w:val="20"/>
                <w:szCs w:val="20"/>
              </w:rPr>
              <w:t xml:space="preserve">Rinkos dalis </w:t>
            </w:r>
            <w:r w:rsidR="002A452D" w:rsidRPr="009F6377">
              <w:rPr>
                <w:rFonts w:cs="Times New Roman"/>
                <w:b/>
                <w:sz w:val="20"/>
                <w:szCs w:val="20"/>
              </w:rPr>
              <w:t>(proc.)</w:t>
            </w:r>
          </w:p>
        </w:tc>
        <w:tc>
          <w:tcPr>
            <w:tcW w:w="647" w:type="pct"/>
          </w:tcPr>
          <w:p w14:paraId="05405CE2" w14:textId="77777777" w:rsidR="00851C94" w:rsidRPr="009F6377" w:rsidRDefault="00851C94" w:rsidP="00E115AF">
            <w:pPr>
              <w:ind w:firstLine="0"/>
              <w:rPr>
                <w:rFonts w:cs="Times New Roman"/>
                <w:b/>
                <w:sz w:val="20"/>
                <w:szCs w:val="20"/>
              </w:rPr>
            </w:pPr>
            <w:r w:rsidRPr="009F6377">
              <w:rPr>
                <w:rFonts w:cs="Times New Roman"/>
                <w:b/>
                <w:sz w:val="20"/>
                <w:szCs w:val="20"/>
              </w:rPr>
              <w:t>Pardavimų apimtis (kiekiais)</w:t>
            </w:r>
          </w:p>
        </w:tc>
        <w:tc>
          <w:tcPr>
            <w:tcW w:w="630" w:type="pct"/>
          </w:tcPr>
          <w:p w14:paraId="11380C6B" w14:textId="77777777" w:rsidR="00851C94" w:rsidRPr="009F6377" w:rsidRDefault="00851C94" w:rsidP="00E115AF">
            <w:pPr>
              <w:ind w:firstLine="0"/>
              <w:rPr>
                <w:rFonts w:cs="Times New Roman"/>
                <w:b/>
                <w:sz w:val="20"/>
                <w:szCs w:val="20"/>
              </w:rPr>
            </w:pPr>
            <w:r w:rsidRPr="009F6377">
              <w:rPr>
                <w:rFonts w:cs="Times New Roman"/>
                <w:b/>
                <w:sz w:val="20"/>
                <w:szCs w:val="20"/>
              </w:rPr>
              <w:t xml:space="preserve">Rinkos dalis </w:t>
            </w:r>
            <w:r w:rsidR="002A452D" w:rsidRPr="009F6377">
              <w:rPr>
                <w:rFonts w:cs="Times New Roman"/>
                <w:b/>
                <w:sz w:val="20"/>
                <w:szCs w:val="20"/>
              </w:rPr>
              <w:t>(proc.)</w:t>
            </w:r>
          </w:p>
        </w:tc>
      </w:tr>
      <w:tr w:rsidR="001F503C" w:rsidRPr="009F6377" w14:paraId="19612C13" w14:textId="77777777" w:rsidTr="00711CE0">
        <w:trPr>
          <w:jc w:val="center"/>
        </w:trPr>
        <w:tc>
          <w:tcPr>
            <w:tcW w:w="1134" w:type="pct"/>
          </w:tcPr>
          <w:p w14:paraId="10E2D06E" w14:textId="77777777" w:rsidR="00851C94" w:rsidRPr="009F6377" w:rsidRDefault="0027734D" w:rsidP="00E115AF">
            <w:pPr>
              <w:ind w:firstLine="0"/>
              <w:rPr>
                <w:rFonts w:cs="Times New Roman"/>
                <w:sz w:val="20"/>
                <w:szCs w:val="20"/>
              </w:rPr>
            </w:pPr>
            <w:r w:rsidRPr="009F6377">
              <w:rPr>
                <w:rFonts w:cs="Times New Roman"/>
                <w:i/>
                <w:sz w:val="20"/>
                <w:szCs w:val="20"/>
              </w:rPr>
              <w:t>Kontrolę įgyjantis ūkio subjektas</w:t>
            </w:r>
            <w:r w:rsidRPr="009F6377" w:rsidDel="00532560">
              <w:rPr>
                <w:rFonts w:cs="Times New Roman"/>
                <w:i/>
                <w:sz w:val="20"/>
                <w:szCs w:val="20"/>
              </w:rPr>
              <w:t xml:space="preserve"> </w:t>
            </w:r>
          </w:p>
        </w:tc>
        <w:tc>
          <w:tcPr>
            <w:tcW w:w="647" w:type="pct"/>
          </w:tcPr>
          <w:p w14:paraId="6862D7A3" w14:textId="77777777" w:rsidR="00851C94" w:rsidRPr="009F6377" w:rsidRDefault="00851C94" w:rsidP="00E115AF">
            <w:pPr>
              <w:rPr>
                <w:rFonts w:cs="Times New Roman"/>
                <w:sz w:val="20"/>
                <w:szCs w:val="20"/>
              </w:rPr>
            </w:pPr>
          </w:p>
        </w:tc>
        <w:tc>
          <w:tcPr>
            <w:tcW w:w="647" w:type="pct"/>
          </w:tcPr>
          <w:p w14:paraId="32F77397" w14:textId="77777777" w:rsidR="00851C94" w:rsidRPr="009F6377" w:rsidRDefault="00851C94" w:rsidP="00E115AF">
            <w:pPr>
              <w:rPr>
                <w:rFonts w:cs="Times New Roman"/>
                <w:sz w:val="20"/>
                <w:szCs w:val="20"/>
              </w:rPr>
            </w:pPr>
          </w:p>
        </w:tc>
        <w:tc>
          <w:tcPr>
            <w:tcW w:w="720" w:type="pct"/>
          </w:tcPr>
          <w:p w14:paraId="5A1A267F" w14:textId="77777777" w:rsidR="00851C94" w:rsidRPr="009F6377" w:rsidRDefault="00851C94" w:rsidP="00E115AF">
            <w:pPr>
              <w:rPr>
                <w:rFonts w:cs="Times New Roman"/>
                <w:sz w:val="20"/>
                <w:szCs w:val="20"/>
              </w:rPr>
            </w:pPr>
          </w:p>
        </w:tc>
        <w:tc>
          <w:tcPr>
            <w:tcW w:w="575" w:type="pct"/>
          </w:tcPr>
          <w:p w14:paraId="3843AA48" w14:textId="77777777" w:rsidR="00851C94" w:rsidRPr="009F6377" w:rsidRDefault="00851C94" w:rsidP="00E115AF">
            <w:pPr>
              <w:rPr>
                <w:rFonts w:cs="Times New Roman"/>
                <w:sz w:val="20"/>
                <w:szCs w:val="20"/>
              </w:rPr>
            </w:pPr>
          </w:p>
        </w:tc>
        <w:tc>
          <w:tcPr>
            <w:tcW w:w="647" w:type="pct"/>
          </w:tcPr>
          <w:p w14:paraId="16E86553" w14:textId="77777777" w:rsidR="00851C94" w:rsidRPr="009F6377" w:rsidRDefault="00851C94" w:rsidP="00E115AF">
            <w:pPr>
              <w:rPr>
                <w:rFonts w:cs="Times New Roman"/>
                <w:sz w:val="20"/>
                <w:szCs w:val="20"/>
              </w:rPr>
            </w:pPr>
          </w:p>
        </w:tc>
        <w:tc>
          <w:tcPr>
            <w:tcW w:w="630" w:type="pct"/>
          </w:tcPr>
          <w:p w14:paraId="6C83DA78" w14:textId="77777777" w:rsidR="00851C94" w:rsidRPr="009F6377" w:rsidRDefault="00851C94" w:rsidP="00E115AF">
            <w:pPr>
              <w:rPr>
                <w:rFonts w:cs="Times New Roman"/>
                <w:sz w:val="20"/>
                <w:szCs w:val="20"/>
              </w:rPr>
            </w:pPr>
          </w:p>
        </w:tc>
      </w:tr>
      <w:tr w:rsidR="001F503C" w:rsidRPr="009F6377" w14:paraId="52600C5F" w14:textId="77777777" w:rsidTr="00711CE0">
        <w:trPr>
          <w:jc w:val="center"/>
        </w:trPr>
        <w:tc>
          <w:tcPr>
            <w:tcW w:w="1134" w:type="pct"/>
          </w:tcPr>
          <w:p w14:paraId="3FE49FC2" w14:textId="77777777" w:rsidR="00851C94" w:rsidRPr="009F6377" w:rsidRDefault="00851C94" w:rsidP="00E115AF">
            <w:pPr>
              <w:ind w:firstLine="0"/>
              <w:rPr>
                <w:rFonts w:cs="Times New Roman"/>
                <w:sz w:val="20"/>
                <w:szCs w:val="20"/>
              </w:rPr>
            </w:pPr>
          </w:p>
        </w:tc>
        <w:tc>
          <w:tcPr>
            <w:tcW w:w="647" w:type="pct"/>
          </w:tcPr>
          <w:p w14:paraId="40D19A90" w14:textId="77777777" w:rsidR="00851C94" w:rsidRPr="009F6377" w:rsidRDefault="00851C94" w:rsidP="00E115AF">
            <w:pPr>
              <w:rPr>
                <w:rFonts w:cs="Times New Roman"/>
                <w:sz w:val="20"/>
                <w:szCs w:val="20"/>
              </w:rPr>
            </w:pPr>
          </w:p>
        </w:tc>
        <w:tc>
          <w:tcPr>
            <w:tcW w:w="647" w:type="pct"/>
          </w:tcPr>
          <w:p w14:paraId="44234BEC" w14:textId="77777777" w:rsidR="00851C94" w:rsidRPr="009F6377" w:rsidRDefault="00851C94" w:rsidP="00E115AF">
            <w:pPr>
              <w:rPr>
                <w:rFonts w:cs="Times New Roman"/>
                <w:sz w:val="20"/>
                <w:szCs w:val="20"/>
              </w:rPr>
            </w:pPr>
          </w:p>
        </w:tc>
        <w:tc>
          <w:tcPr>
            <w:tcW w:w="720" w:type="pct"/>
          </w:tcPr>
          <w:p w14:paraId="19246CC3" w14:textId="77777777" w:rsidR="00851C94" w:rsidRPr="009F6377" w:rsidRDefault="00851C94" w:rsidP="00E115AF">
            <w:pPr>
              <w:rPr>
                <w:rFonts w:cs="Times New Roman"/>
                <w:sz w:val="20"/>
                <w:szCs w:val="20"/>
              </w:rPr>
            </w:pPr>
          </w:p>
        </w:tc>
        <w:tc>
          <w:tcPr>
            <w:tcW w:w="575" w:type="pct"/>
          </w:tcPr>
          <w:p w14:paraId="256D2805" w14:textId="77777777" w:rsidR="00851C94" w:rsidRPr="009F6377" w:rsidRDefault="00851C94" w:rsidP="00E115AF">
            <w:pPr>
              <w:rPr>
                <w:rFonts w:cs="Times New Roman"/>
                <w:sz w:val="20"/>
                <w:szCs w:val="20"/>
              </w:rPr>
            </w:pPr>
          </w:p>
        </w:tc>
        <w:tc>
          <w:tcPr>
            <w:tcW w:w="647" w:type="pct"/>
          </w:tcPr>
          <w:p w14:paraId="67A4FD9D" w14:textId="77777777" w:rsidR="00851C94" w:rsidRPr="009F6377" w:rsidRDefault="00851C94" w:rsidP="00E115AF">
            <w:pPr>
              <w:rPr>
                <w:rFonts w:cs="Times New Roman"/>
                <w:sz w:val="20"/>
                <w:szCs w:val="20"/>
              </w:rPr>
            </w:pPr>
          </w:p>
        </w:tc>
        <w:tc>
          <w:tcPr>
            <w:tcW w:w="630" w:type="pct"/>
          </w:tcPr>
          <w:p w14:paraId="3FA259E9" w14:textId="77777777" w:rsidR="00851C94" w:rsidRPr="009F6377" w:rsidRDefault="00851C94" w:rsidP="00E115AF">
            <w:pPr>
              <w:rPr>
                <w:rFonts w:cs="Times New Roman"/>
                <w:sz w:val="20"/>
                <w:szCs w:val="20"/>
              </w:rPr>
            </w:pPr>
          </w:p>
        </w:tc>
      </w:tr>
      <w:tr w:rsidR="0027734D" w:rsidRPr="009F6377" w14:paraId="0A9654CB" w14:textId="77777777" w:rsidTr="00711CE0">
        <w:trPr>
          <w:jc w:val="center"/>
        </w:trPr>
        <w:tc>
          <w:tcPr>
            <w:tcW w:w="1134" w:type="pct"/>
          </w:tcPr>
          <w:p w14:paraId="49C7725A" w14:textId="77777777" w:rsidR="0027734D" w:rsidRPr="009F6377" w:rsidDel="0027734D" w:rsidRDefault="0027734D" w:rsidP="00E115AF">
            <w:pPr>
              <w:ind w:firstLine="0"/>
              <w:rPr>
                <w:rFonts w:cs="Times New Roman"/>
                <w:sz w:val="20"/>
                <w:szCs w:val="20"/>
              </w:rPr>
            </w:pPr>
            <w:r w:rsidRPr="009F6377">
              <w:rPr>
                <w:rFonts w:cs="Times New Roman"/>
                <w:i/>
                <w:sz w:val="20"/>
                <w:szCs w:val="20"/>
              </w:rPr>
              <w:t>Su kontrolę įgyjančiu susiję ūkio subjektai</w:t>
            </w:r>
          </w:p>
        </w:tc>
        <w:tc>
          <w:tcPr>
            <w:tcW w:w="647" w:type="pct"/>
          </w:tcPr>
          <w:p w14:paraId="037AB85F" w14:textId="77777777" w:rsidR="0027734D" w:rsidRPr="009F6377" w:rsidRDefault="0027734D" w:rsidP="00E115AF">
            <w:pPr>
              <w:rPr>
                <w:rFonts w:cs="Times New Roman"/>
                <w:sz w:val="20"/>
                <w:szCs w:val="20"/>
              </w:rPr>
            </w:pPr>
          </w:p>
        </w:tc>
        <w:tc>
          <w:tcPr>
            <w:tcW w:w="647" w:type="pct"/>
          </w:tcPr>
          <w:p w14:paraId="15FFC78A" w14:textId="77777777" w:rsidR="0027734D" w:rsidRPr="009F6377" w:rsidRDefault="0027734D" w:rsidP="00E115AF">
            <w:pPr>
              <w:rPr>
                <w:rFonts w:cs="Times New Roman"/>
                <w:sz w:val="20"/>
                <w:szCs w:val="20"/>
              </w:rPr>
            </w:pPr>
          </w:p>
        </w:tc>
        <w:tc>
          <w:tcPr>
            <w:tcW w:w="720" w:type="pct"/>
          </w:tcPr>
          <w:p w14:paraId="1096C75C" w14:textId="77777777" w:rsidR="0027734D" w:rsidRPr="009F6377" w:rsidRDefault="0027734D" w:rsidP="00E115AF">
            <w:pPr>
              <w:rPr>
                <w:rFonts w:cs="Times New Roman"/>
                <w:sz w:val="20"/>
                <w:szCs w:val="20"/>
              </w:rPr>
            </w:pPr>
          </w:p>
        </w:tc>
        <w:tc>
          <w:tcPr>
            <w:tcW w:w="575" w:type="pct"/>
          </w:tcPr>
          <w:p w14:paraId="036AE02E" w14:textId="77777777" w:rsidR="0027734D" w:rsidRPr="009F6377" w:rsidRDefault="0027734D" w:rsidP="00E115AF">
            <w:pPr>
              <w:rPr>
                <w:rFonts w:cs="Times New Roman"/>
                <w:sz w:val="20"/>
                <w:szCs w:val="20"/>
              </w:rPr>
            </w:pPr>
          </w:p>
        </w:tc>
        <w:tc>
          <w:tcPr>
            <w:tcW w:w="647" w:type="pct"/>
          </w:tcPr>
          <w:p w14:paraId="3626EA53" w14:textId="77777777" w:rsidR="0027734D" w:rsidRPr="009F6377" w:rsidRDefault="0027734D" w:rsidP="00E115AF">
            <w:pPr>
              <w:rPr>
                <w:rFonts w:cs="Times New Roman"/>
                <w:sz w:val="20"/>
                <w:szCs w:val="20"/>
              </w:rPr>
            </w:pPr>
          </w:p>
        </w:tc>
        <w:tc>
          <w:tcPr>
            <w:tcW w:w="630" w:type="pct"/>
          </w:tcPr>
          <w:p w14:paraId="0DF8530A" w14:textId="77777777" w:rsidR="0027734D" w:rsidRPr="009F6377" w:rsidRDefault="0027734D" w:rsidP="00E115AF">
            <w:pPr>
              <w:rPr>
                <w:rFonts w:cs="Times New Roman"/>
                <w:sz w:val="20"/>
                <w:szCs w:val="20"/>
              </w:rPr>
            </w:pPr>
          </w:p>
        </w:tc>
      </w:tr>
      <w:tr w:rsidR="0027734D" w:rsidRPr="009F6377" w14:paraId="68995463" w14:textId="77777777" w:rsidTr="00711CE0">
        <w:trPr>
          <w:jc w:val="center"/>
        </w:trPr>
        <w:tc>
          <w:tcPr>
            <w:tcW w:w="1134" w:type="pct"/>
          </w:tcPr>
          <w:p w14:paraId="443F9F07" w14:textId="77777777" w:rsidR="0027734D" w:rsidRPr="009F6377" w:rsidDel="0027734D" w:rsidRDefault="0027734D" w:rsidP="00E115AF">
            <w:pPr>
              <w:rPr>
                <w:rFonts w:cs="Times New Roman"/>
                <w:sz w:val="20"/>
                <w:szCs w:val="20"/>
              </w:rPr>
            </w:pPr>
          </w:p>
        </w:tc>
        <w:tc>
          <w:tcPr>
            <w:tcW w:w="647" w:type="pct"/>
          </w:tcPr>
          <w:p w14:paraId="57C49A9F" w14:textId="77777777" w:rsidR="0027734D" w:rsidRPr="009F6377" w:rsidRDefault="0027734D" w:rsidP="00E115AF">
            <w:pPr>
              <w:rPr>
                <w:rFonts w:cs="Times New Roman"/>
                <w:sz w:val="20"/>
                <w:szCs w:val="20"/>
              </w:rPr>
            </w:pPr>
          </w:p>
        </w:tc>
        <w:tc>
          <w:tcPr>
            <w:tcW w:w="647" w:type="pct"/>
          </w:tcPr>
          <w:p w14:paraId="2C6C9FC1" w14:textId="77777777" w:rsidR="0027734D" w:rsidRPr="009F6377" w:rsidRDefault="0027734D" w:rsidP="00E115AF">
            <w:pPr>
              <w:rPr>
                <w:rFonts w:cs="Times New Roman"/>
                <w:sz w:val="20"/>
                <w:szCs w:val="20"/>
              </w:rPr>
            </w:pPr>
          </w:p>
        </w:tc>
        <w:tc>
          <w:tcPr>
            <w:tcW w:w="720" w:type="pct"/>
          </w:tcPr>
          <w:p w14:paraId="5E39685B" w14:textId="77777777" w:rsidR="0027734D" w:rsidRPr="009F6377" w:rsidRDefault="0027734D" w:rsidP="00E115AF">
            <w:pPr>
              <w:rPr>
                <w:rFonts w:cs="Times New Roman"/>
                <w:sz w:val="20"/>
                <w:szCs w:val="20"/>
              </w:rPr>
            </w:pPr>
          </w:p>
        </w:tc>
        <w:tc>
          <w:tcPr>
            <w:tcW w:w="575" w:type="pct"/>
          </w:tcPr>
          <w:p w14:paraId="5B656291" w14:textId="77777777" w:rsidR="0027734D" w:rsidRPr="009F6377" w:rsidRDefault="0027734D" w:rsidP="00E115AF">
            <w:pPr>
              <w:rPr>
                <w:rFonts w:cs="Times New Roman"/>
                <w:sz w:val="20"/>
                <w:szCs w:val="20"/>
              </w:rPr>
            </w:pPr>
          </w:p>
        </w:tc>
        <w:tc>
          <w:tcPr>
            <w:tcW w:w="647" w:type="pct"/>
          </w:tcPr>
          <w:p w14:paraId="5B834A03" w14:textId="77777777" w:rsidR="0027734D" w:rsidRPr="009F6377" w:rsidRDefault="0027734D" w:rsidP="00E115AF">
            <w:pPr>
              <w:rPr>
                <w:rFonts w:cs="Times New Roman"/>
                <w:sz w:val="20"/>
                <w:szCs w:val="20"/>
              </w:rPr>
            </w:pPr>
          </w:p>
        </w:tc>
        <w:tc>
          <w:tcPr>
            <w:tcW w:w="630" w:type="pct"/>
          </w:tcPr>
          <w:p w14:paraId="56BB4029" w14:textId="77777777" w:rsidR="0027734D" w:rsidRPr="009F6377" w:rsidRDefault="0027734D" w:rsidP="00E115AF">
            <w:pPr>
              <w:rPr>
                <w:rFonts w:cs="Times New Roman"/>
                <w:sz w:val="20"/>
                <w:szCs w:val="20"/>
              </w:rPr>
            </w:pPr>
          </w:p>
        </w:tc>
      </w:tr>
      <w:tr w:rsidR="001F503C" w:rsidRPr="009F6377" w14:paraId="05DBAE20" w14:textId="77777777" w:rsidTr="00711CE0">
        <w:trPr>
          <w:jc w:val="center"/>
        </w:trPr>
        <w:tc>
          <w:tcPr>
            <w:tcW w:w="1134" w:type="pct"/>
          </w:tcPr>
          <w:p w14:paraId="5D473E98" w14:textId="77777777" w:rsidR="00851C94" w:rsidRPr="009F6377" w:rsidRDefault="00851C94" w:rsidP="00E115AF">
            <w:pPr>
              <w:ind w:firstLine="0"/>
              <w:rPr>
                <w:rFonts w:cs="Times New Roman"/>
                <w:b/>
                <w:sz w:val="20"/>
                <w:szCs w:val="20"/>
              </w:rPr>
            </w:pPr>
            <w:r w:rsidRPr="009F6377">
              <w:rPr>
                <w:rFonts w:cs="Times New Roman"/>
                <w:b/>
                <w:sz w:val="20"/>
                <w:szCs w:val="20"/>
              </w:rPr>
              <w:t>Kontrolę įgyjantis ūkio subjektas ir su juo susiję ūkio subjektai kartu</w:t>
            </w:r>
          </w:p>
        </w:tc>
        <w:tc>
          <w:tcPr>
            <w:tcW w:w="647" w:type="pct"/>
          </w:tcPr>
          <w:p w14:paraId="113924E3" w14:textId="77777777" w:rsidR="00851C94" w:rsidRPr="009F6377" w:rsidRDefault="00851C94" w:rsidP="00E115AF">
            <w:pPr>
              <w:rPr>
                <w:rFonts w:cs="Times New Roman"/>
                <w:sz w:val="20"/>
                <w:szCs w:val="20"/>
              </w:rPr>
            </w:pPr>
          </w:p>
        </w:tc>
        <w:tc>
          <w:tcPr>
            <w:tcW w:w="647" w:type="pct"/>
          </w:tcPr>
          <w:p w14:paraId="5848DFDF" w14:textId="77777777" w:rsidR="00851C94" w:rsidRPr="009F6377" w:rsidRDefault="00851C94" w:rsidP="00E115AF">
            <w:pPr>
              <w:rPr>
                <w:rFonts w:cs="Times New Roman"/>
                <w:sz w:val="20"/>
                <w:szCs w:val="20"/>
              </w:rPr>
            </w:pPr>
          </w:p>
        </w:tc>
        <w:tc>
          <w:tcPr>
            <w:tcW w:w="720" w:type="pct"/>
          </w:tcPr>
          <w:p w14:paraId="7EC14BD2" w14:textId="77777777" w:rsidR="00851C94" w:rsidRPr="009F6377" w:rsidRDefault="00851C94" w:rsidP="00E115AF">
            <w:pPr>
              <w:rPr>
                <w:rFonts w:cs="Times New Roman"/>
                <w:sz w:val="20"/>
                <w:szCs w:val="20"/>
              </w:rPr>
            </w:pPr>
          </w:p>
        </w:tc>
        <w:tc>
          <w:tcPr>
            <w:tcW w:w="575" w:type="pct"/>
          </w:tcPr>
          <w:p w14:paraId="5886A103" w14:textId="77777777" w:rsidR="00851C94" w:rsidRPr="009F6377" w:rsidRDefault="00851C94" w:rsidP="00E115AF">
            <w:pPr>
              <w:rPr>
                <w:rFonts w:cs="Times New Roman"/>
                <w:sz w:val="20"/>
                <w:szCs w:val="20"/>
              </w:rPr>
            </w:pPr>
          </w:p>
        </w:tc>
        <w:tc>
          <w:tcPr>
            <w:tcW w:w="647" w:type="pct"/>
          </w:tcPr>
          <w:p w14:paraId="3FDBD551" w14:textId="77777777" w:rsidR="00851C94" w:rsidRPr="009F6377" w:rsidRDefault="00851C94" w:rsidP="00E115AF">
            <w:pPr>
              <w:rPr>
                <w:rFonts w:cs="Times New Roman"/>
                <w:sz w:val="20"/>
                <w:szCs w:val="20"/>
              </w:rPr>
            </w:pPr>
          </w:p>
        </w:tc>
        <w:tc>
          <w:tcPr>
            <w:tcW w:w="630" w:type="pct"/>
          </w:tcPr>
          <w:p w14:paraId="6F936D79" w14:textId="77777777" w:rsidR="00851C94" w:rsidRPr="009F6377" w:rsidRDefault="00851C94" w:rsidP="00E115AF">
            <w:pPr>
              <w:rPr>
                <w:rFonts w:cs="Times New Roman"/>
                <w:sz w:val="20"/>
                <w:szCs w:val="20"/>
              </w:rPr>
            </w:pPr>
          </w:p>
        </w:tc>
      </w:tr>
      <w:tr w:rsidR="006848FB" w:rsidRPr="009F6377" w14:paraId="5871C4F5" w14:textId="77777777" w:rsidTr="00711CE0">
        <w:trPr>
          <w:jc w:val="center"/>
        </w:trPr>
        <w:tc>
          <w:tcPr>
            <w:tcW w:w="1134" w:type="pct"/>
          </w:tcPr>
          <w:p w14:paraId="3736C89E" w14:textId="77777777" w:rsidR="006848FB" w:rsidRPr="009F6377" w:rsidRDefault="006848FB" w:rsidP="00E115AF">
            <w:pPr>
              <w:rPr>
                <w:rFonts w:cs="Times New Roman"/>
                <w:i/>
                <w:sz w:val="20"/>
                <w:szCs w:val="20"/>
              </w:rPr>
            </w:pPr>
          </w:p>
        </w:tc>
        <w:tc>
          <w:tcPr>
            <w:tcW w:w="647" w:type="pct"/>
          </w:tcPr>
          <w:p w14:paraId="4BBB36E1" w14:textId="77777777" w:rsidR="006848FB" w:rsidRPr="009F6377" w:rsidRDefault="006848FB" w:rsidP="00E115AF">
            <w:pPr>
              <w:rPr>
                <w:rFonts w:cs="Times New Roman"/>
                <w:sz w:val="20"/>
                <w:szCs w:val="20"/>
              </w:rPr>
            </w:pPr>
          </w:p>
        </w:tc>
        <w:tc>
          <w:tcPr>
            <w:tcW w:w="647" w:type="pct"/>
          </w:tcPr>
          <w:p w14:paraId="68353BA3" w14:textId="77777777" w:rsidR="006848FB" w:rsidRPr="009F6377" w:rsidRDefault="006848FB" w:rsidP="00E115AF">
            <w:pPr>
              <w:rPr>
                <w:rFonts w:cs="Times New Roman"/>
                <w:sz w:val="20"/>
                <w:szCs w:val="20"/>
              </w:rPr>
            </w:pPr>
          </w:p>
        </w:tc>
        <w:tc>
          <w:tcPr>
            <w:tcW w:w="720" w:type="pct"/>
          </w:tcPr>
          <w:p w14:paraId="5D3DDD9D" w14:textId="77777777" w:rsidR="006848FB" w:rsidRPr="009F6377" w:rsidRDefault="006848FB" w:rsidP="00E115AF">
            <w:pPr>
              <w:rPr>
                <w:rFonts w:cs="Times New Roman"/>
                <w:sz w:val="20"/>
                <w:szCs w:val="20"/>
              </w:rPr>
            </w:pPr>
          </w:p>
        </w:tc>
        <w:tc>
          <w:tcPr>
            <w:tcW w:w="575" w:type="pct"/>
          </w:tcPr>
          <w:p w14:paraId="296BC47A" w14:textId="77777777" w:rsidR="006848FB" w:rsidRPr="009F6377" w:rsidRDefault="006848FB" w:rsidP="00E115AF">
            <w:pPr>
              <w:rPr>
                <w:rFonts w:cs="Times New Roman"/>
                <w:sz w:val="20"/>
                <w:szCs w:val="20"/>
              </w:rPr>
            </w:pPr>
          </w:p>
        </w:tc>
        <w:tc>
          <w:tcPr>
            <w:tcW w:w="647" w:type="pct"/>
          </w:tcPr>
          <w:p w14:paraId="265D3A23" w14:textId="77777777" w:rsidR="006848FB" w:rsidRPr="009F6377" w:rsidRDefault="006848FB" w:rsidP="00E115AF">
            <w:pPr>
              <w:rPr>
                <w:rFonts w:cs="Times New Roman"/>
                <w:sz w:val="20"/>
                <w:szCs w:val="20"/>
              </w:rPr>
            </w:pPr>
          </w:p>
        </w:tc>
        <w:tc>
          <w:tcPr>
            <w:tcW w:w="630" w:type="pct"/>
          </w:tcPr>
          <w:p w14:paraId="618C24EF" w14:textId="77777777" w:rsidR="006848FB" w:rsidRPr="009F6377" w:rsidRDefault="006848FB" w:rsidP="00E115AF">
            <w:pPr>
              <w:rPr>
                <w:rFonts w:cs="Times New Roman"/>
                <w:sz w:val="20"/>
                <w:szCs w:val="20"/>
              </w:rPr>
            </w:pPr>
          </w:p>
        </w:tc>
      </w:tr>
      <w:tr w:rsidR="001F503C" w:rsidRPr="009F6377" w14:paraId="4DEB2DB7" w14:textId="77777777" w:rsidTr="00711CE0">
        <w:trPr>
          <w:jc w:val="center"/>
        </w:trPr>
        <w:tc>
          <w:tcPr>
            <w:tcW w:w="1134" w:type="pct"/>
          </w:tcPr>
          <w:p w14:paraId="57B3BC25" w14:textId="77777777" w:rsidR="00851C94" w:rsidRPr="009F6377" w:rsidRDefault="0027734D" w:rsidP="00E115AF">
            <w:pPr>
              <w:ind w:firstLine="0"/>
              <w:rPr>
                <w:rFonts w:cs="Times New Roman"/>
                <w:sz w:val="20"/>
                <w:szCs w:val="20"/>
              </w:rPr>
            </w:pPr>
            <w:r w:rsidRPr="009F6377">
              <w:rPr>
                <w:rFonts w:cs="Times New Roman"/>
                <w:i/>
                <w:sz w:val="20"/>
                <w:szCs w:val="20"/>
              </w:rPr>
              <w:t>Ūkio subjektas, kurio kontrolė įgyjama</w:t>
            </w:r>
            <w:r w:rsidRPr="009F6377" w:rsidDel="00383F90">
              <w:rPr>
                <w:rFonts w:cs="Times New Roman"/>
                <w:sz w:val="20"/>
                <w:szCs w:val="20"/>
              </w:rPr>
              <w:t xml:space="preserve"> </w:t>
            </w:r>
          </w:p>
        </w:tc>
        <w:tc>
          <w:tcPr>
            <w:tcW w:w="647" w:type="pct"/>
          </w:tcPr>
          <w:p w14:paraId="2545ABF6" w14:textId="77777777" w:rsidR="00851C94" w:rsidRPr="009F6377" w:rsidRDefault="00851C94" w:rsidP="00E115AF">
            <w:pPr>
              <w:rPr>
                <w:rFonts w:cs="Times New Roman"/>
                <w:sz w:val="20"/>
                <w:szCs w:val="20"/>
              </w:rPr>
            </w:pPr>
          </w:p>
        </w:tc>
        <w:tc>
          <w:tcPr>
            <w:tcW w:w="647" w:type="pct"/>
          </w:tcPr>
          <w:p w14:paraId="7CE2D202" w14:textId="77777777" w:rsidR="00851C94" w:rsidRPr="009F6377" w:rsidRDefault="00851C94" w:rsidP="00E115AF">
            <w:pPr>
              <w:rPr>
                <w:rFonts w:cs="Times New Roman"/>
                <w:sz w:val="20"/>
                <w:szCs w:val="20"/>
              </w:rPr>
            </w:pPr>
          </w:p>
        </w:tc>
        <w:tc>
          <w:tcPr>
            <w:tcW w:w="720" w:type="pct"/>
          </w:tcPr>
          <w:p w14:paraId="249F882C" w14:textId="77777777" w:rsidR="00851C94" w:rsidRPr="009F6377" w:rsidRDefault="00851C94" w:rsidP="00E115AF">
            <w:pPr>
              <w:rPr>
                <w:rFonts w:cs="Times New Roman"/>
                <w:sz w:val="20"/>
                <w:szCs w:val="20"/>
              </w:rPr>
            </w:pPr>
          </w:p>
        </w:tc>
        <w:tc>
          <w:tcPr>
            <w:tcW w:w="575" w:type="pct"/>
          </w:tcPr>
          <w:p w14:paraId="1737B3C3" w14:textId="77777777" w:rsidR="00851C94" w:rsidRPr="009F6377" w:rsidRDefault="00851C94" w:rsidP="00E115AF">
            <w:pPr>
              <w:rPr>
                <w:rFonts w:cs="Times New Roman"/>
                <w:sz w:val="20"/>
                <w:szCs w:val="20"/>
              </w:rPr>
            </w:pPr>
          </w:p>
        </w:tc>
        <w:tc>
          <w:tcPr>
            <w:tcW w:w="647" w:type="pct"/>
          </w:tcPr>
          <w:p w14:paraId="4EF80705" w14:textId="77777777" w:rsidR="00851C94" w:rsidRPr="009F6377" w:rsidRDefault="00851C94" w:rsidP="00E115AF">
            <w:pPr>
              <w:rPr>
                <w:rFonts w:cs="Times New Roman"/>
                <w:sz w:val="20"/>
                <w:szCs w:val="20"/>
              </w:rPr>
            </w:pPr>
          </w:p>
        </w:tc>
        <w:tc>
          <w:tcPr>
            <w:tcW w:w="630" w:type="pct"/>
          </w:tcPr>
          <w:p w14:paraId="1C323A16" w14:textId="77777777" w:rsidR="00851C94" w:rsidRPr="009F6377" w:rsidRDefault="00851C94" w:rsidP="00E115AF">
            <w:pPr>
              <w:rPr>
                <w:rFonts w:cs="Times New Roman"/>
                <w:sz w:val="20"/>
                <w:szCs w:val="20"/>
              </w:rPr>
            </w:pPr>
          </w:p>
        </w:tc>
      </w:tr>
      <w:tr w:rsidR="001F503C" w:rsidRPr="009F6377" w14:paraId="41246AAD" w14:textId="77777777" w:rsidTr="00711CE0">
        <w:trPr>
          <w:jc w:val="center"/>
        </w:trPr>
        <w:tc>
          <w:tcPr>
            <w:tcW w:w="1134" w:type="pct"/>
          </w:tcPr>
          <w:p w14:paraId="5245A982" w14:textId="77777777" w:rsidR="00851C94" w:rsidRPr="009F6377" w:rsidRDefault="00851C94" w:rsidP="00E115AF">
            <w:pPr>
              <w:ind w:firstLine="0"/>
              <w:rPr>
                <w:rFonts w:cs="Times New Roman"/>
                <w:sz w:val="20"/>
                <w:szCs w:val="20"/>
              </w:rPr>
            </w:pPr>
          </w:p>
        </w:tc>
        <w:tc>
          <w:tcPr>
            <w:tcW w:w="647" w:type="pct"/>
          </w:tcPr>
          <w:p w14:paraId="5584CCDF" w14:textId="77777777" w:rsidR="00851C94" w:rsidRPr="009F6377" w:rsidRDefault="00851C94" w:rsidP="00E115AF">
            <w:pPr>
              <w:rPr>
                <w:rFonts w:cs="Times New Roman"/>
                <w:sz w:val="20"/>
                <w:szCs w:val="20"/>
              </w:rPr>
            </w:pPr>
          </w:p>
        </w:tc>
        <w:tc>
          <w:tcPr>
            <w:tcW w:w="647" w:type="pct"/>
          </w:tcPr>
          <w:p w14:paraId="62B46F63" w14:textId="77777777" w:rsidR="00851C94" w:rsidRPr="009F6377" w:rsidRDefault="00851C94" w:rsidP="00E115AF">
            <w:pPr>
              <w:rPr>
                <w:rFonts w:cs="Times New Roman"/>
                <w:sz w:val="20"/>
                <w:szCs w:val="20"/>
              </w:rPr>
            </w:pPr>
          </w:p>
        </w:tc>
        <w:tc>
          <w:tcPr>
            <w:tcW w:w="720" w:type="pct"/>
          </w:tcPr>
          <w:p w14:paraId="3F2203C7" w14:textId="77777777" w:rsidR="00851C94" w:rsidRPr="009F6377" w:rsidRDefault="00851C94" w:rsidP="00E115AF">
            <w:pPr>
              <w:rPr>
                <w:rFonts w:cs="Times New Roman"/>
                <w:sz w:val="20"/>
                <w:szCs w:val="20"/>
              </w:rPr>
            </w:pPr>
          </w:p>
        </w:tc>
        <w:tc>
          <w:tcPr>
            <w:tcW w:w="575" w:type="pct"/>
          </w:tcPr>
          <w:p w14:paraId="16F7C8D4" w14:textId="77777777" w:rsidR="00851C94" w:rsidRPr="009F6377" w:rsidRDefault="00851C94" w:rsidP="00E115AF">
            <w:pPr>
              <w:rPr>
                <w:rFonts w:cs="Times New Roman"/>
                <w:sz w:val="20"/>
                <w:szCs w:val="20"/>
              </w:rPr>
            </w:pPr>
          </w:p>
        </w:tc>
        <w:tc>
          <w:tcPr>
            <w:tcW w:w="647" w:type="pct"/>
          </w:tcPr>
          <w:p w14:paraId="3AE03732" w14:textId="77777777" w:rsidR="00851C94" w:rsidRPr="009F6377" w:rsidRDefault="00851C94" w:rsidP="00E115AF">
            <w:pPr>
              <w:rPr>
                <w:rFonts w:cs="Times New Roman"/>
                <w:sz w:val="20"/>
                <w:szCs w:val="20"/>
              </w:rPr>
            </w:pPr>
          </w:p>
        </w:tc>
        <w:tc>
          <w:tcPr>
            <w:tcW w:w="630" w:type="pct"/>
          </w:tcPr>
          <w:p w14:paraId="46B24C42" w14:textId="77777777" w:rsidR="00851C94" w:rsidRPr="009F6377" w:rsidRDefault="00851C94" w:rsidP="00E115AF">
            <w:pPr>
              <w:rPr>
                <w:rFonts w:cs="Times New Roman"/>
                <w:sz w:val="20"/>
                <w:szCs w:val="20"/>
              </w:rPr>
            </w:pPr>
          </w:p>
        </w:tc>
      </w:tr>
      <w:tr w:rsidR="0027734D" w:rsidRPr="009F6377" w14:paraId="7244FB6A" w14:textId="77777777" w:rsidTr="00711CE0">
        <w:trPr>
          <w:jc w:val="center"/>
        </w:trPr>
        <w:tc>
          <w:tcPr>
            <w:tcW w:w="1134" w:type="pct"/>
          </w:tcPr>
          <w:p w14:paraId="2D1D3B80" w14:textId="77777777" w:rsidR="0027734D" w:rsidRPr="009F6377" w:rsidDel="0027734D" w:rsidRDefault="0027734D" w:rsidP="00E115AF">
            <w:pPr>
              <w:ind w:firstLine="0"/>
              <w:rPr>
                <w:rFonts w:cs="Times New Roman"/>
                <w:sz w:val="20"/>
                <w:szCs w:val="20"/>
              </w:rPr>
            </w:pPr>
            <w:r w:rsidRPr="009F6377">
              <w:rPr>
                <w:rFonts w:cs="Times New Roman"/>
                <w:i/>
                <w:sz w:val="20"/>
                <w:szCs w:val="20"/>
              </w:rPr>
              <w:t>Su  ūkio subjektu, kurio kontrolė įgyjama, susiję ūkio subjektai</w:t>
            </w:r>
          </w:p>
        </w:tc>
        <w:tc>
          <w:tcPr>
            <w:tcW w:w="647" w:type="pct"/>
          </w:tcPr>
          <w:p w14:paraId="5580705F" w14:textId="77777777" w:rsidR="0027734D" w:rsidRPr="009F6377" w:rsidRDefault="0027734D" w:rsidP="00E115AF">
            <w:pPr>
              <w:rPr>
                <w:rFonts w:cs="Times New Roman"/>
                <w:sz w:val="20"/>
                <w:szCs w:val="20"/>
              </w:rPr>
            </w:pPr>
          </w:p>
        </w:tc>
        <w:tc>
          <w:tcPr>
            <w:tcW w:w="647" w:type="pct"/>
          </w:tcPr>
          <w:p w14:paraId="3B63C24E" w14:textId="77777777" w:rsidR="0027734D" w:rsidRPr="009F6377" w:rsidRDefault="0027734D" w:rsidP="00E115AF">
            <w:pPr>
              <w:rPr>
                <w:rFonts w:cs="Times New Roman"/>
                <w:sz w:val="20"/>
                <w:szCs w:val="20"/>
              </w:rPr>
            </w:pPr>
          </w:p>
        </w:tc>
        <w:tc>
          <w:tcPr>
            <w:tcW w:w="720" w:type="pct"/>
          </w:tcPr>
          <w:p w14:paraId="7D220359" w14:textId="77777777" w:rsidR="0027734D" w:rsidRPr="009F6377" w:rsidRDefault="0027734D" w:rsidP="00E115AF">
            <w:pPr>
              <w:rPr>
                <w:rFonts w:cs="Times New Roman"/>
                <w:sz w:val="20"/>
                <w:szCs w:val="20"/>
              </w:rPr>
            </w:pPr>
          </w:p>
        </w:tc>
        <w:tc>
          <w:tcPr>
            <w:tcW w:w="575" w:type="pct"/>
          </w:tcPr>
          <w:p w14:paraId="1CE76572" w14:textId="77777777" w:rsidR="0027734D" w:rsidRPr="009F6377" w:rsidRDefault="0027734D" w:rsidP="00E115AF">
            <w:pPr>
              <w:rPr>
                <w:rFonts w:cs="Times New Roman"/>
                <w:sz w:val="20"/>
                <w:szCs w:val="20"/>
              </w:rPr>
            </w:pPr>
          </w:p>
        </w:tc>
        <w:tc>
          <w:tcPr>
            <w:tcW w:w="647" w:type="pct"/>
          </w:tcPr>
          <w:p w14:paraId="742B807B" w14:textId="77777777" w:rsidR="0027734D" w:rsidRPr="009F6377" w:rsidRDefault="0027734D" w:rsidP="00E115AF">
            <w:pPr>
              <w:rPr>
                <w:rFonts w:cs="Times New Roman"/>
                <w:sz w:val="20"/>
                <w:szCs w:val="20"/>
              </w:rPr>
            </w:pPr>
          </w:p>
        </w:tc>
        <w:tc>
          <w:tcPr>
            <w:tcW w:w="630" w:type="pct"/>
          </w:tcPr>
          <w:p w14:paraId="43ECE61F" w14:textId="77777777" w:rsidR="0027734D" w:rsidRPr="009F6377" w:rsidRDefault="0027734D" w:rsidP="00E115AF">
            <w:pPr>
              <w:rPr>
                <w:rFonts w:cs="Times New Roman"/>
                <w:sz w:val="20"/>
                <w:szCs w:val="20"/>
              </w:rPr>
            </w:pPr>
          </w:p>
        </w:tc>
      </w:tr>
      <w:tr w:rsidR="0027734D" w:rsidRPr="009F6377" w14:paraId="4661EA00" w14:textId="77777777" w:rsidTr="00711CE0">
        <w:trPr>
          <w:jc w:val="center"/>
        </w:trPr>
        <w:tc>
          <w:tcPr>
            <w:tcW w:w="1134" w:type="pct"/>
          </w:tcPr>
          <w:p w14:paraId="5B6E0EA3" w14:textId="77777777" w:rsidR="0027734D" w:rsidRPr="009F6377" w:rsidDel="0027734D" w:rsidRDefault="0027734D" w:rsidP="00E115AF">
            <w:pPr>
              <w:rPr>
                <w:rFonts w:cs="Times New Roman"/>
                <w:sz w:val="20"/>
                <w:szCs w:val="20"/>
              </w:rPr>
            </w:pPr>
          </w:p>
        </w:tc>
        <w:tc>
          <w:tcPr>
            <w:tcW w:w="647" w:type="pct"/>
          </w:tcPr>
          <w:p w14:paraId="28346A3E" w14:textId="77777777" w:rsidR="0027734D" w:rsidRPr="009F6377" w:rsidRDefault="0027734D" w:rsidP="00E115AF">
            <w:pPr>
              <w:rPr>
                <w:rFonts w:cs="Times New Roman"/>
                <w:sz w:val="20"/>
                <w:szCs w:val="20"/>
              </w:rPr>
            </w:pPr>
          </w:p>
        </w:tc>
        <w:tc>
          <w:tcPr>
            <w:tcW w:w="647" w:type="pct"/>
          </w:tcPr>
          <w:p w14:paraId="7DDC9CFE" w14:textId="77777777" w:rsidR="0027734D" w:rsidRPr="009F6377" w:rsidRDefault="0027734D" w:rsidP="00E115AF">
            <w:pPr>
              <w:rPr>
                <w:rFonts w:cs="Times New Roman"/>
                <w:sz w:val="20"/>
                <w:szCs w:val="20"/>
              </w:rPr>
            </w:pPr>
          </w:p>
        </w:tc>
        <w:tc>
          <w:tcPr>
            <w:tcW w:w="720" w:type="pct"/>
          </w:tcPr>
          <w:p w14:paraId="137FBFA0" w14:textId="77777777" w:rsidR="0027734D" w:rsidRPr="009F6377" w:rsidRDefault="0027734D" w:rsidP="00E115AF">
            <w:pPr>
              <w:rPr>
                <w:rFonts w:cs="Times New Roman"/>
                <w:sz w:val="20"/>
                <w:szCs w:val="20"/>
              </w:rPr>
            </w:pPr>
          </w:p>
        </w:tc>
        <w:tc>
          <w:tcPr>
            <w:tcW w:w="575" w:type="pct"/>
          </w:tcPr>
          <w:p w14:paraId="26E720A3" w14:textId="77777777" w:rsidR="0027734D" w:rsidRPr="009F6377" w:rsidRDefault="0027734D" w:rsidP="00E115AF">
            <w:pPr>
              <w:rPr>
                <w:rFonts w:cs="Times New Roman"/>
                <w:sz w:val="20"/>
                <w:szCs w:val="20"/>
              </w:rPr>
            </w:pPr>
          </w:p>
        </w:tc>
        <w:tc>
          <w:tcPr>
            <w:tcW w:w="647" w:type="pct"/>
          </w:tcPr>
          <w:p w14:paraId="0BDBD9F2" w14:textId="77777777" w:rsidR="0027734D" w:rsidRPr="009F6377" w:rsidRDefault="0027734D" w:rsidP="00E115AF">
            <w:pPr>
              <w:rPr>
                <w:rFonts w:cs="Times New Roman"/>
                <w:sz w:val="20"/>
                <w:szCs w:val="20"/>
              </w:rPr>
            </w:pPr>
          </w:p>
        </w:tc>
        <w:tc>
          <w:tcPr>
            <w:tcW w:w="630" w:type="pct"/>
          </w:tcPr>
          <w:p w14:paraId="0C44CC65" w14:textId="77777777" w:rsidR="0027734D" w:rsidRPr="009F6377" w:rsidRDefault="0027734D" w:rsidP="00E115AF">
            <w:pPr>
              <w:rPr>
                <w:rFonts w:cs="Times New Roman"/>
                <w:sz w:val="20"/>
                <w:szCs w:val="20"/>
              </w:rPr>
            </w:pPr>
          </w:p>
        </w:tc>
      </w:tr>
      <w:tr w:rsidR="001F503C" w:rsidRPr="009F6377" w14:paraId="664AA913" w14:textId="77777777" w:rsidTr="00711CE0">
        <w:trPr>
          <w:jc w:val="center"/>
        </w:trPr>
        <w:tc>
          <w:tcPr>
            <w:tcW w:w="1134" w:type="pct"/>
          </w:tcPr>
          <w:p w14:paraId="355ADB64" w14:textId="77777777" w:rsidR="00BB0D3F" w:rsidRPr="009F6377" w:rsidRDefault="00BB0D3F" w:rsidP="00E115AF">
            <w:pPr>
              <w:ind w:firstLine="0"/>
              <w:rPr>
                <w:rFonts w:cs="Times New Roman"/>
                <w:b/>
                <w:sz w:val="20"/>
                <w:szCs w:val="20"/>
              </w:rPr>
            </w:pPr>
            <w:r w:rsidRPr="009F6377">
              <w:rPr>
                <w:rFonts w:cs="Times New Roman"/>
                <w:b/>
                <w:sz w:val="20"/>
                <w:szCs w:val="20"/>
              </w:rPr>
              <w:t>Ūkio subjektas, kurio kontrolė įgyjama</w:t>
            </w:r>
            <w:r w:rsidR="00B34A49" w:rsidRPr="009F6377">
              <w:rPr>
                <w:rFonts w:cs="Times New Roman"/>
                <w:b/>
                <w:sz w:val="20"/>
                <w:szCs w:val="20"/>
              </w:rPr>
              <w:t>,</w:t>
            </w:r>
            <w:r w:rsidRPr="009F6377">
              <w:rPr>
                <w:rFonts w:cs="Times New Roman"/>
                <w:b/>
                <w:sz w:val="20"/>
                <w:szCs w:val="20"/>
              </w:rPr>
              <w:t xml:space="preserve"> </w:t>
            </w:r>
            <w:r w:rsidR="00582A34" w:rsidRPr="009F6377">
              <w:rPr>
                <w:rFonts w:cs="Times New Roman"/>
                <w:b/>
                <w:sz w:val="20"/>
                <w:szCs w:val="20"/>
              </w:rPr>
              <w:t xml:space="preserve">ir </w:t>
            </w:r>
            <w:r w:rsidRPr="009F6377">
              <w:rPr>
                <w:rFonts w:cs="Times New Roman"/>
                <w:b/>
                <w:sz w:val="20"/>
                <w:szCs w:val="20"/>
              </w:rPr>
              <w:t>su juo susiję ūkio subjektai kartu</w:t>
            </w:r>
          </w:p>
        </w:tc>
        <w:tc>
          <w:tcPr>
            <w:tcW w:w="647" w:type="pct"/>
          </w:tcPr>
          <w:p w14:paraId="799F598D" w14:textId="77777777" w:rsidR="00BB0D3F" w:rsidRPr="009F6377" w:rsidRDefault="00BB0D3F" w:rsidP="00E115AF">
            <w:pPr>
              <w:rPr>
                <w:rFonts w:cs="Times New Roman"/>
                <w:sz w:val="20"/>
                <w:szCs w:val="20"/>
              </w:rPr>
            </w:pPr>
          </w:p>
        </w:tc>
        <w:tc>
          <w:tcPr>
            <w:tcW w:w="647" w:type="pct"/>
          </w:tcPr>
          <w:p w14:paraId="713B6856" w14:textId="77777777" w:rsidR="00BB0D3F" w:rsidRPr="009F6377" w:rsidRDefault="00BB0D3F" w:rsidP="00E115AF">
            <w:pPr>
              <w:rPr>
                <w:rFonts w:cs="Times New Roman"/>
                <w:sz w:val="20"/>
                <w:szCs w:val="20"/>
              </w:rPr>
            </w:pPr>
          </w:p>
        </w:tc>
        <w:tc>
          <w:tcPr>
            <w:tcW w:w="720" w:type="pct"/>
          </w:tcPr>
          <w:p w14:paraId="0F1E9DA9" w14:textId="77777777" w:rsidR="00BB0D3F" w:rsidRPr="009F6377" w:rsidRDefault="00BB0D3F" w:rsidP="00E115AF">
            <w:pPr>
              <w:rPr>
                <w:rFonts w:cs="Times New Roman"/>
                <w:sz w:val="20"/>
                <w:szCs w:val="20"/>
              </w:rPr>
            </w:pPr>
          </w:p>
        </w:tc>
        <w:tc>
          <w:tcPr>
            <w:tcW w:w="575" w:type="pct"/>
          </w:tcPr>
          <w:p w14:paraId="24931DF5" w14:textId="77777777" w:rsidR="00BB0D3F" w:rsidRPr="009F6377" w:rsidRDefault="00BB0D3F" w:rsidP="00E115AF">
            <w:pPr>
              <w:rPr>
                <w:rFonts w:cs="Times New Roman"/>
                <w:sz w:val="20"/>
                <w:szCs w:val="20"/>
              </w:rPr>
            </w:pPr>
          </w:p>
        </w:tc>
        <w:tc>
          <w:tcPr>
            <w:tcW w:w="647" w:type="pct"/>
          </w:tcPr>
          <w:p w14:paraId="3AF1175F" w14:textId="77777777" w:rsidR="00BB0D3F" w:rsidRPr="009F6377" w:rsidRDefault="00BB0D3F" w:rsidP="00E115AF">
            <w:pPr>
              <w:rPr>
                <w:rFonts w:cs="Times New Roman"/>
                <w:sz w:val="20"/>
                <w:szCs w:val="20"/>
              </w:rPr>
            </w:pPr>
          </w:p>
        </w:tc>
        <w:tc>
          <w:tcPr>
            <w:tcW w:w="630" w:type="pct"/>
          </w:tcPr>
          <w:p w14:paraId="4E1A6968" w14:textId="77777777" w:rsidR="00BB0D3F" w:rsidRPr="009F6377" w:rsidRDefault="00BB0D3F" w:rsidP="00E115AF">
            <w:pPr>
              <w:rPr>
                <w:rFonts w:cs="Times New Roman"/>
                <w:sz w:val="20"/>
                <w:szCs w:val="20"/>
              </w:rPr>
            </w:pPr>
          </w:p>
        </w:tc>
      </w:tr>
      <w:tr w:rsidR="001F503C" w:rsidRPr="009F6377" w14:paraId="1B25CB79" w14:textId="77777777" w:rsidTr="00711CE0">
        <w:trPr>
          <w:jc w:val="center"/>
        </w:trPr>
        <w:tc>
          <w:tcPr>
            <w:tcW w:w="1134" w:type="pct"/>
          </w:tcPr>
          <w:p w14:paraId="59452620" w14:textId="77777777" w:rsidR="00BB0D3F" w:rsidRPr="009F6377" w:rsidRDefault="00BB0D3F" w:rsidP="00E115AF">
            <w:pPr>
              <w:ind w:firstLine="0"/>
              <w:rPr>
                <w:rFonts w:cs="Times New Roman"/>
                <w:b/>
                <w:sz w:val="20"/>
                <w:szCs w:val="20"/>
              </w:rPr>
            </w:pPr>
            <w:r w:rsidRPr="009F6377">
              <w:rPr>
                <w:rFonts w:cs="Times New Roman"/>
                <w:b/>
                <w:sz w:val="20"/>
                <w:szCs w:val="20"/>
              </w:rPr>
              <w:t xml:space="preserve">Koncentracijoje dalyvaujantys </w:t>
            </w:r>
            <w:r w:rsidR="00FF7CF8" w:rsidRPr="009F6377">
              <w:rPr>
                <w:rFonts w:cs="Times New Roman"/>
                <w:b/>
                <w:sz w:val="20"/>
                <w:szCs w:val="20"/>
              </w:rPr>
              <w:t>ūkio subjektai</w:t>
            </w:r>
            <w:r w:rsidRPr="009F6377">
              <w:rPr>
                <w:rFonts w:cs="Times New Roman"/>
                <w:b/>
                <w:sz w:val="20"/>
                <w:szCs w:val="20"/>
              </w:rPr>
              <w:t xml:space="preserve"> kartu</w:t>
            </w:r>
          </w:p>
        </w:tc>
        <w:tc>
          <w:tcPr>
            <w:tcW w:w="647" w:type="pct"/>
          </w:tcPr>
          <w:p w14:paraId="4CD48CDD" w14:textId="77777777" w:rsidR="00BB0D3F" w:rsidRPr="009F6377" w:rsidRDefault="00BB0D3F" w:rsidP="00E115AF">
            <w:pPr>
              <w:rPr>
                <w:rFonts w:cs="Times New Roman"/>
                <w:sz w:val="20"/>
                <w:szCs w:val="20"/>
              </w:rPr>
            </w:pPr>
          </w:p>
        </w:tc>
        <w:tc>
          <w:tcPr>
            <w:tcW w:w="647" w:type="pct"/>
          </w:tcPr>
          <w:p w14:paraId="112CE210" w14:textId="77777777" w:rsidR="00BB0D3F" w:rsidRPr="009F6377" w:rsidRDefault="00BB0D3F" w:rsidP="00E115AF">
            <w:pPr>
              <w:rPr>
                <w:rFonts w:cs="Times New Roman"/>
                <w:sz w:val="20"/>
                <w:szCs w:val="20"/>
              </w:rPr>
            </w:pPr>
          </w:p>
        </w:tc>
        <w:tc>
          <w:tcPr>
            <w:tcW w:w="720" w:type="pct"/>
          </w:tcPr>
          <w:p w14:paraId="01E9493F" w14:textId="77777777" w:rsidR="00BB0D3F" w:rsidRPr="009F6377" w:rsidRDefault="00BB0D3F" w:rsidP="00E115AF">
            <w:pPr>
              <w:rPr>
                <w:rFonts w:cs="Times New Roman"/>
                <w:sz w:val="20"/>
                <w:szCs w:val="20"/>
              </w:rPr>
            </w:pPr>
          </w:p>
        </w:tc>
        <w:tc>
          <w:tcPr>
            <w:tcW w:w="575" w:type="pct"/>
          </w:tcPr>
          <w:p w14:paraId="6DABA9A9" w14:textId="77777777" w:rsidR="00BB0D3F" w:rsidRPr="009F6377" w:rsidRDefault="00BB0D3F" w:rsidP="00E115AF">
            <w:pPr>
              <w:rPr>
                <w:rFonts w:cs="Times New Roman"/>
                <w:sz w:val="20"/>
                <w:szCs w:val="20"/>
              </w:rPr>
            </w:pPr>
          </w:p>
        </w:tc>
        <w:tc>
          <w:tcPr>
            <w:tcW w:w="647" w:type="pct"/>
          </w:tcPr>
          <w:p w14:paraId="6D98A5F1" w14:textId="77777777" w:rsidR="00BB0D3F" w:rsidRPr="009F6377" w:rsidRDefault="00BB0D3F" w:rsidP="00E115AF">
            <w:pPr>
              <w:rPr>
                <w:rFonts w:cs="Times New Roman"/>
                <w:sz w:val="20"/>
                <w:szCs w:val="20"/>
              </w:rPr>
            </w:pPr>
          </w:p>
        </w:tc>
        <w:tc>
          <w:tcPr>
            <w:tcW w:w="630" w:type="pct"/>
          </w:tcPr>
          <w:p w14:paraId="1422EE89" w14:textId="77777777" w:rsidR="00BB0D3F" w:rsidRPr="009F6377" w:rsidRDefault="00BB0D3F" w:rsidP="00E115AF">
            <w:pPr>
              <w:rPr>
                <w:rFonts w:cs="Times New Roman"/>
                <w:sz w:val="20"/>
                <w:szCs w:val="20"/>
              </w:rPr>
            </w:pPr>
          </w:p>
        </w:tc>
      </w:tr>
      <w:tr w:rsidR="006848FB" w:rsidRPr="009F6377" w14:paraId="2D7D5F93" w14:textId="77777777" w:rsidTr="00711CE0">
        <w:trPr>
          <w:jc w:val="center"/>
        </w:trPr>
        <w:tc>
          <w:tcPr>
            <w:tcW w:w="1134" w:type="pct"/>
          </w:tcPr>
          <w:p w14:paraId="2F0AC2B7" w14:textId="77777777" w:rsidR="006848FB" w:rsidRPr="009F6377" w:rsidRDefault="006848FB" w:rsidP="00E115AF">
            <w:pPr>
              <w:rPr>
                <w:rFonts w:cs="Times New Roman"/>
                <w:i/>
                <w:sz w:val="20"/>
                <w:szCs w:val="20"/>
              </w:rPr>
            </w:pPr>
          </w:p>
        </w:tc>
        <w:tc>
          <w:tcPr>
            <w:tcW w:w="647" w:type="pct"/>
          </w:tcPr>
          <w:p w14:paraId="4ADCB83A" w14:textId="77777777" w:rsidR="006848FB" w:rsidRPr="009F6377" w:rsidRDefault="006848FB" w:rsidP="00E115AF">
            <w:pPr>
              <w:rPr>
                <w:rFonts w:cs="Times New Roman"/>
                <w:sz w:val="20"/>
                <w:szCs w:val="20"/>
              </w:rPr>
            </w:pPr>
          </w:p>
        </w:tc>
        <w:tc>
          <w:tcPr>
            <w:tcW w:w="647" w:type="pct"/>
          </w:tcPr>
          <w:p w14:paraId="1094696E" w14:textId="77777777" w:rsidR="006848FB" w:rsidRPr="009F6377" w:rsidRDefault="006848FB" w:rsidP="00E115AF">
            <w:pPr>
              <w:rPr>
                <w:rFonts w:cs="Times New Roman"/>
                <w:sz w:val="20"/>
                <w:szCs w:val="20"/>
              </w:rPr>
            </w:pPr>
          </w:p>
        </w:tc>
        <w:tc>
          <w:tcPr>
            <w:tcW w:w="720" w:type="pct"/>
          </w:tcPr>
          <w:p w14:paraId="289D6B11" w14:textId="77777777" w:rsidR="006848FB" w:rsidRPr="009F6377" w:rsidRDefault="006848FB" w:rsidP="00E115AF">
            <w:pPr>
              <w:rPr>
                <w:rFonts w:cs="Times New Roman"/>
                <w:sz w:val="20"/>
                <w:szCs w:val="20"/>
              </w:rPr>
            </w:pPr>
          </w:p>
        </w:tc>
        <w:tc>
          <w:tcPr>
            <w:tcW w:w="575" w:type="pct"/>
          </w:tcPr>
          <w:p w14:paraId="3A21374E" w14:textId="77777777" w:rsidR="006848FB" w:rsidRPr="009F6377" w:rsidRDefault="006848FB" w:rsidP="00E115AF">
            <w:pPr>
              <w:rPr>
                <w:rFonts w:cs="Times New Roman"/>
                <w:sz w:val="20"/>
                <w:szCs w:val="20"/>
              </w:rPr>
            </w:pPr>
          </w:p>
        </w:tc>
        <w:tc>
          <w:tcPr>
            <w:tcW w:w="647" w:type="pct"/>
          </w:tcPr>
          <w:p w14:paraId="275373CB" w14:textId="77777777" w:rsidR="006848FB" w:rsidRPr="009F6377" w:rsidRDefault="006848FB" w:rsidP="00E115AF">
            <w:pPr>
              <w:rPr>
                <w:rFonts w:cs="Times New Roman"/>
                <w:sz w:val="20"/>
                <w:szCs w:val="20"/>
              </w:rPr>
            </w:pPr>
          </w:p>
        </w:tc>
        <w:tc>
          <w:tcPr>
            <w:tcW w:w="630" w:type="pct"/>
          </w:tcPr>
          <w:p w14:paraId="478DFF06" w14:textId="77777777" w:rsidR="006848FB" w:rsidRPr="009F6377" w:rsidRDefault="006848FB" w:rsidP="00E115AF">
            <w:pPr>
              <w:rPr>
                <w:rFonts w:cs="Times New Roman"/>
                <w:sz w:val="20"/>
                <w:szCs w:val="20"/>
              </w:rPr>
            </w:pPr>
          </w:p>
        </w:tc>
      </w:tr>
      <w:tr w:rsidR="001F503C" w:rsidRPr="009F6377" w14:paraId="5D359249" w14:textId="77777777" w:rsidTr="00711CE0">
        <w:trPr>
          <w:jc w:val="center"/>
        </w:trPr>
        <w:tc>
          <w:tcPr>
            <w:tcW w:w="1134" w:type="pct"/>
          </w:tcPr>
          <w:p w14:paraId="13FBA24C" w14:textId="77777777" w:rsidR="00BB0D3F" w:rsidRPr="009F6377" w:rsidRDefault="0027734D" w:rsidP="00E115AF">
            <w:pPr>
              <w:ind w:firstLine="0"/>
              <w:rPr>
                <w:rFonts w:cs="Times New Roman"/>
                <w:sz w:val="20"/>
                <w:szCs w:val="20"/>
              </w:rPr>
            </w:pPr>
            <w:r w:rsidRPr="009F6377">
              <w:rPr>
                <w:rFonts w:cs="Times New Roman"/>
                <w:i/>
                <w:sz w:val="20"/>
                <w:szCs w:val="20"/>
              </w:rPr>
              <w:t>Konkurentai</w:t>
            </w:r>
            <w:r w:rsidRPr="009F6377" w:rsidDel="0027734D">
              <w:rPr>
                <w:rFonts w:cs="Times New Roman"/>
                <w:sz w:val="20"/>
                <w:szCs w:val="20"/>
              </w:rPr>
              <w:t xml:space="preserve"> </w:t>
            </w:r>
          </w:p>
        </w:tc>
        <w:tc>
          <w:tcPr>
            <w:tcW w:w="647" w:type="pct"/>
          </w:tcPr>
          <w:p w14:paraId="378E0012" w14:textId="77777777" w:rsidR="00BB0D3F" w:rsidRPr="009F6377" w:rsidRDefault="00BB0D3F" w:rsidP="00E115AF">
            <w:pPr>
              <w:rPr>
                <w:rFonts w:cs="Times New Roman"/>
                <w:sz w:val="20"/>
                <w:szCs w:val="20"/>
              </w:rPr>
            </w:pPr>
          </w:p>
        </w:tc>
        <w:tc>
          <w:tcPr>
            <w:tcW w:w="647" w:type="pct"/>
          </w:tcPr>
          <w:p w14:paraId="5DA590CC" w14:textId="77777777" w:rsidR="00BB0D3F" w:rsidRPr="009F6377" w:rsidRDefault="00BB0D3F" w:rsidP="00E115AF">
            <w:pPr>
              <w:rPr>
                <w:rFonts w:cs="Times New Roman"/>
                <w:sz w:val="20"/>
                <w:szCs w:val="20"/>
              </w:rPr>
            </w:pPr>
          </w:p>
        </w:tc>
        <w:tc>
          <w:tcPr>
            <w:tcW w:w="720" w:type="pct"/>
          </w:tcPr>
          <w:p w14:paraId="33B0CF48" w14:textId="77777777" w:rsidR="00BB0D3F" w:rsidRPr="009F6377" w:rsidRDefault="00BB0D3F" w:rsidP="00E115AF">
            <w:pPr>
              <w:rPr>
                <w:rFonts w:cs="Times New Roman"/>
                <w:sz w:val="20"/>
                <w:szCs w:val="20"/>
              </w:rPr>
            </w:pPr>
          </w:p>
        </w:tc>
        <w:tc>
          <w:tcPr>
            <w:tcW w:w="575" w:type="pct"/>
          </w:tcPr>
          <w:p w14:paraId="210CC996" w14:textId="77777777" w:rsidR="00BB0D3F" w:rsidRPr="009F6377" w:rsidRDefault="00BB0D3F" w:rsidP="00E115AF">
            <w:pPr>
              <w:rPr>
                <w:rFonts w:cs="Times New Roman"/>
                <w:sz w:val="20"/>
                <w:szCs w:val="20"/>
              </w:rPr>
            </w:pPr>
          </w:p>
        </w:tc>
        <w:tc>
          <w:tcPr>
            <w:tcW w:w="647" w:type="pct"/>
          </w:tcPr>
          <w:p w14:paraId="029E3D76" w14:textId="77777777" w:rsidR="00BB0D3F" w:rsidRPr="009F6377" w:rsidRDefault="00BB0D3F" w:rsidP="00E115AF">
            <w:pPr>
              <w:rPr>
                <w:rFonts w:cs="Times New Roman"/>
                <w:sz w:val="20"/>
                <w:szCs w:val="20"/>
              </w:rPr>
            </w:pPr>
          </w:p>
        </w:tc>
        <w:tc>
          <w:tcPr>
            <w:tcW w:w="630" w:type="pct"/>
          </w:tcPr>
          <w:p w14:paraId="0BA893AA" w14:textId="77777777" w:rsidR="00BB0D3F" w:rsidRPr="009F6377" w:rsidRDefault="00BB0D3F" w:rsidP="00E115AF">
            <w:pPr>
              <w:rPr>
                <w:rFonts w:cs="Times New Roman"/>
                <w:sz w:val="20"/>
                <w:szCs w:val="20"/>
              </w:rPr>
            </w:pPr>
          </w:p>
        </w:tc>
      </w:tr>
      <w:tr w:rsidR="001F503C" w:rsidRPr="009F6377" w14:paraId="424B6EF3" w14:textId="77777777" w:rsidTr="00711CE0">
        <w:trPr>
          <w:jc w:val="center"/>
        </w:trPr>
        <w:tc>
          <w:tcPr>
            <w:tcW w:w="1134" w:type="pct"/>
          </w:tcPr>
          <w:p w14:paraId="6B39EDD3" w14:textId="77777777" w:rsidR="00BB0D3F" w:rsidRPr="009F6377" w:rsidRDefault="00BB0D3F" w:rsidP="00E115AF">
            <w:pPr>
              <w:ind w:firstLine="0"/>
              <w:rPr>
                <w:rFonts w:cs="Times New Roman"/>
                <w:sz w:val="20"/>
                <w:szCs w:val="20"/>
              </w:rPr>
            </w:pPr>
          </w:p>
        </w:tc>
        <w:tc>
          <w:tcPr>
            <w:tcW w:w="647" w:type="pct"/>
          </w:tcPr>
          <w:p w14:paraId="2865971D" w14:textId="77777777" w:rsidR="00BB0D3F" w:rsidRPr="009F6377" w:rsidRDefault="00BB0D3F" w:rsidP="00E115AF">
            <w:pPr>
              <w:rPr>
                <w:rFonts w:cs="Times New Roman"/>
                <w:sz w:val="20"/>
                <w:szCs w:val="20"/>
              </w:rPr>
            </w:pPr>
          </w:p>
        </w:tc>
        <w:tc>
          <w:tcPr>
            <w:tcW w:w="647" w:type="pct"/>
          </w:tcPr>
          <w:p w14:paraId="5C62F6E5" w14:textId="77777777" w:rsidR="00BB0D3F" w:rsidRPr="009F6377" w:rsidRDefault="00BB0D3F" w:rsidP="00E115AF">
            <w:pPr>
              <w:rPr>
                <w:rFonts w:cs="Times New Roman"/>
                <w:sz w:val="20"/>
                <w:szCs w:val="20"/>
              </w:rPr>
            </w:pPr>
          </w:p>
        </w:tc>
        <w:tc>
          <w:tcPr>
            <w:tcW w:w="720" w:type="pct"/>
          </w:tcPr>
          <w:p w14:paraId="5BA69458" w14:textId="77777777" w:rsidR="00BB0D3F" w:rsidRPr="009F6377" w:rsidRDefault="00BB0D3F" w:rsidP="00E115AF">
            <w:pPr>
              <w:rPr>
                <w:rFonts w:cs="Times New Roman"/>
                <w:sz w:val="20"/>
                <w:szCs w:val="20"/>
              </w:rPr>
            </w:pPr>
          </w:p>
        </w:tc>
        <w:tc>
          <w:tcPr>
            <w:tcW w:w="575" w:type="pct"/>
          </w:tcPr>
          <w:p w14:paraId="2095D60D" w14:textId="77777777" w:rsidR="00BB0D3F" w:rsidRPr="009F6377" w:rsidRDefault="00BB0D3F" w:rsidP="00E115AF">
            <w:pPr>
              <w:rPr>
                <w:rFonts w:cs="Times New Roman"/>
                <w:sz w:val="20"/>
                <w:szCs w:val="20"/>
              </w:rPr>
            </w:pPr>
          </w:p>
        </w:tc>
        <w:tc>
          <w:tcPr>
            <w:tcW w:w="647" w:type="pct"/>
          </w:tcPr>
          <w:p w14:paraId="2F4181A6" w14:textId="77777777" w:rsidR="00BB0D3F" w:rsidRPr="009F6377" w:rsidRDefault="00BB0D3F" w:rsidP="00E115AF">
            <w:pPr>
              <w:rPr>
                <w:rFonts w:cs="Times New Roman"/>
                <w:sz w:val="20"/>
                <w:szCs w:val="20"/>
              </w:rPr>
            </w:pPr>
          </w:p>
        </w:tc>
        <w:tc>
          <w:tcPr>
            <w:tcW w:w="630" w:type="pct"/>
          </w:tcPr>
          <w:p w14:paraId="7F17775F" w14:textId="77777777" w:rsidR="00BB0D3F" w:rsidRPr="009F6377" w:rsidRDefault="00BB0D3F" w:rsidP="00E115AF">
            <w:pPr>
              <w:rPr>
                <w:rFonts w:cs="Times New Roman"/>
                <w:sz w:val="20"/>
                <w:szCs w:val="20"/>
              </w:rPr>
            </w:pPr>
          </w:p>
        </w:tc>
      </w:tr>
      <w:tr w:rsidR="001F503C" w:rsidRPr="009F6377" w14:paraId="07D289C2" w14:textId="77777777" w:rsidTr="00711CE0">
        <w:trPr>
          <w:jc w:val="center"/>
        </w:trPr>
        <w:tc>
          <w:tcPr>
            <w:tcW w:w="1134" w:type="pct"/>
          </w:tcPr>
          <w:p w14:paraId="62EC286E" w14:textId="77777777" w:rsidR="00BB0D3F" w:rsidRPr="009F6377" w:rsidRDefault="00BB0D3F" w:rsidP="00E115AF">
            <w:pPr>
              <w:ind w:firstLine="0"/>
              <w:rPr>
                <w:rFonts w:cs="Times New Roman"/>
                <w:sz w:val="20"/>
                <w:szCs w:val="20"/>
              </w:rPr>
            </w:pPr>
          </w:p>
        </w:tc>
        <w:tc>
          <w:tcPr>
            <w:tcW w:w="647" w:type="pct"/>
          </w:tcPr>
          <w:p w14:paraId="18D80118" w14:textId="77777777" w:rsidR="00BB0D3F" w:rsidRPr="009F6377" w:rsidRDefault="00BB0D3F" w:rsidP="00E115AF">
            <w:pPr>
              <w:rPr>
                <w:rFonts w:cs="Times New Roman"/>
                <w:sz w:val="20"/>
                <w:szCs w:val="20"/>
              </w:rPr>
            </w:pPr>
          </w:p>
        </w:tc>
        <w:tc>
          <w:tcPr>
            <w:tcW w:w="647" w:type="pct"/>
          </w:tcPr>
          <w:p w14:paraId="31AEB63C" w14:textId="77777777" w:rsidR="00BB0D3F" w:rsidRPr="009F6377" w:rsidRDefault="00BB0D3F" w:rsidP="00E115AF">
            <w:pPr>
              <w:rPr>
                <w:rFonts w:cs="Times New Roman"/>
                <w:sz w:val="20"/>
                <w:szCs w:val="20"/>
              </w:rPr>
            </w:pPr>
          </w:p>
        </w:tc>
        <w:tc>
          <w:tcPr>
            <w:tcW w:w="720" w:type="pct"/>
          </w:tcPr>
          <w:p w14:paraId="1691DE56" w14:textId="77777777" w:rsidR="00BB0D3F" w:rsidRPr="009F6377" w:rsidRDefault="00BB0D3F" w:rsidP="00E115AF">
            <w:pPr>
              <w:rPr>
                <w:rFonts w:cs="Times New Roman"/>
                <w:sz w:val="20"/>
                <w:szCs w:val="20"/>
              </w:rPr>
            </w:pPr>
          </w:p>
        </w:tc>
        <w:tc>
          <w:tcPr>
            <w:tcW w:w="575" w:type="pct"/>
          </w:tcPr>
          <w:p w14:paraId="750B481B" w14:textId="77777777" w:rsidR="00BB0D3F" w:rsidRPr="009F6377" w:rsidRDefault="00BB0D3F" w:rsidP="00E115AF">
            <w:pPr>
              <w:rPr>
                <w:rFonts w:cs="Times New Roman"/>
                <w:sz w:val="20"/>
                <w:szCs w:val="20"/>
              </w:rPr>
            </w:pPr>
          </w:p>
        </w:tc>
        <w:tc>
          <w:tcPr>
            <w:tcW w:w="647" w:type="pct"/>
          </w:tcPr>
          <w:p w14:paraId="4CDA1CDC" w14:textId="77777777" w:rsidR="00BB0D3F" w:rsidRPr="009F6377" w:rsidRDefault="00BB0D3F" w:rsidP="00E115AF">
            <w:pPr>
              <w:rPr>
                <w:rFonts w:cs="Times New Roman"/>
                <w:sz w:val="20"/>
                <w:szCs w:val="20"/>
              </w:rPr>
            </w:pPr>
          </w:p>
        </w:tc>
        <w:tc>
          <w:tcPr>
            <w:tcW w:w="630" w:type="pct"/>
          </w:tcPr>
          <w:p w14:paraId="6691F0DF" w14:textId="77777777" w:rsidR="00BB0D3F" w:rsidRPr="009F6377" w:rsidRDefault="00BB0D3F" w:rsidP="00E115AF">
            <w:pPr>
              <w:rPr>
                <w:rFonts w:cs="Times New Roman"/>
                <w:sz w:val="20"/>
                <w:szCs w:val="20"/>
              </w:rPr>
            </w:pPr>
          </w:p>
        </w:tc>
      </w:tr>
      <w:tr w:rsidR="001F503C" w:rsidRPr="009F6377" w14:paraId="05A77A7E" w14:textId="77777777" w:rsidTr="00711CE0">
        <w:trPr>
          <w:jc w:val="center"/>
        </w:trPr>
        <w:tc>
          <w:tcPr>
            <w:tcW w:w="1134" w:type="pct"/>
          </w:tcPr>
          <w:p w14:paraId="32FB9CC9" w14:textId="77777777" w:rsidR="00BB0D3F" w:rsidRPr="009F6377" w:rsidRDefault="00BB0D3F" w:rsidP="00E115AF">
            <w:pPr>
              <w:ind w:firstLine="0"/>
              <w:rPr>
                <w:rFonts w:cs="Times New Roman"/>
                <w:sz w:val="20"/>
                <w:szCs w:val="20"/>
              </w:rPr>
            </w:pPr>
          </w:p>
        </w:tc>
        <w:tc>
          <w:tcPr>
            <w:tcW w:w="647" w:type="pct"/>
          </w:tcPr>
          <w:p w14:paraId="79BAA588" w14:textId="77777777" w:rsidR="00BB0D3F" w:rsidRPr="009F6377" w:rsidRDefault="00BB0D3F" w:rsidP="00E115AF">
            <w:pPr>
              <w:rPr>
                <w:rFonts w:cs="Times New Roman"/>
                <w:sz w:val="20"/>
                <w:szCs w:val="20"/>
              </w:rPr>
            </w:pPr>
          </w:p>
        </w:tc>
        <w:tc>
          <w:tcPr>
            <w:tcW w:w="647" w:type="pct"/>
          </w:tcPr>
          <w:p w14:paraId="086D3C6F" w14:textId="77777777" w:rsidR="00BB0D3F" w:rsidRPr="009F6377" w:rsidRDefault="00BB0D3F" w:rsidP="00E115AF">
            <w:pPr>
              <w:rPr>
                <w:rFonts w:cs="Times New Roman"/>
                <w:sz w:val="20"/>
                <w:szCs w:val="20"/>
              </w:rPr>
            </w:pPr>
          </w:p>
        </w:tc>
        <w:tc>
          <w:tcPr>
            <w:tcW w:w="720" w:type="pct"/>
          </w:tcPr>
          <w:p w14:paraId="61B422B3" w14:textId="77777777" w:rsidR="00BB0D3F" w:rsidRPr="009F6377" w:rsidRDefault="00BB0D3F" w:rsidP="00E115AF">
            <w:pPr>
              <w:rPr>
                <w:rFonts w:cs="Times New Roman"/>
                <w:sz w:val="20"/>
                <w:szCs w:val="20"/>
              </w:rPr>
            </w:pPr>
          </w:p>
        </w:tc>
        <w:tc>
          <w:tcPr>
            <w:tcW w:w="575" w:type="pct"/>
          </w:tcPr>
          <w:p w14:paraId="56A40597" w14:textId="77777777" w:rsidR="00BB0D3F" w:rsidRPr="009F6377" w:rsidRDefault="00BB0D3F" w:rsidP="00E115AF">
            <w:pPr>
              <w:rPr>
                <w:rFonts w:cs="Times New Roman"/>
                <w:sz w:val="20"/>
                <w:szCs w:val="20"/>
              </w:rPr>
            </w:pPr>
          </w:p>
        </w:tc>
        <w:tc>
          <w:tcPr>
            <w:tcW w:w="647" w:type="pct"/>
          </w:tcPr>
          <w:p w14:paraId="6D776684" w14:textId="77777777" w:rsidR="00BB0D3F" w:rsidRPr="009F6377" w:rsidRDefault="00BB0D3F" w:rsidP="00E115AF">
            <w:pPr>
              <w:rPr>
                <w:rFonts w:cs="Times New Roman"/>
                <w:sz w:val="20"/>
                <w:szCs w:val="20"/>
              </w:rPr>
            </w:pPr>
          </w:p>
        </w:tc>
        <w:tc>
          <w:tcPr>
            <w:tcW w:w="630" w:type="pct"/>
          </w:tcPr>
          <w:p w14:paraId="18A4CF0A" w14:textId="77777777" w:rsidR="00BB0D3F" w:rsidRPr="009F6377" w:rsidRDefault="00BB0D3F" w:rsidP="00E115AF">
            <w:pPr>
              <w:rPr>
                <w:rFonts w:cs="Times New Roman"/>
                <w:sz w:val="20"/>
                <w:szCs w:val="20"/>
              </w:rPr>
            </w:pPr>
          </w:p>
        </w:tc>
      </w:tr>
      <w:tr w:rsidR="001F503C" w:rsidRPr="009F6377" w14:paraId="00ECA4EB" w14:textId="77777777" w:rsidTr="00711CE0">
        <w:trPr>
          <w:jc w:val="center"/>
        </w:trPr>
        <w:tc>
          <w:tcPr>
            <w:tcW w:w="1134" w:type="pct"/>
          </w:tcPr>
          <w:p w14:paraId="0512EEAC" w14:textId="77777777" w:rsidR="00BB0D3F" w:rsidRPr="009F6377" w:rsidRDefault="00BB0D3F" w:rsidP="00E115AF">
            <w:pPr>
              <w:ind w:firstLine="0"/>
              <w:rPr>
                <w:rFonts w:cs="Times New Roman"/>
                <w:sz w:val="20"/>
                <w:szCs w:val="20"/>
              </w:rPr>
            </w:pPr>
          </w:p>
        </w:tc>
        <w:tc>
          <w:tcPr>
            <w:tcW w:w="647" w:type="pct"/>
          </w:tcPr>
          <w:p w14:paraId="425AE71E" w14:textId="77777777" w:rsidR="00BB0D3F" w:rsidRPr="009F6377" w:rsidRDefault="00BB0D3F" w:rsidP="00E115AF">
            <w:pPr>
              <w:rPr>
                <w:rFonts w:cs="Times New Roman"/>
                <w:sz w:val="20"/>
                <w:szCs w:val="20"/>
              </w:rPr>
            </w:pPr>
          </w:p>
        </w:tc>
        <w:tc>
          <w:tcPr>
            <w:tcW w:w="647" w:type="pct"/>
          </w:tcPr>
          <w:p w14:paraId="3461514D" w14:textId="77777777" w:rsidR="00BB0D3F" w:rsidRPr="009F6377" w:rsidRDefault="00BB0D3F" w:rsidP="00E115AF">
            <w:pPr>
              <w:rPr>
                <w:rFonts w:cs="Times New Roman"/>
                <w:sz w:val="20"/>
                <w:szCs w:val="20"/>
              </w:rPr>
            </w:pPr>
          </w:p>
        </w:tc>
        <w:tc>
          <w:tcPr>
            <w:tcW w:w="720" w:type="pct"/>
          </w:tcPr>
          <w:p w14:paraId="1478C3ED" w14:textId="77777777" w:rsidR="00BB0D3F" w:rsidRPr="009F6377" w:rsidRDefault="00BB0D3F" w:rsidP="00E115AF">
            <w:pPr>
              <w:rPr>
                <w:rFonts w:cs="Times New Roman"/>
                <w:sz w:val="20"/>
                <w:szCs w:val="20"/>
              </w:rPr>
            </w:pPr>
          </w:p>
        </w:tc>
        <w:tc>
          <w:tcPr>
            <w:tcW w:w="575" w:type="pct"/>
          </w:tcPr>
          <w:p w14:paraId="7801237A" w14:textId="77777777" w:rsidR="00BB0D3F" w:rsidRPr="009F6377" w:rsidRDefault="00BB0D3F" w:rsidP="00E115AF">
            <w:pPr>
              <w:rPr>
                <w:rFonts w:cs="Times New Roman"/>
                <w:sz w:val="20"/>
                <w:szCs w:val="20"/>
              </w:rPr>
            </w:pPr>
          </w:p>
        </w:tc>
        <w:tc>
          <w:tcPr>
            <w:tcW w:w="647" w:type="pct"/>
          </w:tcPr>
          <w:p w14:paraId="5EBAEAFE" w14:textId="77777777" w:rsidR="00BB0D3F" w:rsidRPr="009F6377" w:rsidRDefault="00BB0D3F" w:rsidP="00E115AF">
            <w:pPr>
              <w:rPr>
                <w:rFonts w:cs="Times New Roman"/>
                <w:sz w:val="20"/>
                <w:szCs w:val="20"/>
              </w:rPr>
            </w:pPr>
          </w:p>
        </w:tc>
        <w:tc>
          <w:tcPr>
            <w:tcW w:w="630" w:type="pct"/>
          </w:tcPr>
          <w:p w14:paraId="43D5ECDD" w14:textId="77777777" w:rsidR="00BB0D3F" w:rsidRPr="009F6377" w:rsidRDefault="00BB0D3F" w:rsidP="00E115AF">
            <w:pPr>
              <w:rPr>
                <w:rFonts w:cs="Times New Roman"/>
                <w:sz w:val="20"/>
                <w:szCs w:val="20"/>
              </w:rPr>
            </w:pPr>
          </w:p>
        </w:tc>
      </w:tr>
      <w:tr w:rsidR="001F503C" w:rsidRPr="009F6377" w14:paraId="4340C74E" w14:textId="77777777" w:rsidTr="00711CE0">
        <w:trPr>
          <w:jc w:val="center"/>
        </w:trPr>
        <w:tc>
          <w:tcPr>
            <w:tcW w:w="1134" w:type="pct"/>
          </w:tcPr>
          <w:p w14:paraId="117F7B8E" w14:textId="77777777" w:rsidR="00BB0D3F" w:rsidRPr="009F6377" w:rsidRDefault="00BB0D3F" w:rsidP="00E115AF">
            <w:pPr>
              <w:ind w:firstLine="0"/>
              <w:rPr>
                <w:rFonts w:cs="Times New Roman"/>
                <w:b/>
                <w:sz w:val="20"/>
                <w:szCs w:val="20"/>
              </w:rPr>
            </w:pPr>
            <w:r w:rsidRPr="009F6377">
              <w:rPr>
                <w:rFonts w:cs="Times New Roman"/>
                <w:b/>
                <w:sz w:val="20"/>
                <w:szCs w:val="20"/>
              </w:rPr>
              <w:t>Bendras rinkos dydis</w:t>
            </w:r>
          </w:p>
        </w:tc>
        <w:tc>
          <w:tcPr>
            <w:tcW w:w="647" w:type="pct"/>
          </w:tcPr>
          <w:p w14:paraId="62B3A232" w14:textId="77777777" w:rsidR="00BB0D3F" w:rsidRPr="009F6377" w:rsidRDefault="00BB0D3F" w:rsidP="00E115AF">
            <w:pPr>
              <w:rPr>
                <w:rFonts w:cs="Times New Roman"/>
                <w:sz w:val="20"/>
                <w:szCs w:val="20"/>
              </w:rPr>
            </w:pPr>
          </w:p>
        </w:tc>
        <w:tc>
          <w:tcPr>
            <w:tcW w:w="647" w:type="pct"/>
          </w:tcPr>
          <w:p w14:paraId="20623291" w14:textId="77777777" w:rsidR="00BB0D3F" w:rsidRPr="009F6377" w:rsidRDefault="00BB0D3F" w:rsidP="00E115AF">
            <w:pPr>
              <w:rPr>
                <w:rFonts w:cs="Times New Roman"/>
                <w:sz w:val="20"/>
                <w:szCs w:val="20"/>
              </w:rPr>
            </w:pPr>
          </w:p>
        </w:tc>
        <w:tc>
          <w:tcPr>
            <w:tcW w:w="720" w:type="pct"/>
          </w:tcPr>
          <w:p w14:paraId="723AB11A" w14:textId="77777777" w:rsidR="00BB0D3F" w:rsidRPr="009F6377" w:rsidRDefault="00BB0D3F" w:rsidP="00E115AF">
            <w:pPr>
              <w:rPr>
                <w:rFonts w:cs="Times New Roman"/>
                <w:sz w:val="20"/>
                <w:szCs w:val="20"/>
              </w:rPr>
            </w:pPr>
          </w:p>
        </w:tc>
        <w:tc>
          <w:tcPr>
            <w:tcW w:w="575" w:type="pct"/>
          </w:tcPr>
          <w:p w14:paraId="50A916C6" w14:textId="77777777" w:rsidR="00BB0D3F" w:rsidRPr="009F6377" w:rsidRDefault="00BB0D3F" w:rsidP="00E115AF">
            <w:pPr>
              <w:rPr>
                <w:rFonts w:cs="Times New Roman"/>
                <w:sz w:val="20"/>
                <w:szCs w:val="20"/>
              </w:rPr>
            </w:pPr>
          </w:p>
        </w:tc>
        <w:tc>
          <w:tcPr>
            <w:tcW w:w="647" w:type="pct"/>
          </w:tcPr>
          <w:p w14:paraId="01DB8C2A" w14:textId="77777777" w:rsidR="00BB0D3F" w:rsidRPr="009F6377" w:rsidRDefault="00BB0D3F" w:rsidP="00E115AF">
            <w:pPr>
              <w:rPr>
                <w:rFonts w:cs="Times New Roman"/>
                <w:sz w:val="20"/>
                <w:szCs w:val="20"/>
              </w:rPr>
            </w:pPr>
          </w:p>
        </w:tc>
        <w:tc>
          <w:tcPr>
            <w:tcW w:w="630" w:type="pct"/>
          </w:tcPr>
          <w:p w14:paraId="5E9CDFC1" w14:textId="77777777" w:rsidR="00BB0D3F" w:rsidRPr="009F6377" w:rsidRDefault="00BB0D3F" w:rsidP="00E115AF">
            <w:pPr>
              <w:rPr>
                <w:rFonts w:cs="Times New Roman"/>
                <w:sz w:val="20"/>
                <w:szCs w:val="20"/>
              </w:rPr>
            </w:pPr>
          </w:p>
        </w:tc>
      </w:tr>
    </w:tbl>
    <w:p w14:paraId="272AE42A" w14:textId="77777777" w:rsidR="00891C21" w:rsidRPr="009F6377" w:rsidRDefault="00891C21" w:rsidP="00E115AF">
      <w:pPr>
        <w:pStyle w:val="KTpunkt"/>
        <w:numPr>
          <w:ilvl w:val="0"/>
          <w:numId w:val="0"/>
        </w:numPr>
        <w:rPr>
          <w:rFonts w:cs="Times New Roman"/>
        </w:rPr>
      </w:pPr>
    </w:p>
    <w:p w14:paraId="337FD728" w14:textId="77777777" w:rsidR="00E038C8" w:rsidRPr="009F6377" w:rsidRDefault="00E038C8" w:rsidP="005B3BCD">
      <w:pPr>
        <w:pStyle w:val="Dalis"/>
      </w:pPr>
      <w:r w:rsidRPr="009F6377">
        <w:t xml:space="preserve">Detalus paaiškinimas apie užimamos </w:t>
      </w:r>
      <w:r w:rsidR="003A5E3C" w:rsidRPr="009F6377">
        <w:t xml:space="preserve">atitinkamos </w:t>
      </w:r>
      <w:r w:rsidRPr="009F6377">
        <w:t>rinkos dydžio</w:t>
      </w:r>
      <w:r w:rsidR="0065019E" w:rsidRPr="009F6377">
        <w:t>, koncentracijoje dalyvaujančių ūkio subjektų bei konkurentų užimamų rinkos dalių dydžių</w:t>
      </w:r>
      <w:r w:rsidRPr="009F6377">
        <w:t xml:space="preserve"> apskaičiavimą bei jiems apskaičiuoti naudotus šaltinius </w:t>
      </w:r>
      <w:r w:rsidR="00E65D6A" w:rsidRPr="009F6377">
        <w:t>(</w:t>
      </w:r>
      <w:r w:rsidR="00A75600" w:rsidRPr="009F6377">
        <w:t xml:space="preserve">kaip </w:t>
      </w:r>
      <w:r w:rsidR="00E65D6A" w:rsidRPr="009F6377">
        <w:t>pried</w:t>
      </w:r>
      <w:r w:rsidR="00A75600" w:rsidRPr="009F6377">
        <w:t>ai</w:t>
      </w:r>
      <w:r w:rsidR="00E65D6A" w:rsidRPr="009F6377">
        <w:t xml:space="preserve"> p</w:t>
      </w:r>
      <w:r w:rsidRPr="009F6377">
        <w:t>atei</w:t>
      </w:r>
      <w:r w:rsidR="00D7754D" w:rsidRPr="009F6377">
        <w:t>kiami patvirtinantys dokumentai</w:t>
      </w:r>
      <w:r w:rsidR="00E65D6A" w:rsidRPr="009F6377">
        <w:t>)</w:t>
      </w:r>
    </w:p>
    <w:tbl>
      <w:tblPr>
        <w:tblStyle w:val="TableGrid"/>
        <w:tblpPr w:leftFromText="180" w:rightFromText="180" w:vertAnchor="text" w:horzAnchor="margin" w:tblpY="9"/>
        <w:tblW w:w="0" w:type="auto"/>
        <w:tblLook w:val="04A0" w:firstRow="1" w:lastRow="0" w:firstColumn="1" w:lastColumn="0" w:noHBand="0" w:noVBand="1"/>
      </w:tblPr>
      <w:tblGrid>
        <w:gridCol w:w="9827"/>
      </w:tblGrid>
      <w:tr w:rsidR="001F503C" w:rsidRPr="009F6377" w14:paraId="74443608" w14:textId="77777777" w:rsidTr="00115024">
        <w:trPr>
          <w:trHeight w:val="20"/>
        </w:trPr>
        <w:tc>
          <w:tcPr>
            <w:tcW w:w="9827" w:type="dxa"/>
          </w:tcPr>
          <w:p w14:paraId="4A6DE057" w14:textId="77777777" w:rsidR="00E038C8" w:rsidRPr="009F6377" w:rsidRDefault="00E038C8" w:rsidP="007840C0">
            <w:pPr>
              <w:ind w:left="1" w:firstLine="567"/>
              <w:rPr>
                <w:rFonts w:cs="Times New Roman"/>
              </w:rPr>
            </w:pPr>
          </w:p>
        </w:tc>
      </w:tr>
    </w:tbl>
    <w:p w14:paraId="77D9B53B" w14:textId="77777777" w:rsidR="00760139" w:rsidRPr="009F6377" w:rsidRDefault="00760139" w:rsidP="007840C0">
      <w:pPr>
        <w:pStyle w:val="KTpunkt"/>
        <w:numPr>
          <w:ilvl w:val="0"/>
          <w:numId w:val="0"/>
        </w:numPr>
        <w:ind w:left="1" w:firstLine="567"/>
        <w:contextualSpacing w:val="0"/>
        <w:rPr>
          <w:rFonts w:cs="Times New Roman"/>
          <w:szCs w:val="24"/>
        </w:rPr>
      </w:pPr>
    </w:p>
    <w:p w14:paraId="760AA106" w14:textId="77777777" w:rsidR="00760139" w:rsidRPr="009F6377" w:rsidRDefault="0061442E" w:rsidP="005B3BCD">
      <w:pPr>
        <w:pStyle w:val="Dalis"/>
      </w:pPr>
      <w:r w:rsidRPr="009F6377">
        <w:t>Informacija apie</w:t>
      </w:r>
      <w:r w:rsidR="00C54EBB" w:rsidRPr="009F6377">
        <w:t xml:space="preserve"> </w:t>
      </w:r>
      <w:r w:rsidR="00572792" w:rsidRPr="009F6377">
        <w:t>koncentracijoje dalyvaujančių ir su jais susijusių ūkio subjektų</w:t>
      </w:r>
      <w:r w:rsidR="00551EBD" w:rsidRPr="009F6377">
        <w:t>, veikiančių atitinkamoje rinkoje,</w:t>
      </w:r>
      <w:r w:rsidR="00572792" w:rsidRPr="009F6377">
        <w:t xml:space="preserve"> </w:t>
      </w:r>
      <w:r w:rsidR="00C54EBB" w:rsidRPr="009F6377">
        <w:t>bendrus</w:t>
      </w:r>
      <w:r w:rsidRPr="009F6377">
        <w:t xml:space="preserve"> gamybinius pajėgumus ir jų</w:t>
      </w:r>
      <w:r w:rsidR="00697E2B" w:rsidRPr="009F6377">
        <w:t xml:space="preserve"> </w:t>
      </w:r>
      <w:r w:rsidR="00D7754D" w:rsidRPr="009F6377">
        <w:t>įvertinimas</w:t>
      </w:r>
    </w:p>
    <w:p w14:paraId="10D0687B" w14:textId="77777777" w:rsidR="007262B2" w:rsidRPr="009F6377" w:rsidRDefault="00E94187" w:rsidP="00AE142B">
      <w:pPr>
        <w:pStyle w:val="KTpunkt"/>
        <w:numPr>
          <w:ilvl w:val="0"/>
          <w:numId w:val="0"/>
        </w:numPr>
        <w:ind w:firstLine="567"/>
        <w:rPr>
          <w:rFonts w:cs="Times New Roman"/>
        </w:rPr>
      </w:pPr>
      <w:r w:rsidRPr="009F6377">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7262B2" w:rsidRPr="009F6377" w14:paraId="3DA6EF41" w14:textId="77777777" w:rsidTr="007262B2">
        <w:tc>
          <w:tcPr>
            <w:tcW w:w="9854" w:type="dxa"/>
          </w:tcPr>
          <w:p w14:paraId="2644EF8E" w14:textId="77777777" w:rsidR="007262B2" w:rsidRPr="009F6377" w:rsidRDefault="007262B2" w:rsidP="007840C0">
            <w:pPr>
              <w:pStyle w:val="KTpunkt"/>
              <w:numPr>
                <w:ilvl w:val="0"/>
                <w:numId w:val="0"/>
              </w:numPr>
              <w:rPr>
                <w:rFonts w:cs="Times New Roman"/>
                <w:b/>
              </w:rPr>
            </w:pPr>
          </w:p>
        </w:tc>
      </w:tr>
    </w:tbl>
    <w:p w14:paraId="48357431" w14:textId="77777777" w:rsidR="007262B2" w:rsidRPr="009F6377" w:rsidRDefault="007262B2" w:rsidP="007840C0">
      <w:pPr>
        <w:pStyle w:val="KTpunkt"/>
        <w:numPr>
          <w:ilvl w:val="0"/>
          <w:numId w:val="0"/>
        </w:numPr>
        <w:ind w:firstLine="567"/>
        <w:rPr>
          <w:rFonts w:cs="Times New Roman"/>
          <w:b/>
        </w:rPr>
      </w:pPr>
    </w:p>
    <w:tbl>
      <w:tblPr>
        <w:tblStyle w:val="TableGrid"/>
        <w:tblW w:w="5000" w:type="pct"/>
        <w:tblLook w:val="04A0" w:firstRow="1" w:lastRow="0" w:firstColumn="1" w:lastColumn="0" w:noHBand="0" w:noVBand="1"/>
      </w:tblPr>
      <w:tblGrid>
        <w:gridCol w:w="1444"/>
        <w:gridCol w:w="1305"/>
        <w:gridCol w:w="1161"/>
        <w:gridCol w:w="869"/>
        <w:gridCol w:w="1015"/>
        <w:gridCol w:w="1017"/>
        <w:gridCol w:w="1015"/>
        <w:gridCol w:w="1015"/>
        <w:gridCol w:w="1013"/>
      </w:tblGrid>
      <w:tr w:rsidR="00E94187" w:rsidRPr="009F6377" w14:paraId="2E2184ED" w14:textId="77777777" w:rsidTr="00711CE0">
        <w:trPr>
          <w:trHeight w:val="234"/>
        </w:trPr>
        <w:tc>
          <w:tcPr>
            <w:tcW w:w="733" w:type="pct"/>
            <w:vMerge w:val="restart"/>
            <w:vAlign w:val="center"/>
          </w:tcPr>
          <w:p w14:paraId="45B76500" w14:textId="77777777" w:rsidR="00E94187" w:rsidRPr="009F6377" w:rsidRDefault="00E94187" w:rsidP="002B09D5">
            <w:pPr>
              <w:pStyle w:val="KTpunkt"/>
              <w:numPr>
                <w:ilvl w:val="0"/>
                <w:numId w:val="0"/>
              </w:numPr>
              <w:jc w:val="center"/>
              <w:rPr>
                <w:rFonts w:cs="Times New Roman"/>
                <w:b/>
                <w:sz w:val="20"/>
                <w:szCs w:val="20"/>
              </w:rPr>
            </w:pPr>
            <w:r w:rsidRPr="009F6377">
              <w:rPr>
                <w:rFonts w:cs="Times New Roman"/>
                <w:b/>
                <w:sz w:val="20"/>
                <w:szCs w:val="20"/>
              </w:rPr>
              <w:t>Gamybiniai pajėgumai</w:t>
            </w:r>
          </w:p>
        </w:tc>
        <w:tc>
          <w:tcPr>
            <w:tcW w:w="662" w:type="pct"/>
            <w:vMerge w:val="restart"/>
            <w:vAlign w:val="center"/>
          </w:tcPr>
          <w:p w14:paraId="27AA8BBD" w14:textId="77777777" w:rsidR="00E94187" w:rsidRPr="009F6377" w:rsidRDefault="00E94187" w:rsidP="002B09D5">
            <w:pPr>
              <w:pStyle w:val="KTpunkt"/>
              <w:numPr>
                <w:ilvl w:val="0"/>
                <w:numId w:val="0"/>
              </w:numPr>
              <w:jc w:val="center"/>
              <w:rPr>
                <w:rFonts w:cs="Times New Roman"/>
                <w:b/>
                <w:sz w:val="20"/>
                <w:szCs w:val="20"/>
              </w:rPr>
            </w:pPr>
            <w:r w:rsidRPr="009F6377">
              <w:rPr>
                <w:rFonts w:cs="Times New Roman"/>
                <w:b/>
                <w:sz w:val="20"/>
                <w:szCs w:val="20"/>
              </w:rPr>
              <w:t>Buvimo vieta</w:t>
            </w:r>
          </w:p>
        </w:tc>
        <w:tc>
          <w:tcPr>
            <w:tcW w:w="589" w:type="pct"/>
            <w:vMerge w:val="restart"/>
            <w:vAlign w:val="center"/>
          </w:tcPr>
          <w:p w14:paraId="54BFAA39" w14:textId="77777777" w:rsidR="00E94187" w:rsidRPr="009F6377" w:rsidRDefault="00E94187" w:rsidP="002B09D5">
            <w:pPr>
              <w:pStyle w:val="KTpunkt"/>
              <w:numPr>
                <w:ilvl w:val="0"/>
                <w:numId w:val="0"/>
              </w:numPr>
              <w:jc w:val="center"/>
              <w:rPr>
                <w:rFonts w:cs="Times New Roman"/>
                <w:b/>
                <w:sz w:val="20"/>
                <w:szCs w:val="20"/>
              </w:rPr>
            </w:pPr>
            <w:r w:rsidRPr="009F6377">
              <w:rPr>
                <w:rFonts w:cs="Times New Roman"/>
                <w:b/>
                <w:sz w:val="20"/>
                <w:szCs w:val="20"/>
              </w:rPr>
              <w:t>Dydis</w:t>
            </w:r>
          </w:p>
        </w:tc>
        <w:tc>
          <w:tcPr>
            <w:tcW w:w="956" w:type="pct"/>
            <w:gridSpan w:val="2"/>
            <w:vAlign w:val="center"/>
          </w:tcPr>
          <w:p w14:paraId="57F2415F" w14:textId="77777777" w:rsidR="00E94187" w:rsidRPr="009F6377" w:rsidRDefault="00E94187" w:rsidP="00E115AF">
            <w:pPr>
              <w:pStyle w:val="KTpunkt"/>
              <w:numPr>
                <w:ilvl w:val="0"/>
                <w:numId w:val="0"/>
              </w:numPr>
              <w:rPr>
                <w:rFonts w:cs="Times New Roman"/>
                <w:b/>
                <w:sz w:val="20"/>
                <w:szCs w:val="20"/>
              </w:rPr>
            </w:pPr>
            <w:r w:rsidRPr="009F6377">
              <w:rPr>
                <w:rFonts w:cs="Times New Roman"/>
                <w:i/>
                <w:sz w:val="20"/>
                <w:szCs w:val="20"/>
              </w:rPr>
              <w:t>[nurodomi metai]</w:t>
            </w:r>
          </w:p>
        </w:tc>
        <w:tc>
          <w:tcPr>
            <w:tcW w:w="1031" w:type="pct"/>
            <w:gridSpan w:val="2"/>
            <w:vAlign w:val="center"/>
          </w:tcPr>
          <w:p w14:paraId="03C2AC3D" w14:textId="77777777" w:rsidR="00E94187" w:rsidRPr="009F6377" w:rsidRDefault="00E94187" w:rsidP="00E115AF">
            <w:pPr>
              <w:pStyle w:val="KTpunkt"/>
              <w:numPr>
                <w:ilvl w:val="0"/>
                <w:numId w:val="0"/>
              </w:numPr>
              <w:rPr>
                <w:rFonts w:cs="Times New Roman"/>
                <w:b/>
                <w:sz w:val="20"/>
                <w:szCs w:val="20"/>
              </w:rPr>
            </w:pPr>
            <w:r w:rsidRPr="009F6377">
              <w:rPr>
                <w:rFonts w:cs="Times New Roman"/>
                <w:i/>
                <w:sz w:val="20"/>
                <w:szCs w:val="20"/>
              </w:rPr>
              <w:t>[ nurodomi metai]</w:t>
            </w:r>
          </w:p>
        </w:tc>
        <w:tc>
          <w:tcPr>
            <w:tcW w:w="1030" w:type="pct"/>
            <w:gridSpan w:val="2"/>
            <w:vAlign w:val="center"/>
          </w:tcPr>
          <w:p w14:paraId="5E5641A7" w14:textId="77777777" w:rsidR="00E94187" w:rsidRPr="009F6377" w:rsidRDefault="00E94187" w:rsidP="00E115AF">
            <w:pPr>
              <w:pStyle w:val="KTpunkt"/>
              <w:numPr>
                <w:ilvl w:val="0"/>
                <w:numId w:val="0"/>
              </w:numPr>
              <w:rPr>
                <w:rFonts w:cs="Times New Roman"/>
                <w:b/>
                <w:sz w:val="20"/>
                <w:szCs w:val="20"/>
              </w:rPr>
            </w:pPr>
            <w:r w:rsidRPr="009F6377">
              <w:rPr>
                <w:rFonts w:cs="Times New Roman"/>
                <w:i/>
                <w:sz w:val="20"/>
                <w:szCs w:val="20"/>
              </w:rPr>
              <w:t>[nurodomi metai]</w:t>
            </w:r>
          </w:p>
        </w:tc>
      </w:tr>
      <w:tr w:rsidR="003F1320" w:rsidRPr="009F6377" w14:paraId="387ABE6A" w14:textId="77777777" w:rsidTr="00711CE0">
        <w:trPr>
          <w:cantSplit/>
          <w:trHeight w:val="1179"/>
        </w:trPr>
        <w:tc>
          <w:tcPr>
            <w:tcW w:w="733" w:type="pct"/>
            <w:vMerge/>
          </w:tcPr>
          <w:p w14:paraId="56F54918" w14:textId="77777777" w:rsidR="00E94187" w:rsidRPr="009F6377" w:rsidRDefault="00E94187" w:rsidP="00E115AF">
            <w:pPr>
              <w:pStyle w:val="KTpunkt"/>
              <w:numPr>
                <w:ilvl w:val="0"/>
                <w:numId w:val="0"/>
              </w:numPr>
              <w:rPr>
                <w:rFonts w:cs="Times New Roman"/>
                <w:b/>
                <w:sz w:val="20"/>
                <w:szCs w:val="20"/>
              </w:rPr>
            </w:pPr>
          </w:p>
        </w:tc>
        <w:tc>
          <w:tcPr>
            <w:tcW w:w="662" w:type="pct"/>
            <w:vMerge/>
          </w:tcPr>
          <w:p w14:paraId="1B02051F" w14:textId="77777777" w:rsidR="00E94187" w:rsidRPr="009F6377" w:rsidRDefault="00E94187" w:rsidP="00E115AF">
            <w:pPr>
              <w:pStyle w:val="KTpunkt"/>
              <w:numPr>
                <w:ilvl w:val="0"/>
                <w:numId w:val="0"/>
              </w:numPr>
              <w:rPr>
                <w:rFonts w:cs="Times New Roman"/>
                <w:b/>
                <w:sz w:val="20"/>
                <w:szCs w:val="20"/>
              </w:rPr>
            </w:pPr>
          </w:p>
        </w:tc>
        <w:tc>
          <w:tcPr>
            <w:tcW w:w="589" w:type="pct"/>
            <w:vMerge/>
          </w:tcPr>
          <w:p w14:paraId="378B4337" w14:textId="77777777" w:rsidR="00E94187" w:rsidRPr="009F6377" w:rsidRDefault="00E94187" w:rsidP="00E115AF">
            <w:pPr>
              <w:pStyle w:val="KTpunkt"/>
              <w:numPr>
                <w:ilvl w:val="0"/>
                <w:numId w:val="0"/>
              </w:numPr>
              <w:rPr>
                <w:rFonts w:cs="Times New Roman"/>
                <w:b/>
                <w:sz w:val="20"/>
                <w:szCs w:val="20"/>
              </w:rPr>
            </w:pPr>
          </w:p>
        </w:tc>
        <w:tc>
          <w:tcPr>
            <w:tcW w:w="441" w:type="pct"/>
            <w:textDirection w:val="btLr"/>
            <w:vAlign w:val="center"/>
          </w:tcPr>
          <w:p w14:paraId="749E5D5C" w14:textId="77777777" w:rsidR="00E94187" w:rsidRPr="009F6377" w:rsidRDefault="00E94187" w:rsidP="00E115AF">
            <w:pPr>
              <w:pStyle w:val="KTpunkt"/>
              <w:numPr>
                <w:ilvl w:val="0"/>
                <w:numId w:val="0"/>
              </w:numPr>
              <w:ind w:left="113" w:right="113"/>
              <w:rPr>
                <w:rFonts w:cs="Times New Roman"/>
                <w:b/>
                <w:sz w:val="18"/>
                <w:szCs w:val="18"/>
              </w:rPr>
            </w:pPr>
            <w:r w:rsidRPr="009F6377">
              <w:rPr>
                <w:rFonts w:cs="Times New Roman"/>
                <w:b/>
                <w:sz w:val="18"/>
                <w:szCs w:val="18"/>
              </w:rPr>
              <w:t>panaudota dalis</w:t>
            </w:r>
          </w:p>
        </w:tc>
        <w:tc>
          <w:tcPr>
            <w:tcW w:w="515" w:type="pct"/>
            <w:textDirection w:val="btLr"/>
            <w:vAlign w:val="center"/>
          </w:tcPr>
          <w:p w14:paraId="7A707E17" w14:textId="77777777" w:rsidR="00E94187" w:rsidRPr="009F6377" w:rsidRDefault="00E94187" w:rsidP="00E115AF">
            <w:pPr>
              <w:pStyle w:val="KTpunkt"/>
              <w:numPr>
                <w:ilvl w:val="0"/>
                <w:numId w:val="0"/>
              </w:numPr>
              <w:ind w:left="113" w:right="113"/>
              <w:rPr>
                <w:rFonts w:cs="Times New Roman"/>
                <w:b/>
                <w:sz w:val="16"/>
                <w:szCs w:val="16"/>
              </w:rPr>
            </w:pPr>
            <w:r w:rsidRPr="009F6377">
              <w:rPr>
                <w:rFonts w:cs="Times New Roman"/>
                <w:b/>
                <w:sz w:val="16"/>
                <w:szCs w:val="16"/>
              </w:rPr>
              <w:t>panaudojimo rodikliai</w:t>
            </w:r>
          </w:p>
        </w:tc>
        <w:tc>
          <w:tcPr>
            <w:tcW w:w="516" w:type="pct"/>
            <w:textDirection w:val="btLr"/>
            <w:vAlign w:val="center"/>
          </w:tcPr>
          <w:p w14:paraId="48A2394F" w14:textId="77777777" w:rsidR="00E94187" w:rsidRPr="009F6377" w:rsidRDefault="00E94187" w:rsidP="00E115AF">
            <w:pPr>
              <w:pStyle w:val="KTpunkt"/>
              <w:numPr>
                <w:ilvl w:val="0"/>
                <w:numId w:val="0"/>
              </w:numPr>
              <w:ind w:left="113" w:right="113"/>
              <w:rPr>
                <w:rFonts w:cs="Times New Roman"/>
                <w:b/>
                <w:sz w:val="18"/>
                <w:szCs w:val="18"/>
              </w:rPr>
            </w:pPr>
            <w:r w:rsidRPr="009F6377">
              <w:rPr>
                <w:rFonts w:cs="Times New Roman"/>
                <w:b/>
                <w:sz w:val="18"/>
                <w:szCs w:val="18"/>
              </w:rPr>
              <w:t>panaudota dalis</w:t>
            </w:r>
          </w:p>
        </w:tc>
        <w:tc>
          <w:tcPr>
            <w:tcW w:w="515" w:type="pct"/>
            <w:textDirection w:val="btLr"/>
            <w:vAlign w:val="center"/>
          </w:tcPr>
          <w:p w14:paraId="127D5668" w14:textId="77777777" w:rsidR="00E94187" w:rsidRPr="009F6377" w:rsidRDefault="00E94187" w:rsidP="00E115AF">
            <w:pPr>
              <w:pStyle w:val="KTpunkt"/>
              <w:numPr>
                <w:ilvl w:val="0"/>
                <w:numId w:val="0"/>
              </w:numPr>
              <w:ind w:left="113" w:right="113"/>
              <w:rPr>
                <w:rFonts w:cs="Times New Roman"/>
                <w:b/>
                <w:sz w:val="18"/>
                <w:szCs w:val="18"/>
              </w:rPr>
            </w:pPr>
            <w:r w:rsidRPr="009F6377">
              <w:rPr>
                <w:rFonts w:cs="Times New Roman"/>
                <w:b/>
                <w:sz w:val="16"/>
                <w:szCs w:val="16"/>
              </w:rPr>
              <w:t>panaudojimo rodikliai</w:t>
            </w:r>
          </w:p>
        </w:tc>
        <w:tc>
          <w:tcPr>
            <w:tcW w:w="515" w:type="pct"/>
            <w:textDirection w:val="btLr"/>
            <w:vAlign w:val="center"/>
          </w:tcPr>
          <w:p w14:paraId="6D688AED" w14:textId="77777777" w:rsidR="00E94187" w:rsidRPr="009F6377" w:rsidRDefault="00E94187" w:rsidP="00E115AF">
            <w:pPr>
              <w:pStyle w:val="KTpunkt"/>
              <w:numPr>
                <w:ilvl w:val="0"/>
                <w:numId w:val="0"/>
              </w:numPr>
              <w:ind w:left="113" w:right="113"/>
              <w:rPr>
                <w:rFonts w:cs="Times New Roman"/>
                <w:b/>
                <w:sz w:val="18"/>
                <w:szCs w:val="18"/>
              </w:rPr>
            </w:pPr>
            <w:r w:rsidRPr="009F6377">
              <w:rPr>
                <w:rFonts w:cs="Times New Roman"/>
                <w:b/>
                <w:sz w:val="18"/>
                <w:szCs w:val="18"/>
              </w:rPr>
              <w:t>panaudota dalis</w:t>
            </w:r>
          </w:p>
        </w:tc>
        <w:tc>
          <w:tcPr>
            <w:tcW w:w="515" w:type="pct"/>
            <w:textDirection w:val="btLr"/>
            <w:vAlign w:val="center"/>
          </w:tcPr>
          <w:p w14:paraId="5EA69A4F" w14:textId="77777777" w:rsidR="00E94187" w:rsidRPr="009F6377" w:rsidRDefault="00E94187" w:rsidP="00E115AF">
            <w:pPr>
              <w:pStyle w:val="KTpunkt"/>
              <w:numPr>
                <w:ilvl w:val="0"/>
                <w:numId w:val="0"/>
              </w:numPr>
              <w:ind w:left="113" w:right="113"/>
              <w:rPr>
                <w:rFonts w:cs="Times New Roman"/>
                <w:b/>
                <w:sz w:val="18"/>
                <w:szCs w:val="18"/>
              </w:rPr>
            </w:pPr>
            <w:r w:rsidRPr="009F6377">
              <w:rPr>
                <w:rFonts w:cs="Times New Roman"/>
                <w:b/>
                <w:sz w:val="16"/>
                <w:szCs w:val="16"/>
              </w:rPr>
              <w:t>panaudojimo rodikliai</w:t>
            </w:r>
          </w:p>
        </w:tc>
      </w:tr>
      <w:tr w:rsidR="003F1320" w:rsidRPr="009F6377" w14:paraId="5CC52D09" w14:textId="77777777" w:rsidTr="00711CE0">
        <w:trPr>
          <w:trHeight w:val="234"/>
        </w:trPr>
        <w:tc>
          <w:tcPr>
            <w:tcW w:w="733" w:type="pct"/>
          </w:tcPr>
          <w:p w14:paraId="57E7A9B2" w14:textId="77777777" w:rsidR="00E94187" w:rsidRPr="009F6377" w:rsidRDefault="00E94187" w:rsidP="00E115AF">
            <w:pPr>
              <w:pStyle w:val="KTpunkt"/>
              <w:numPr>
                <w:ilvl w:val="0"/>
                <w:numId w:val="0"/>
              </w:numPr>
              <w:rPr>
                <w:rFonts w:cs="Times New Roman"/>
                <w:sz w:val="20"/>
                <w:szCs w:val="20"/>
              </w:rPr>
            </w:pPr>
          </w:p>
        </w:tc>
        <w:tc>
          <w:tcPr>
            <w:tcW w:w="662" w:type="pct"/>
          </w:tcPr>
          <w:p w14:paraId="6D65EC8D" w14:textId="77777777" w:rsidR="00E94187" w:rsidRPr="009F6377" w:rsidRDefault="00E94187" w:rsidP="00E115AF">
            <w:pPr>
              <w:pStyle w:val="KTpunkt"/>
              <w:numPr>
                <w:ilvl w:val="0"/>
                <w:numId w:val="0"/>
              </w:numPr>
              <w:rPr>
                <w:rFonts w:cs="Times New Roman"/>
                <w:sz w:val="20"/>
                <w:szCs w:val="20"/>
              </w:rPr>
            </w:pPr>
          </w:p>
        </w:tc>
        <w:tc>
          <w:tcPr>
            <w:tcW w:w="589" w:type="pct"/>
          </w:tcPr>
          <w:p w14:paraId="7A30C3B9" w14:textId="77777777" w:rsidR="00E94187" w:rsidRPr="009F6377" w:rsidRDefault="00E94187" w:rsidP="00E115AF">
            <w:pPr>
              <w:pStyle w:val="KTpunkt"/>
              <w:numPr>
                <w:ilvl w:val="0"/>
                <w:numId w:val="0"/>
              </w:numPr>
              <w:rPr>
                <w:rFonts w:cs="Times New Roman"/>
                <w:sz w:val="20"/>
                <w:szCs w:val="20"/>
              </w:rPr>
            </w:pPr>
          </w:p>
        </w:tc>
        <w:tc>
          <w:tcPr>
            <w:tcW w:w="441" w:type="pct"/>
          </w:tcPr>
          <w:p w14:paraId="3BD17CA1" w14:textId="77777777" w:rsidR="00E94187" w:rsidRPr="009F6377" w:rsidRDefault="00E94187" w:rsidP="00E115AF">
            <w:pPr>
              <w:pStyle w:val="KTpunkt"/>
              <w:numPr>
                <w:ilvl w:val="0"/>
                <w:numId w:val="0"/>
              </w:numPr>
              <w:rPr>
                <w:rFonts w:cs="Times New Roman"/>
                <w:sz w:val="20"/>
                <w:szCs w:val="20"/>
              </w:rPr>
            </w:pPr>
          </w:p>
        </w:tc>
        <w:tc>
          <w:tcPr>
            <w:tcW w:w="515" w:type="pct"/>
          </w:tcPr>
          <w:p w14:paraId="6EA70008" w14:textId="77777777" w:rsidR="00E94187" w:rsidRPr="009F6377" w:rsidRDefault="00E94187" w:rsidP="00E115AF">
            <w:pPr>
              <w:pStyle w:val="KTpunkt"/>
              <w:numPr>
                <w:ilvl w:val="0"/>
                <w:numId w:val="0"/>
              </w:numPr>
              <w:rPr>
                <w:rFonts w:cs="Times New Roman"/>
                <w:sz w:val="20"/>
                <w:szCs w:val="20"/>
              </w:rPr>
            </w:pPr>
          </w:p>
        </w:tc>
        <w:tc>
          <w:tcPr>
            <w:tcW w:w="516" w:type="pct"/>
          </w:tcPr>
          <w:p w14:paraId="17B9210E" w14:textId="77777777" w:rsidR="00E94187" w:rsidRPr="009F6377" w:rsidRDefault="00E94187" w:rsidP="00E115AF">
            <w:pPr>
              <w:pStyle w:val="KTpunkt"/>
              <w:numPr>
                <w:ilvl w:val="0"/>
                <w:numId w:val="0"/>
              </w:numPr>
              <w:rPr>
                <w:rFonts w:cs="Times New Roman"/>
                <w:sz w:val="20"/>
                <w:szCs w:val="20"/>
              </w:rPr>
            </w:pPr>
          </w:p>
        </w:tc>
        <w:tc>
          <w:tcPr>
            <w:tcW w:w="515" w:type="pct"/>
          </w:tcPr>
          <w:p w14:paraId="3435CA2A" w14:textId="77777777" w:rsidR="00E94187" w:rsidRPr="009F6377" w:rsidRDefault="00E94187" w:rsidP="00E115AF">
            <w:pPr>
              <w:pStyle w:val="KTpunkt"/>
              <w:numPr>
                <w:ilvl w:val="0"/>
                <w:numId w:val="0"/>
              </w:numPr>
              <w:rPr>
                <w:rFonts w:cs="Times New Roman"/>
                <w:sz w:val="20"/>
                <w:szCs w:val="20"/>
              </w:rPr>
            </w:pPr>
          </w:p>
        </w:tc>
        <w:tc>
          <w:tcPr>
            <w:tcW w:w="515" w:type="pct"/>
          </w:tcPr>
          <w:p w14:paraId="0E9969F4" w14:textId="77777777" w:rsidR="00E94187" w:rsidRPr="009F6377" w:rsidRDefault="00E94187" w:rsidP="00E115AF">
            <w:pPr>
              <w:pStyle w:val="KTpunkt"/>
              <w:numPr>
                <w:ilvl w:val="0"/>
                <w:numId w:val="0"/>
              </w:numPr>
              <w:rPr>
                <w:rFonts w:cs="Times New Roman"/>
                <w:sz w:val="20"/>
                <w:szCs w:val="20"/>
              </w:rPr>
            </w:pPr>
          </w:p>
        </w:tc>
        <w:tc>
          <w:tcPr>
            <w:tcW w:w="515" w:type="pct"/>
          </w:tcPr>
          <w:p w14:paraId="2E826E10" w14:textId="77777777" w:rsidR="00E94187" w:rsidRPr="009F6377" w:rsidRDefault="00E94187" w:rsidP="00E115AF">
            <w:pPr>
              <w:pStyle w:val="KTpunkt"/>
              <w:numPr>
                <w:ilvl w:val="0"/>
                <w:numId w:val="0"/>
              </w:numPr>
              <w:rPr>
                <w:rFonts w:cs="Times New Roman"/>
                <w:sz w:val="20"/>
                <w:szCs w:val="20"/>
              </w:rPr>
            </w:pPr>
          </w:p>
        </w:tc>
      </w:tr>
    </w:tbl>
    <w:p w14:paraId="135D8837" w14:textId="77777777" w:rsidR="00A74D08" w:rsidRPr="009F6377" w:rsidRDefault="00A74D08" w:rsidP="00A74D08">
      <w:pPr>
        <w:pStyle w:val="KTbenum"/>
        <w:ind w:firstLine="0"/>
        <w:rPr>
          <w:rFonts w:cs="Times New Roman"/>
          <w:caps/>
          <w:szCs w:val="22"/>
        </w:rPr>
      </w:pPr>
    </w:p>
    <w:p w14:paraId="063F6693" w14:textId="27942517" w:rsidR="005F2F5E" w:rsidRPr="009F6377" w:rsidRDefault="00EF51DE" w:rsidP="000F1AF7">
      <w:pPr>
        <w:pStyle w:val="KTbenum"/>
        <w:jc w:val="center"/>
        <w:rPr>
          <w:rFonts w:cs="Times New Roman"/>
          <w:b/>
          <w:caps/>
        </w:rPr>
      </w:pPr>
      <w:r w:rsidRPr="009F6377">
        <w:rPr>
          <w:rFonts w:cs="Times New Roman"/>
          <w:b/>
          <w:caps/>
        </w:rPr>
        <w:t>Trečiasis skirsnis</w:t>
      </w:r>
    </w:p>
    <w:p w14:paraId="494EB88B" w14:textId="77777777" w:rsidR="00697E2B" w:rsidRPr="009F6377" w:rsidRDefault="00697E2B" w:rsidP="000F1AF7">
      <w:pPr>
        <w:pStyle w:val="KTbenum"/>
        <w:jc w:val="center"/>
        <w:rPr>
          <w:rFonts w:cs="Times New Roman"/>
          <w:b/>
          <w:caps/>
        </w:rPr>
      </w:pPr>
      <w:r w:rsidRPr="009F6377">
        <w:rPr>
          <w:rFonts w:cs="Times New Roman"/>
          <w:b/>
          <w:caps/>
        </w:rPr>
        <w:t>Pasiūlos struktūra</w:t>
      </w:r>
    </w:p>
    <w:p w14:paraId="6C0A8D9A" w14:textId="77777777" w:rsidR="00760139" w:rsidRPr="009F6377" w:rsidRDefault="00760139" w:rsidP="00760139">
      <w:pPr>
        <w:pStyle w:val="KTpstrnum"/>
        <w:numPr>
          <w:ilvl w:val="0"/>
          <w:numId w:val="0"/>
        </w:numPr>
        <w:ind w:left="567"/>
        <w:rPr>
          <w:rFonts w:cs="Times New Roman"/>
        </w:rPr>
      </w:pPr>
    </w:p>
    <w:p w14:paraId="6BE7365E" w14:textId="77777777" w:rsidR="00697E2B" w:rsidRPr="009F6377" w:rsidRDefault="00FC76AB" w:rsidP="005B3BCD">
      <w:pPr>
        <w:pStyle w:val="Pagrindinis"/>
      </w:pPr>
      <w:r w:rsidRPr="009F6377">
        <w:t>P</w:t>
      </w:r>
      <w:r w:rsidR="00697E2B" w:rsidRPr="009F6377">
        <w:t>asiūlos struktūr</w:t>
      </w:r>
      <w:r w:rsidRPr="009F6377">
        <w:t>os</w:t>
      </w:r>
      <w:r w:rsidR="00697E2B" w:rsidRPr="009F6377">
        <w:t xml:space="preserve"> kiekvienoje atitinkamoje rinkoje</w:t>
      </w:r>
      <w:r w:rsidRPr="009F6377">
        <w:t xml:space="preserve"> apibūdin</w:t>
      </w:r>
      <w:r w:rsidR="00B34A49" w:rsidRPr="009F6377">
        <w:t>i</w:t>
      </w:r>
      <w:r w:rsidRPr="009F6377">
        <w:t>mas</w:t>
      </w:r>
    </w:p>
    <w:p w14:paraId="201DA3DE" w14:textId="77777777" w:rsidR="00760139" w:rsidRPr="009F6377" w:rsidRDefault="000D4ED7" w:rsidP="005B3BCD">
      <w:pPr>
        <w:pStyle w:val="Dalis"/>
      </w:pPr>
      <w:r w:rsidRPr="009F6377">
        <w:t>K</w:t>
      </w:r>
      <w:r w:rsidR="00697E2B" w:rsidRPr="009F6377">
        <w:t xml:space="preserve">aip koncentracijoje dalyvaujantys ūkio subjektai gamina, nustato kainas ir parduoda prekes bei kokie </w:t>
      </w:r>
      <w:r w:rsidR="0019108B" w:rsidRPr="009F6377">
        <w:t>veiksniai daro įtaką kainodarai</w:t>
      </w:r>
    </w:p>
    <w:tbl>
      <w:tblPr>
        <w:tblStyle w:val="TableGrid"/>
        <w:tblW w:w="0" w:type="auto"/>
        <w:tblLook w:val="04A0" w:firstRow="1" w:lastRow="0" w:firstColumn="1" w:lastColumn="0" w:noHBand="0" w:noVBand="1"/>
      </w:tblPr>
      <w:tblGrid>
        <w:gridCol w:w="9854"/>
      </w:tblGrid>
      <w:tr w:rsidR="001F503C" w:rsidRPr="009F6377" w14:paraId="07F37977" w14:textId="77777777" w:rsidTr="00115024">
        <w:trPr>
          <w:trHeight w:val="20"/>
        </w:trPr>
        <w:tc>
          <w:tcPr>
            <w:tcW w:w="9854" w:type="dxa"/>
          </w:tcPr>
          <w:p w14:paraId="2C244EE5" w14:textId="77777777" w:rsidR="0019108B" w:rsidRPr="009F6377" w:rsidRDefault="0019108B" w:rsidP="007840C0">
            <w:pPr>
              <w:pStyle w:val="KTpunkt"/>
              <w:numPr>
                <w:ilvl w:val="0"/>
                <w:numId w:val="0"/>
              </w:numPr>
              <w:ind w:firstLine="567"/>
              <w:rPr>
                <w:rFonts w:cs="Times New Roman"/>
              </w:rPr>
            </w:pPr>
          </w:p>
        </w:tc>
      </w:tr>
    </w:tbl>
    <w:p w14:paraId="22878EA4" w14:textId="77777777" w:rsidR="00760139" w:rsidRPr="009F6377" w:rsidRDefault="00760139" w:rsidP="007840C0">
      <w:pPr>
        <w:pStyle w:val="KTpunkt"/>
        <w:numPr>
          <w:ilvl w:val="0"/>
          <w:numId w:val="0"/>
        </w:numPr>
        <w:ind w:firstLine="567"/>
        <w:rPr>
          <w:rFonts w:cs="Times New Roman"/>
        </w:rPr>
      </w:pPr>
    </w:p>
    <w:p w14:paraId="4577FD33" w14:textId="77777777" w:rsidR="0019108B" w:rsidRPr="009F6377" w:rsidRDefault="000D4ED7" w:rsidP="005B3BCD">
      <w:pPr>
        <w:pStyle w:val="Dalis"/>
      </w:pPr>
      <w:r w:rsidRPr="009F6377">
        <w:t>K</w:t>
      </w:r>
      <w:r w:rsidR="00697E2B" w:rsidRPr="009F6377">
        <w:t>iekvieno koncentracijoje dalyvaujančio ūkio subjekto vertikalios integracijos pobūdis ir apimtis, lyginant s</w:t>
      </w:r>
      <w:r w:rsidR="00007FB8" w:rsidRPr="009F6377">
        <w:t>u jų didžiausiais konkurentais</w:t>
      </w:r>
    </w:p>
    <w:tbl>
      <w:tblPr>
        <w:tblStyle w:val="TableGrid"/>
        <w:tblW w:w="0" w:type="auto"/>
        <w:tblLook w:val="04A0" w:firstRow="1" w:lastRow="0" w:firstColumn="1" w:lastColumn="0" w:noHBand="0" w:noVBand="1"/>
      </w:tblPr>
      <w:tblGrid>
        <w:gridCol w:w="9854"/>
      </w:tblGrid>
      <w:tr w:rsidR="001F503C" w:rsidRPr="009F6377" w14:paraId="5E95E5F5" w14:textId="77777777" w:rsidTr="00115024">
        <w:trPr>
          <w:trHeight w:val="20"/>
        </w:trPr>
        <w:tc>
          <w:tcPr>
            <w:tcW w:w="9854" w:type="dxa"/>
          </w:tcPr>
          <w:p w14:paraId="27395C47" w14:textId="77777777" w:rsidR="0019108B" w:rsidRPr="009F6377" w:rsidRDefault="0019108B" w:rsidP="007840C0">
            <w:pPr>
              <w:pStyle w:val="KTpunkt"/>
              <w:numPr>
                <w:ilvl w:val="0"/>
                <w:numId w:val="0"/>
              </w:numPr>
              <w:ind w:firstLine="567"/>
              <w:rPr>
                <w:rFonts w:cs="Times New Roman"/>
              </w:rPr>
            </w:pPr>
          </w:p>
        </w:tc>
      </w:tr>
    </w:tbl>
    <w:p w14:paraId="2569526E" w14:textId="140AD975" w:rsidR="00E05D73" w:rsidRPr="0018156C" w:rsidRDefault="00E05D73" w:rsidP="009A781C"/>
    <w:p w14:paraId="548C01D4" w14:textId="77777777" w:rsidR="0019108B" w:rsidRPr="009F6377" w:rsidRDefault="000D4ED7" w:rsidP="005B3BCD">
      <w:pPr>
        <w:pStyle w:val="Dalis"/>
      </w:pPr>
      <w:r w:rsidRPr="009F6377">
        <w:t>A</w:t>
      </w:r>
      <w:r w:rsidR="00697E2B" w:rsidRPr="009F6377">
        <w:t>titinkamoje rinkoje vyraujančios prekių platinimo sistemos ir jų svarba.</w:t>
      </w:r>
      <w:r w:rsidR="007000D9" w:rsidRPr="009F6377">
        <w:t xml:space="preserve"> </w:t>
      </w:r>
      <w:r w:rsidR="00FC76AB" w:rsidRPr="009F6377">
        <w:t>Informacija apie tai</w:t>
      </w:r>
      <w:r w:rsidR="00697E2B" w:rsidRPr="009F6377">
        <w:t>, kokią dalį prekių platinimo vykdo kiti ūkio subjektai ir (arba) ūkio subjektai, priklausantys tai pačiai susijusių ūkio subjektų grupei kaip koncentracijoje dalyvaujantys ūkio subjektai, taip pat išimtinio platinimo sutarčių ir kitų rūšių ilgalaikių sutar</w:t>
      </w:r>
      <w:r w:rsidR="007B39F0" w:rsidRPr="009F6377">
        <w:t>čių svarba</w:t>
      </w:r>
    </w:p>
    <w:tbl>
      <w:tblPr>
        <w:tblStyle w:val="TableGrid"/>
        <w:tblW w:w="0" w:type="auto"/>
        <w:tblLook w:val="04A0" w:firstRow="1" w:lastRow="0" w:firstColumn="1" w:lastColumn="0" w:noHBand="0" w:noVBand="1"/>
      </w:tblPr>
      <w:tblGrid>
        <w:gridCol w:w="9854"/>
      </w:tblGrid>
      <w:tr w:rsidR="001F503C" w:rsidRPr="009F6377" w14:paraId="18416991" w14:textId="77777777" w:rsidTr="00115024">
        <w:trPr>
          <w:trHeight w:val="20"/>
        </w:trPr>
        <w:tc>
          <w:tcPr>
            <w:tcW w:w="9854" w:type="dxa"/>
          </w:tcPr>
          <w:p w14:paraId="1A2F00E1" w14:textId="77777777" w:rsidR="0019108B" w:rsidRPr="009F6377" w:rsidRDefault="0019108B" w:rsidP="007840C0">
            <w:pPr>
              <w:pStyle w:val="KTpunkt"/>
              <w:numPr>
                <w:ilvl w:val="0"/>
                <w:numId w:val="0"/>
              </w:numPr>
              <w:ind w:firstLine="567"/>
              <w:rPr>
                <w:rFonts w:cs="Times New Roman"/>
              </w:rPr>
            </w:pPr>
          </w:p>
        </w:tc>
      </w:tr>
    </w:tbl>
    <w:p w14:paraId="207BB180" w14:textId="77777777" w:rsidR="00760139" w:rsidRPr="009F6377" w:rsidRDefault="00760139" w:rsidP="007840C0">
      <w:pPr>
        <w:pStyle w:val="KTpunkt"/>
        <w:numPr>
          <w:ilvl w:val="0"/>
          <w:numId w:val="0"/>
        </w:numPr>
        <w:ind w:firstLine="567"/>
        <w:rPr>
          <w:rFonts w:cs="Times New Roman"/>
        </w:rPr>
      </w:pPr>
    </w:p>
    <w:p w14:paraId="44553C77" w14:textId="77777777" w:rsidR="00697E2B" w:rsidRPr="009F6377" w:rsidRDefault="000D4ED7" w:rsidP="005B3BCD">
      <w:pPr>
        <w:pStyle w:val="Dalis"/>
      </w:pPr>
      <w:r w:rsidRPr="009F6377">
        <w:t>V</w:t>
      </w:r>
      <w:r w:rsidR="00697E2B" w:rsidRPr="009F6377">
        <w:t>yraujantys paslaugų teikimo tinklai (pavyzdžiui, prekių priežiūros ir remonto) ir jų svarba atitinkamoje rinkoje. Pranešime taip pat nurodoma, kokią dalį tokių paslaugų teikia kiti ūkio subjektai ir (arba) ūkio subjektai, priklausantys tai pačiai susijusių asmenų grupei kaip koncentracijoje dalyvaujantys ūkio subjektai</w:t>
      </w:r>
    </w:p>
    <w:tbl>
      <w:tblPr>
        <w:tblStyle w:val="TableGrid"/>
        <w:tblW w:w="0" w:type="auto"/>
        <w:tblLook w:val="04A0" w:firstRow="1" w:lastRow="0" w:firstColumn="1" w:lastColumn="0" w:noHBand="0" w:noVBand="1"/>
      </w:tblPr>
      <w:tblGrid>
        <w:gridCol w:w="9854"/>
      </w:tblGrid>
      <w:tr w:rsidR="001F503C" w:rsidRPr="009F6377" w14:paraId="586D757B" w14:textId="77777777" w:rsidTr="00115024">
        <w:trPr>
          <w:trHeight w:val="20"/>
        </w:trPr>
        <w:tc>
          <w:tcPr>
            <w:tcW w:w="9854" w:type="dxa"/>
          </w:tcPr>
          <w:p w14:paraId="14FD6737" w14:textId="77777777" w:rsidR="0019108B" w:rsidRPr="009F6377" w:rsidRDefault="0019108B" w:rsidP="007840C0">
            <w:pPr>
              <w:pStyle w:val="KTpunkt"/>
              <w:numPr>
                <w:ilvl w:val="0"/>
                <w:numId w:val="0"/>
              </w:numPr>
              <w:ind w:firstLine="567"/>
              <w:rPr>
                <w:rFonts w:cs="Times New Roman"/>
              </w:rPr>
            </w:pPr>
          </w:p>
        </w:tc>
      </w:tr>
    </w:tbl>
    <w:p w14:paraId="7A40DAFA" w14:textId="77777777" w:rsidR="00760139" w:rsidRPr="009F6377" w:rsidRDefault="00760139" w:rsidP="007840C0">
      <w:pPr>
        <w:pStyle w:val="KTpunkt"/>
        <w:numPr>
          <w:ilvl w:val="0"/>
          <w:numId w:val="0"/>
        </w:numPr>
        <w:ind w:firstLine="567"/>
        <w:rPr>
          <w:rFonts w:cs="Times New Roman"/>
        </w:rPr>
      </w:pPr>
    </w:p>
    <w:p w14:paraId="251DAD38" w14:textId="77777777" w:rsidR="00697E2B" w:rsidRPr="009F6377" w:rsidRDefault="000D4ED7" w:rsidP="005B3BCD">
      <w:pPr>
        <w:pStyle w:val="Dalis"/>
      </w:pPr>
      <w:r w:rsidRPr="009F6377">
        <w:t>K</w:t>
      </w:r>
      <w:r w:rsidR="00697E2B" w:rsidRPr="009F6377">
        <w:t>itos svarbios s</w:t>
      </w:r>
      <w:r w:rsidR="005B0590" w:rsidRPr="009F6377">
        <w:t>u pasiūla susijusios aplinkybės</w:t>
      </w:r>
    </w:p>
    <w:tbl>
      <w:tblPr>
        <w:tblStyle w:val="TableGrid"/>
        <w:tblW w:w="0" w:type="auto"/>
        <w:tblLook w:val="04A0" w:firstRow="1" w:lastRow="0" w:firstColumn="1" w:lastColumn="0" w:noHBand="0" w:noVBand="1"/>
      </w:tblPr>
      <w:tblGrid>
        <w:gridCol w:w="9854"/>
      </w:tblGrid>
      <w:tr w:rsidR="001F503C" w:rsidRPr="009F6377" w14:paraId="38CBBA55" w14:textId="77777777" w:rsidTr="00115024">
        <w:trPr>
          <w:trHeight w:val="20"/>
        </w:trPr>
        <w:tc>
          <w:tcPr>
            <w:tcW w:w="9854" w:type="dxa"/>
          </w:tcPr>
          <w:p w14:paraId="7E8B15AE" w14:textId="77777777" w:rsidR="0019108B" w:rsidRPr="009F6377" w:rsidRDefault="0019108B" w:rsidP="007840C0">
            <w:pPr>
              <w:ind w:firstLine="567"/>
              <w:rPr>
                <w:rFonts w:cs="Times New Roman"/>
              </w:rPr>
            </w:pPr>
          </w:p>
        </w:tc>
      </w:tr>
    </w:tbl>
    <w:p w14:paraId="7AB82E1C" w14:textId="77777777" w:rsidR="00691DA9" w:rsidRPr="009F6377" w:rsidRDefault="00691DA9" w:rsidP="00E115AF">
      <w:pPr>
        <w:pStyle w:val="KTbenum"/>
        <w:rPr>
          <w:rFonts w:cs="Times New Roman"/>
          <w:b/>
          <w:caps/>
        </w:rPr>
      </w:pPr>
    </w:p>
    <w:p w14:paraId="06CDE335" w14:textId="77777777" w:rsidR="00FC76AB" w:rsidRPr="009F6377" w:rsidRDefault="00FC76AB" w:rsidP="000F1AF7">
      <w:pPr>
        <w:pStyle w:val="KTbenum"/>
        <w:jc w:val="center"/>
        <w:rPr>
          <w:rFonts w:cs="Times New Roman"/>
          <w:b/>
          <w:caps/>
        </w:rPr>
      </w:pPr>
      <w:r w:rsidRPr="009F6377">
        <w:rPr>
          <w:rFonts w:cs="Times New Roman"/>
          <w:b/>
          <w:caps/>
        </w:rPr>
        <w:t>Ketvirtasis skirsnis</w:t>
      </w:r>
    </w:p>
    <w:p w14:paraId="2392259F" w14:textId="77777777" w:rsidR="00697E2B" w:rsidRPr="009F6377" w:rsidRDefault="00697E2B" w:rsidP="000F1AF7">
      <w:pPr>
        <w:pStyle w:val="KTbenum"/>
        <w:jc w:val="center"/>
        <w:rPr>
          <w:rFonts w:cs="Times New Roman"/>
          <w:b/>
          <w:caps/>
        </w:rPr>
      </w:pPr>
      <w:r w:rsidRPr="009F6377">
        <w:rPr>
          <w:rFonts w:cs="Times New Roman"/>
          <w:b/>
          <w:caps/>
        </w:rPr>
        <w:t>Paklausos struktūra</w:t>
      </w:r>
    </w:p>
    <w:p w14:paraId="38BA1589" w14:textId="77777777" w:rsidR="00760139" w:rsidRPr="009F6377" w:rsidRDefault="00760139" w:rsidP="00760139">
      <w:pPr>
        <w:pStyle w:val="KTpstrnum"/>
        <w:numPr>
          <w:ilvl w:val="0"/>
          <w:numId w:val="0"/>
        </w:numPr>
        <w:ind w:left="567"/>
        <w:rPr>
          <w:rFonts w:cs="Times New Roman"/>
        </w:rPr>
      </w:pPr>
    </w:p>
    <w:p w14:paraId="55D8FB44" w14:textId="77777777" w:rsidR="00697E2B" w:rsidRPr="009F6377" w:rsidRDefault="00FC76AB" w:rsidP="005B3BCD">
      <w:pPr>
        <w:pStyle w:val="Pagrindinis"/>
      </w:pPr>
      <w:r w:rsidRPr="009F6377">
        <w:t>P</w:t>
      </w:r>
      <w:r w:rsidR="00697E2B" w:rsidRPr="009F6377">
        <w:t>aklausos struktūr</w:t>
      </w:r>
      <w:r w:rsidRPr="009F6377">
        <w:t>os</w:t>
      </w:r>
      <w:r w:rsidR="00697E2B" w:rsidRPr="009F6377">
        <w:t xml:space="preserve"> atitinkamoje rinkoje</w:t>
      </w:r>
      <w:r w:rsidRPr="009F6377">
        <w:t xml:space="preserve"> apibūdin</w:t>
      </w:r>
      <w:r w:rsidR="00B34A49" w:rsidRPr="009F6377">
        <w:t>i</w:t>
      </w:r>
      <w:r w:rsidRPr="009F6377">
        <w:t>mas</w:t>
      </w:r>
    </w:p>
    <w:p w14:paraId="002C3906" w14:textId="77777777" w:rsidR="003A3678" w:rsidRPr="009F6377" w:rsidRDefault="000D4ED7" w:rsidP="005B3BCD">
      <w:pPr>
        <w:pStyle w:val="Dalis"/>
      </w:pPr>
      <w:r w:rsidRPr="009F6377">
        <w:t>K</w:t>
      </w:r>
      <w:r w:rsidR="00697E2B" w:rsidRPr="009F6377">
        <w:t>okioje stadijoje yra atitinkama rinka, pavyzdžiui, pakilimo, augimo, brandumo ar nuosmukio,</w:t>
      </w:r>
      <w:r w:rsidR="005B0590" w:rsidRPr="009F6377">
        <w:t xml:space="preserve"> bei paklausos augimo prognozė</w:t>
      </w:r>
    </w:p>
    <w:tbl>
      <w:tblPr>
        <w:tblStyle w:val="TableGrid"/>
        <w:tblW w:w="0" w:type="auto"/>
        <w:tblLook w:val="04A0" w:firstRow="1" w:lastRow="0" w:firstColumn="1" w:lastColumn="0" w:noHBand="0" w:noVBand="1"/>
      </w:tblPr>
      <w:tblGrid>
        <w:gridCol w:w="9854"/>
      </w:tblGrid>
      <w:tr w:rsidR="001F503C" w:rsidRPr="009F6377" w14:paraId="40D174C7" w14:textId="77777777" w:rsidTr="00115024">
        <w:trPr>
          <w:trHeight w:val="20"/>
        </w:trPr>
        <w:tc>
          <w:tcPr>
            <w:tcW w:w="9854" w:type="dxa"/>
          </w:tcPr>
          <w:p w14:paraId="3B943C13" w14:textId="77777777" w:rsidR="003A3678" w:rsidRPr="009F6377" w:rsidRDefault="003A3678" w:rsidP="007840C0">
            <w:pPr>
              <w:pStyle w:val="KTpunkt"/>
              <w:numPr>
                <w:ilvl w:val="0"/>
                <w:numId w:val="0"/>
              </w:numPr>
              <w:ind w:firstLine="567"/>
              <w:rPr>
                <w:rFonts w:cs="Times New Roman"/>
              </w:rPr>
            </w:pPr>
          </w:p>
        </w:tc>
      </w:tr>
    </w:tbl>
    <w:p w14:paraId="3E79D048" w14:textId="77777777" w:rsidR="0050448B" w:rsidRPr="009F6377" w:rsidRDefault="0050448B" w:rsidP="007840C0">
      <w:pPr>
        <w:pStyle w:val="KTpunkt"/>
        <w:numPr>
          <w:ilvl w:val="0"/>
          <w:numId w:val="0"/>
        </w:numPr>
        <w:ind w:firstLine="567"/>
        <w:rPr>
          <w:rFonts w:cs="Times New Roman"/>
        </w:rPr>
      </w:pPr>
    </w:p>
    <w:p w14:paraId="623839C3" w14:textId="77777777" w:rsidR="00697E2B" w:rsidRPr="009F6377" w:rsidRDefault="000D4ED7" w:rsidP="005B3BCD">
      <w:pPr>
        <w:pStyle w:val="Dalis"/>
      </w:pPr>
      <w:r w:rsidRPr="009F6377">
        <w:t xml:space="preserve"> K</w:t>
      </w:r>
      <w:r w:rsidR="00697E2B" w:rsidRPr="009F6377">
        <w:t xml:space="preserve">lientų prioritetų svarba, pavyzdžiui, prekės ženklui (lojalumas), paslaugų teikimui prieš prekių pardavimą ir po prekių pardavimo, viso prekių asortimento teikimui, tinklo </w:t>
      </w:r>
      <w:r w:rsidR="00007FB8" w:rsidRPr="009F6377">
        <w:t>poveikiui</w:t>
      </w:r>
    </w:p>
    <w:tbl>
      <w:tblPr>
        <w:tblStyle w:val="TableGrid"/>
        <w:tblW w:w="0" w:type="auto"/>
        <w:tblLook w:val="04A0" w:firstRow="1" w:lastRow="0" w:firstColumn="1" w:lastColumn="0" w:noHBand="0" w:noVBand="1"/>
      </w:tblPr>
      <w:tblGrid>
        <w:gridCol w:w="9854"/>
      </w:tblGrid>
      <w:tr w:rsidR="001F503C" w:rsidRPr="009F6377" w14:paraId="63C77CAB" w14:textId="77777777" w:rsidTr="00115024">
        <w:trPr>
          <w:trHeight w:val="20"/>
        </w:trPr>
        <w:tc>
          <w:tcPr>
            <w:tcW w:w="9854" w:type="dxa"/>
          </w:tcPr>
          <w:p w14:paraId="220CE55A" w14:textId="77777777" w:rsidR="003A3678" w:rsidRPr="009F6377" w:rsidRDefault="003A3678" w:rsidP="007840C0">
            <w:pPr>
              <w:pStyle w:val="KTpunkt"/>
              <w:numPr>
                <w:ilvl w:val="0"/>
                <w:numId w:val="0"/>
              </w:numPr>
              <w:ind w:firstLine="567"/>
              <w:rPr>
                <w:rFonts w:cs="Times New Roman"/>
              </w:rPr>
            </w:pPr>
          </w:p>
        </w:tc>
      </w:tr>
    </w:tbl>
    <w:p w14:paraId="77069731" w14:textId="77777777" w:rsidR="0050448B" w:rsidRPr="009F6377" w:rsidRDefault="0050448B" w:rsidP="007840C0">
      <w:pPr>
        <w:pStyle w:val="KTpunkt"/>
        <w:numPr>
          <w:ilvl w:val="0"/>
          <w:numId w:val="0"/>
        </w:numPr>
        <w:ind w:firstLine="567"/>
        <w:rPr>
          <w:rFonts w:cs="Times New Roman"/>
        </w:rPr>
      </w:pPr>
    </w:p>
    <w:p w14:paraId="52E3224B" w14:textId="77777777" w:rsidR="00697E2B" w:rsidRPr="009F6377" w:rsidRDefault="000D4ED7" w:rsidP="005B3BCD">
      <w:pPr>
        <w:pStyle w:val="Dalis"/>
      </w:pPr>
      <w:r w:rsidRPr="009F6377">
        <w:t>P</w:t>
      </w:r>
      <w:r w:rsidR="00697E2B" w:rsidRPr="009F6377">
        <w:t>ersiorientavimo sąnaudos (laiko ir išlaidų), kurias patiria klientai</w:t>
      </w:r>
      <w:r w:rsidR="00007FB8" w:rsidRPr="009F6377">
        <w:t>, keisdami tiekėją ir jų svarba</w:t>
      </w:r>
    </w:p>
    <w:tbl>
      <w:tblPr>
        <w:tblStyle w:val="TableGrid"/>
        <w:tblW w:w="0" w:type="auto"/>
        <w:tblLook w:val="04A0" w:firstRow="1" w:lastRow="0" w:firstColumn="1" w:lastColumn="0" w:noHBand="0" w:noVBand="1"/>
      </w:tblPr>
      <w:tblGrid>
        <w:gridCol w:w="9854"/>
      </w:tblGrid>
      <w:tr w:rsidR="001F503C" w:rsidRPr="009F6377" w14:paraId="2A48180B" w14:textId="77777777" w:rsidTr="00115024">
        <w:trPr>
          <w:trHeight w:val="20"/>
        </w:trPr>
        <w:tc>
          <w:tcPr>
            <w:tcW w:w="9854" w:type="dxa"/>
          </w:tcPr>
          <w:p w14:paraId="6EA77BDF" w14:textId="77777777" w:rsidR="003A3678" w:rsidRPr="009F6377" w:rsidRDefault="003A3678" w:rsidP="007840C0">
            <w:pPr>
              <w:pStyle w:val="KTpunkt"/>
              <w:numPr>
                <w:ilvl w:val="0"/>
                <w:numId w:val="0"/>
              </w:numPr>
              <w:ind w:firstLine="567"/>
              <w:rPr>
                <w:rFonts w:cs="Times New Roman"/>
              </w:rPr>
            </w:pPr>
          </w:p>
        </w:tc>
      </w:tr>
    </w:tbl>
    <w:p w14:paraId="2ACF258E" w14:textId="77777777" w:rsidR="0050448B" w:rsidRPr="009F6377" w:rsidRDefault="0050448B" w:rsidP="007840C0">
      <w:pPr>
        <w:pStyle w:val="KTpunkt"/>
        <w:numPr>
          <w:ilvl w:val="0"/>
          <w:numId w:val="0"/>
        </w:numPr>
        <w:ind w:firstLine="567"/>
        <w:rPr>
          <w:rFonts w:cs="Times New Roman"/>
        </w:rPr>
      </w:pPr>
    </w:p>
    <w:p w14:paraId="67E07DF8" w14:textId="77777777" w:rsidR="003A3678" w:rsidRPr="009F6377" w:rsidRDefault="000D4ED7" w:rsidP="005B3BCD">
      <w:pPr>
        <w:pStyle w:val="Dalis"/>
      </w:pPr>
      <w:r w:rsidRPr="009F6377">
        <w:lastRenderedPageBreak/>
        <w:t>K</w:t>
      </w:r>
      <w:r w:rsidR="00697E2B" w:rsidRPr="009F6377">
        <w:t>lientų koncen</w:t>
      </w:r>
      <w:r w:rsidR="00007FB8" w:rsidRPr="009F6377">
        <w:t>tracijos ar pasiskirstymo lygis</w:t>
      </w:r>
    </w:p>
    <w:tbl>
      <w:tblPr>
        <w:tblStyle w:val="TableGrid"/>
        <w:tblW w:w="0" w:type="auto"/>
        <w:tblLook w:val="04A0" w:firstRow="1" w:lastRow="0" w:firstColumn="1" w:lastColumn="0" w:noHBand="0" w:noVBand="1"/>
      </w:tblPr>
      <w:tblGrid>
        <w:gridCol w:w="9854"/>
      </w:tblGrid>
      <w:tr w:rsidR="001F503C" w:rsidRPr="009F6377" w14:paraId="787E114D" w14:textId="77777777" w:rsidTr="00115024">
        <w:trPr>
          <w:trHeight w:val="20"/>
        </w:trPr>
        <w:tc>
          <w:tcPr>
            <w:tcW w:w="9854" w:type="dxa"/>
          </w:tcPr>
          <w:p w14:paraId="2A4D7494" w14:textId="77777777" w:rsidR="003A3678" w:rsidRPr="009F6377" w:rsidRDefault="003A3678" w:rsidP="007840C0">
            <w:pPr>
              <w:pStyle w:val="KTpunkt"/>
              <w:numPr>
                <w:ilvl w:val="0"/>
                <w:numId w:val="0"/>
              </w:numPr>
              <w:ind w:firstLine="567"/>
              <w:rPr>
                <w:rFonts w:cs="Times New Roman"/>
              </w:rPr>
            </w:pPr>
          </w:p>
        </w:tc>
      </w:tr>
    </w:tbl>
    <w:p w14:paraId="176AB860" w14:textId="77777777" w:rsidR="0050448B" w:rsidRPr="009F6377" w:rsidRDefault="0050448B" w:rsidP="007840C0">
      <w:pPr>
        <w:pStyle w:val="KTpunkt"/>
        <w:numPr>
          <w:ilvl w:val="0"/>
          <w:numId w:val="0"/>
        </w:numPr>
        <w:ind w:firstLine="567"/>
        <w:rPr>
          <w:rFonts w:cs="Times New Roman"/>
        </w:rPr>
      </w:pPr>
    </w:p>
    <w:p w14:paraId="74300906" w14:textId="77777777" w:rsidR="00697E2B" w:rsidRPr="009F6377" w:rsidRDefault="000D4ED7" w:rsidP="005B3BCD">
      <w:pPr>
        <w:pStyle w:val="Dalis"/>
      </w:pPr>
      <w:r w:rsidRPr="009F6377">
        <w:t>B</w:t>
      </w:r>
      <w:r w:rsidR="00697E2B" w:rsidRPr="009F6377">
        <w:t>ūdai, kuriais klientai perka atitinkamas prekes, pavyzdžiui, ar jie vykdo viešojo pir</w:t>
      </w:r>
      <w:r w:rsidR="00007FB8" w:rsidRPr="009F6377">
        <w:t>kimo procedūras</w:t>
      </w:r>
    </w:p>
    <w:tbl>
      <w:tblPr>
        <w:tblStyle w:val="TableGrid"/>
        <w:tblW w:w="0" w:type="auto"/>
        <w:tblLook w:val="04A0" w:firstRow="1" w:lastRow="0" w:firstColumn="1" w:lastColumn="0" w:noHBand="0" w:noVBand="1"/>
      </w:tblPr>
      <w:tblGrid>
        <w:gridCol w:w="9854"/>
      </w:tblGrid>
      <w:tr w:rsidR="001F503C" w:rsidRPr="009F6377" w14:paraId="638064C3" w14:textId="77777777" w:rsidTr="00115024">
        <w:trPr>
          <w:trHeight w:val="20"/>
        </w:trPr>
        <w:tc>
          <w:tcPr>
            <w:tcW w:w="9854" w:type="dxa"/>
          </w:tcPr>
          <w:p w14:paraId="71D71653" w14:textId="77777777" w:rsidR="003A3678" w:rsidRPr="009F6377" w:rsidRDefault="003A3678" w:rsidP="007840C0">
            <w:pPr>
              <w:pStyle w:val="KTpunkt"/>
              <w:numPr>
                <w:ilvl w:val="0"/>
                <w:numId w:val="0"/>
              </w:numPr>
              <w:ind w:firstLine="567"/>
              <w:rPr>
                <w:rFonts w:cs="Times New Roman"/>
              </w:rPr>
            </w:pPr>
          </w:p>
        </w:tc>
      </w:tr>
    </w:tbl>
    <w:p w14:paraId="0DC6F958" w14:textId="77777777" w:rsidR="006848FB" w:rsidRPr="009F6377" w:rsidRDefault="006848FB" w:rsidP="007840C0">
      <w:pPr>
        <w:pStyle w:val="KTpunkt"/>
        <w:numPr>
          <w:ilvl w:val="0"/>
          <w:numId w:val="0"/>
        </w:numPr>
        <w:ind w:firstLine="567"/>
        <w:rPr>
          <w:rFonts w:cs="Times New Roman"/>
        </w:rPr>
      </w:pPr>
    </w:p>
    <w:p w14:paraId="40D74F30" w14:textId="77777777" w:rsidR="00E65D6A" w:rsidRPr="009F6377" w:rsidRDefault="00E65D6A" w:rsidP="005B3BCD">
      <w:pPr>
        <w:pStyle w:val="Dalis"/>
      </w:pPr>
      <w:r w:rsidRPr="009F6377">
        <w:t>Kitos svarbios su paklausa susijusios aplinkybės</w:t>
      </w:r>
    </w:p>
    <w:tbl>
      <w:tblPr>
        <w:tblStyle w:val="TableGrid"/>
        <w:tblW w:w="0" w:type="auto"/>
        <w:tblLook w:val="04A0" w:firstRow="1" w:lastRow="0" w:firstColumn="1" w:lastColumn="0" w:noHBand="0" w:noVBand="1"/>
      </w:tblPr>
      <w:tblGrid>
        <w:gridCol w:w="9854"/>
      </w:tblGrid>
      <w:tr w:rsidR="00E65D6A" w:rsidRPr="009F6377" w14:paraId="3C55A4F6" w14:textId="77777777" w:rsidTr="00525ECF">
        <w:trPr>
          <w:trHeight w:val="20"/>
        </w:trPr>
        <w:tc>
          <w:tcPr>
            <w:tcW w:w="9854" w:type="dxa"/>
          </w:tcPr>
          <w:p w14:paraId="1F05CB51" w14:textId="77777777" w:rsidR="00E65D6A" w:rsidRPr="009F6377" w:rsidRDefault="00E65D6A" w:rsidP="00E115AF">
            <w:pPr>
              <w:rPr>
                <w:rFonts w:cs="Times New Roman"/>
              </w:rPr>
            </w:pPr>
          </w:p>
        </w:tc>
      </w:tr>
    </w:tbl>
    <w:p w14:paraId="3CA65699" w14:textId="77777777" w:rsidR="00E65D6A" w:rsidRPr="009F6377" w:rsidRDefault="00E65D6A" w:rsidP="00E115AF">
      <w:pPr>
        <w:pStyle w:val="KTpstrnum"/>
        <w:numPr>
          <w:ilvl w:val="0"/>
          <w:numId w:val="0"/>
        </w:numPr>
        <w:ind w:left="567"/>
        <w:rPr>
          <w:rFonts w:cs="Times New Roman"/>
        </w:rPr>
      </w:pPr>
    </w:p>
    <w:p w14:paraId="5454EE44" w14:textId="77777777" w:rsidR="00FC76AB" w:rsidRPr="009F6377" w:rsidRDefault="00FC76AB" w:rsidP="000F1AF7">
      <w:pPr>
        <w:pStyle w:val="KTbenum"/>
        <w:jc w:val="center"/>
        <w:rPr>
          <w:rFonts w:cs="Times New Roman"/>
          <w:b/>
          <w:caps/>
        </w:rPr>
      </w:pPr>
      <w:r w:rsidRPr="009F6377">
        <w:rPr>
          <w:rFonts w:cs="Times New Roman"/>
          <w:b/>
          <w:caps/>
        </w:rPr>
        <w:t>Penktasis skirsnis</w:t>
      </w:r>
    </w:p>
    <w:p w14:paraId="594599DE" w14:textId="77777777" w:rsidR="00697E2B" w:rsidRPr="009F6377" w:rsidRDefault="00697E2B" w:rsidP="000F1AF7">
      <w:pPr>
        <w:pStyle w:val="KTbenum"/>
        <w:jc w:val="center"/>
        <w:rPr>
          <w:rFonts w:cs="Times New Roman"/>
          <w:b/>
          <w:caps/>
        </w:rPr>
      </w:pPr>
      <w:r w:rsidRPr="009F6377">
        <w:rPr>
          <w:rFonts w:cs="Times New Roman"/>
          <w:b/>
          <w:caps/>
        </w:rPr>
        <w:t>Prekių diferencijavimas (SKIRTINGUMAS) ir konkurencijos intensyvumas</w:t>
      </w:r>
    </w:p>
    <w:p w14:paraId="5E2CBA74" w14:textId="77777777" w:rsidR="0050448B" w:rsidRPr="009F6377" w:rsidRDefault="0050448B" w:rsidP="000F1AF7">
      <w:pPr>
        <w:pStyle w:val="KTbenum"/>
        <w:rPr>
          <w:rFonts w:cs="Times New Roman"/>
        </w:rPr>
      </w:pPr>
    </w:p>
    <w:p w14:paraId="74F9E80D" w14:textId="77777777" w:rsidR="00697E2B" w:rsidRPr="009F6377" w:rsidRDefault="00FC76AB" w:rsidP="005B3BCD">
      <w:pPr>
        <w:pStyle w:val="Pagrindinis"/>
      </w:pPr>
      <w:r w:rsidRPr="009F6377">
        <w:t>P</w:t>
      </w:r>
      <w:r w:rsidR="00697E2B" w:rsidRPr="009F6377">
        <w:t>rekių diferencijavimo lygi</w:t>
      </w:r>
      <w:r w:rsidRPr="009F6377">
        <w:t>o</w:t>
      </w:r>
      <w:r w:rsidR="00697E2B" w:rsidRPr="009F6377">
        <w:t xml:space="preserve"> atitinkamoje rinkoje</w:t>
      </w:r>
      <w:r w:rsidRPr="009F6377">
        <w:t xml:space="preserve"> apibūdin</w:t>
      </w:r>
      <w:r w:rsidR="00B34A49" w:rsidRPr="009F6377">
        <w:t>i</w:t>
      </w:r>
      <w:r w:rsidRPr="009F6377">
        <w:t>mas</w:t>
      </w:r>
    </w:p>
    <w:p w14:paraId="32483ADA" w14:textId="77777777" w:rsidR="0059417E" w:rsidRPr="009F6377" w:rsidRDefault="000D4ED7" w:rsidP="005B3BCD">
      <w:pPr>
        <w:pStyle w:val="Dalis"/>
      </w:pPr>
      <w:r w:rsidRPr="009F6377">
        <w:t>P</w:t>
      </w:r>
      <w:r w:rsidR="00697E2B" w:rsidRPr="009F6377">
        <w:t>rekių diferencijavimo pagal kokybę, kitas prekių savybes (pavyzdžiui, prekių ženklo žinomumas, techninės specifikacijos) bei geografi</w:t>
      </w:r>
      <w:r w:rsidR="0059417E" w:rsidRPr="009F6377">
        <w:t>nę teritoriją vaidmuo ir svarba</w:t>
      </w:r>
    </w:p>
    <w:tbl>
      <w:tblPr>
        <w:tblStyle w:val="TableGrid"/>
        <w:tblW w:w="0" w:type="auto"/>
        <w:tblLook w:val="04A0" w:firstRow="1" w:lastRow="0" w:firstColumn="1" w:lastColumn="0" w:noHBand="0" w:noVBand="1"/>
      </w:tblPr>
      <w:tblGrid>
        <w:gridCol w:w="9854"/>
      </w:tblGrid>
      <w:tr w:rsidR="001F503C" w:rsidRPr="009F6377" w14:paraId="4D9E1FCE" w14:textId="77777777" w:rsidTr="00115024">
        <w:trPr>
          <w:trHeight w:val="20"/>
        </w:trPr>
        <w:tc>
          <w:tcPr>
            <w:tcW w:w="9854" w:type="dxa"/>
          </w:tcPr>
          <w:p w14:paraId="1806880D" w14:textId="77777777" w:rsidR="0059417E" w:rsidRPr="009F6377" w:rsidRDefault="0059417E" w:rsidP="007840C0">
            <w:pPr>
              <w:pStyle w:val="KTpunkt"/>
              <w:numPr>
                <w:ilvl w:val="0"/>
                <w:numId w:val="0"/>
              </w:numPr>
              <w:ind w:firstLine="567"/>
              <w:rPr>
                <w:rFonts w:cs="Times New Roman"/>
              </w:rPr>
            </w:pPr>
          </w:p>
        </w:tc>
      </w:tr>
    </w:tbl>
    <w:p w14:paraId="49198E39" w14:textId="1ECE5890" w:rsidR="00E05D73" w:rsidRPr="0018156C" w:rsidRDefault="00E05D73" w:rsidP="009A781C"/>
    <w:p w14:paraId="7471FA3E" w14:textId="77777777" w:rsidR="0059417E" w:rsidRPr="009F6377" w:rsidRDefault="000D4ED7" w:rsidP="005B3BCD">
      <w:pPr>
        <w:pStyle w:val="Dalis"/>
      </w:pPr>
      <w:r w:rsidRPr="009F6377">
        <w:t>K</w:t>
      </w:r>
      <w:r w:rsidR="00697E2B" w:rsidRPr="009F6377">
        <w:t>lientų segmentavimas į skirtingas grupes, aprašant ti</w:t>
      </w:r>
      <w:r w:rsidR="00007FB8" w:rsidRPr="009F6377">
        <w:t>pinį kiekvienos grupės klientą</w:t>
      </w:r>
    </w:p>
    <w:tbl>
      <w:tblPr>
        <w:tblStyle w:val="TableGrid"/>
        <w:tblW w:w="0" w:type="auto"/>
        <w:tblLook w:val="04A0" w:firstRow="1" w:lastRow="0" w:firstColumn="1" w:lastColumn="0" w:noHBand="0" w:noVBand="1"/>
      </w:tblPr>
      <w:tblGrid>
        <w:gridCol w:w="9854"/>
      </w:tblGrid>
      <w:tr w:rsidR="001F503C" w:rsidRPr="009F6377" w14:paraId="5AA5F962" w14:textId="77777777" w:rsidTr="00115024">
        <w:trPr>
          <w:trHeight w:val="20"/>
        </w:trPr>
        <w:tc>
          <w:tcPr>
            <w:tcW w:w="9854" w:type="dxa"/>
          </w:tcPr>
          <w:p w14:paraId="539A1F0C" w14:textId="77777777" w:rsidR="0059417E" w:rsidRPr="009F6377" w:rsidRDefault="0059417E" w:rsidP="007840C0">
            <w:pPr>
              <w:pStyle w:val="KTpunkt"/>
              <w:numPr>
                <w:ilvl w:val="0"/>
                <w:numId w:val="0"/>
              </w:numPr>
              <w:ind w:firstLine="567"/>
              <w:rPr>
                <w:rFonts w:cs="Times New Roman"/>
              </w:rPr>
            </w:pPr>
          </w:p>
        </w:tc>
      </w:tr>
    </w:tbl>
    <w:p w14:paraId="2C5CFF44" w14:textId="77777777" w:rsidR="0050448B" w:rsidRPr="009F6377" w:rsidRDefault="0050448B" w:rsidP="007840C0">
      <w:pPr>
        <w:pStyle w:val="KTpunkt"/>
        <w:numPr>
          <w:ilvl w:val="0"/>
          <w:numId w:val="0"/>
        </w:numPr>
        <w:ind w:firstLine="567"/>
        <w:rPr>
          <w:rFonts w:cs="Times New Roman"/>
        </w:rPr>
      </w:pPr>
    </w:p>
    <w:p w14:paraId="06B9A54E" w14:textId="77777777" w:rsidR="0059417E" w:rsidRPr="009F6377" w:rsidRDefault="000D4ED7" w:rsidP="005B3BCD">
      <w:pPr>
        <w:pStyle w:val="Dalis"/>
      </w:pPr>
      <w:r w:rsidRPr="009F6377">
        <w:t>B</w:t>
      </w:r>
      <w:r w:rsidR="00697E2B" w:rsidRPr="009F6377">
        <w:t>endras konkurencijos lygis tarp koncentracijoje dalyvaujančių ūkio subjektų, taip pat kiek artimi pakaitalai yra koncentracijoje dalyvaujančių ūkio subjektų prekės, įskaitant pagal kiekvieną klientų grupę ir tipišką k</w:t>
      </w:r>
      <w:r w:rsidR="00007FB8" w:rsidRPr="009F6377">
        <w:t>lientą</w:t>
      </w:r>
    </w:p>
    <w:tbl>
      <w:tblPr>
        <w:tblStyle w:val="TableGrid"/>
        <w:tblW w:w="0" w:type="auto"/>
        <w:tblLook w:val="04A0" w:firstRow="1" w:lastRow="0" w:firstColumn="1" w:lastColumn="0" w:noHBand="0" w:noVBand="1"/>
      </w:tblPr>
      <w:tblGrid>
        <w:gridCol w:w="9854"/>
      </w:tblGrid>
      <w:tr w:rsidR="001F503C" w:rsidRPr="009F6377" w14:paraId="0230EE0B" w14:textId="77777777" w:rsidTr="00115024">
        <w:trPr>
          <w:trHeight w:val="20"/>
        </w:trPr>
        <w:tc>
          <w:tcPr>
            <w:tcW w:w="9854" w:type="dxa"/>
          </w:tcPr>
          <w:p w14:paraId="1B074D65" w14:textId="77777777" w:rsidR="0059417E" w:rsidRPr="009F6377" w:rsidRDefault="0059417E" w:rsidP="007840C0">
            <w:pPr>
              <w:pStyle w:val="KTpunkt"/>
              <w:numPr>
                <w:ilvl w:val="0"/>
                <w:numId w:val="0"/>
              </w:numPr>
              <w:ind w:firstLine="567"/>
              <w:rPr>
                <w:rFonts w:cs="Times New Roman"/>
              </w:rPr>
            </w:pPr>
          </w:p>
        </w:tc>
      </w:tr>
    </w:tbl>
    <w:p w14:paraId="2A28C103" w14:textId="77777777" w:rsidR="0050448B" w:rsidRPr="009F6377" w:rsidRDefault="0050448B" w:rsidP="007840C0">
      <w:pPr>
        <w:pStyle w:val="KTpunkt"/>
        <w:numPr>
          <w:ilvl w:val="0"/>
          <w:numId w:val="0"/>
        </w:numPr>
        <w:ind w:firstLine="567"/>
        <w:rPr>
          <w:rFonts w:cs="Times New Roman"/>
        </w:rPr>
      </w:pPr>
    </w:p>
    <w:p w14:paraId="78815F97" w14:textId="77777777" w:rsidR="00E65D6A" w:rsidRPr="009F6377" w:rsidRDefault="00E65D6A" w:rsidP="005B3BCD">
      <w:pPr>
        <w:pStyle w:val="Dalis"/>
      </w:pPr>
      <w:r w:rsidRPr="009F6377">
        <w:t>Kitos svarbios aplinkybės</w:t>
      </w:r>
    </w:p>
    <w:tbl>
      <w:tblPr>
        <w:tblStyle w:val="TableGrid"/>
        <w:tblW w:w="0" w:type="auto"/>
        <w:tblLook w:val="04A0" w:firstRow="1" w:lastRow="0" w:firstColumn="1" w:lastColumn="0" w:noHBand="0" w:noVBand="1"/>
      </w:tblPr>
      <w:tblGrid>
        <w:gridCol w:w="9854"/>
      </w:tblGrid>
      <w:tr w:rsidR="00E65D6A" w:rsidRPr="009F6377" w14:paraId="3EB4D234" w14:textId="77777777" w:rsidTr="00525ECF">
        <w:trPr>
          <w:trHeight w:val="20"/>
        </w:trPr>
        <w:tc>
          <w:tcPr>
            <w:tcW w:w="9854" w:type="dxa"/>
          </w:tcPr>
          <w:p w14:paraId="163D09FC" w14:textId="77777777" w:rsidR="00E65D6A" w:rsidRPr="009F6377" w:rsidRDefault="00E65D6A" w:rsidP="00E115AF">
            <w:pPr>
              <w:rPr>
                <w:rFonts w:cs="Times New Roman"/>
              </w:rPr>
            </w:pPr>
          </w:p>
        </w:tc>
      </w:tr>
    </w:tbl>
    <w:p w14:paraId="39F0DD92" w14:textId="77777777" w:rsidR="00E65D6A" w:rsidRPr="009F6377" w:rsidRDefault="00E65D6A" w:rsidP="000F1AF7">
      <w:pPr>
        <w:pStyle w:val="KTbenum"/>
        <w:rPr>
          <w:rFonts w:cs="Times New Roman"/>
        </w:rPr>
      </w:pPr>
    </w:p>
    <w:p w14:paraId="68710B38" w14:textId="77777777" w:rsidR="00FC76AB" w:rsidRPr="009F6377" w:rsidRDefault="00FC76AB" w:rsidP="00065683">
      <w:pPr>
        <w:pStyle w:val="KTbenum"/>
        <w:jc w:val="center"/>
        <w:rPr>
          <w:rFonts w:cs="Times New Roman"/>
          <w:b/>
          <w:caps/>
        </w:rPr>
      </w:pPr>
      <w:r w:rsidRPr="009F6377">
        <w:rPr>
          <w:rFonts w:cs="Times New Roman"/>
          <w:b/>
          <w:caps/>
        </w:rPr>
        <w:t>Šeštasis skirsnis</w:t>
      </w:r>
    </w:p>
    <w:p w14:paraId="53C853BC" w14:textId="77777777" w:rsidR="00697E2B" w:rsidRPr="009F6377" w:rsidRDefault="00697E2B" w:rsidP="000F1AF7">
      <w:pPr>
        <w:pStyle w:val="KTbenum"/>
        <w:jc w:val="center"/>
        <w:rPr>
          <w:rFonts w:cs="Times New Roman"/>
          <w:b/>
          <w:caps/>
        </w:rPr>
      </w:pPr>
      <w:r w:rsidRPr="009F6377">
        <w:rPr>
          <w:rFonts w:cs="Times New Roman"/>
          <w:b/>
          <w:caps/>
        </w:rPr>
        <w:t>Įėjimas Į atitinkamą rinką ir išėjimas iš jos</w:t>
      </w:r>
    </w:p>
    <w:p w14:paraId="47413ED2" w14:textId="77777777" w:rsidR="0050448B" w:rsidRPr="009F6377" w:rsidRDefault="0050448B" w:rsidP="0050448B">
      <w:pPr>
        <w:pStyle w:val="KTpstrnum"/>
        <w:numPr>
          <w:ilvl w:val="0"/>
          <w:numId w:val="0"/>
        </w:numPr>
        <w:ind w:left="567"/>
        <w:rPr>
          <w:rFonts w:cs="Times New Roman"/>
        </w:rPr>
      </w:pPr>
    </w:p>
    <w:p w14:paraId="2D13CADE" w14:textId="77777777" w:rsidR="002D753B" w:rsidRPr="009F6377" w:rsidRDefault="00FC76AB" w:rsidP="005B3BCD">
      <w:pPr>
        <w:pStyle w:val="Pagrindinis"/>
      </w:pPr>
      <w:r w:rsidRPr="009F6377">
        <w:t>Informacija</w:t>
      </w:r>
      <w:r w:rsidR="00697E2B" w:rsidRPr="009F6377">
        <w:t>, ar per paskutinius penkerius metus iki koncentracijos į atitinkamą rink</w:t>
      </w:r>
      <w:r w:rsidR="00007FB8" w:rsidRPr="009F6377">
        <w:t>ą įėjo reikšmingas konkurentas</w:t>
      </w:r>
    </w:p>
    <w:tbl>
      <w:tblPr>
        <w:tblStyle w:val="TableGrid"/>
        <w:tblW w:w="0" w:type="auto"/>
        <w:tblInd w:w="-34" w:type="dxa"/>
        <w:tblLook w:val="04A0" w:firstRow="1" w:lastRow="0" w:firstColumn="1" w:lastColumn="0" w:noHBand="0" w:noVBand="1"/>
      </w:tblPr>
      <w:tblGrid>
        <w:gridCol w:w="9888"/>
      </w:tblGrid>
      <w:tr w:rsidR="001F503C" w:rsidRPr="009F6377" w14:paraId="07E96524" w14:textId="77777777" w:rsidTr="00115024">
        <w:trPr>
          <w:trHeight w:val="20"/>
        </w:trPr>
        <w:tc>
          <w:tcPr>
            <w:tcW w:w="9888" w:type="dxa"/>
          </w:tcPr>
          <w:p w14:paraId="6B5A728C" w14:textId="77777777" w:rsidR="002D753B" w:rsidRPr="009F6377" w:rsidRDefault="002D753B" w:rsidP="007840C0">
            <w:pPr>
              <w:pStyle w:val="KTpunkt"/>
              <w:numPr>
                <w:ilvl w:val="0"/>
                <w:numId w:val="0"/>
              </w:numPr>
              <w:ind w:firstLine="567"/>
              <w:rPr>
                <w:rFonts w:cs="Times New Roman"/>
              </w:rPr>
            </w:pPr>
          </w:p>
        </w:tc>
      </w:tr>
    </w:tbl>
    <w:p w14:paraId="1D1C256B" w14:textId="77777777" w:rsidR="00367E90" w:rsidRPr="009F6377" w:rsidRDefault="00367E90" w:rsidP="007840C0">
      <w:pPr>
        <w:pStyle w:val="KTpunkt"/>
        <w:numPr>
          <w:ilvl w:val="0"/>
          <w:numId w:val="0"/>
        </w:numPr>
        <w:ind w:firstLine="567"/>
        <w:rPr>
          <w:rFonts w:cs="Times New Roman"/>
        </w:rPr>
      </w:pPr>
    </w:p>
    <w:p w14:paraId="00E82055" w14:textId="77777777" w:rsidR="009D1C30" w:rsidRPr="009F6377" w:rsidRDefault="00697E2B" w:rsidP="005B3BCD">
      <w:pPr>
        <w:pStyle w:val="Dalis"/>
      </w:pPr>
      <w:r w:rsidRPr="009F6377">
        <w:t xml:space="preserve">Jei taip, </w:t>
      </w:r>
      <w:r w:rsidR="00FC76AB" w:rsidRPr="009F6377">
        <w:t xml:space="preserve">informacija apie </w:t>
      </w:r>
      <w:r w:rsidRPr="009F6377">
        <w:t>toki</w:t>
      </w:r>
      <w:r w:rsidR="00FC76AB" w:rsidRPr="009F6377">
        <w:t>us</w:t>
      </w:r>
      <w:r w:rsidRPr="009F6377">
        <w:t xml:space="preserve"> į </w:t>
      </w:r>
      <w:r w:rsidR="00660574" w:rsidRPr="009F6377">
        <w:t xml:space="preserve">atitinkamą </w:t>
      </w:r>
      <w:r w:rsidRPr="009F6377">
        <w:t>rinką įėj</w:t>
      </w:r>
      <w:r w:rsidR="008E5607" w:rsidRPr="009F6377">
        <w:t>usius</w:t>
      </w:r>
      <w:r w:rsidRPr="009F6377">
        <w:t xml:space="preserve"> </w:t>
      </w:r>
      <w:r w:rsidR="00943240" w:rsidRPr="009F6377">
        <w:t>konkurentus</w:t>
      </w:r>
    </w:p>
    <w:tbl>
      <w:tblPr>
        <w:tblStyle w:val="TableGrid"/>
        <w:tblW w:w="5000" w:type="pct"/>
        <w:tblLook w:val="04A0" w:firstRow="1" w:lastRow="0" w:firstColumn="1" w:lastColumn="0" w:noHBand="0" w:noVBand="1"/>
      </w:tblPr>
      <w:tblGrid>
        <w:gridCol w:w="1291"/>
        <w:gridCol w:w="1577"/>
        <w:gridCol w:w="1884"/>
        <w:gridCol w:w="1409"/>
        <w:gridCol w:w="1200"/>
        <w:gridCol w:w="1334"/>
        <w:gridCol w:w="1159"/>
      </w:tblGrid>
      <w:tr w:rsidR="00FF17F8" w:rsidRPr="009F6377" w14:paraId="78A1A84E" w14:textId="77777777" w:rsidTr="00711CE0">
        <w:trPr>
          <w:trHeight w:val="382"/>
        </w:trPr>
        <w:tc>
          <w:tcPr>
            <w:tcW w:w="655" w:type="pct"/>
            <w:vMerge w:val="restart"/>
            <w:tcBorders>
              <w:top w:val="single" w:sz="4" w:space="0" w:color="auto"/>
              <w:left w:val="single" w:sz="4" w:space="0" w:color="auto"/>
              <w:right w:val="single" w:sz="4" w:space="0" w:color="auto"/>
            </w:tcBorders>
            <w:vAlign w:val="center"/>
          </w:tcPr>
          <w:p w14:paraId="642D051D" w14:textId="77777777" w:rsidR="00FF17F8" w:rsidRPr="009F6377" w:rsidRDefault="00FF17F8" w:rsidP="00A05602">
            <w:pPr>
              <w:jc w:val="left"/>
              <w:rPr>
                <w:rFonts w:cs="Times New Roman"/>
                <w:b/>
                <w:sz w:val="20"/>
                <w:szCs w:val="20"/>
              </w:rPr>
            </w:pPr>
            <w:r w:rsidRPr="009F6377">
              <w:rPr>
                <w:rFonts w:cs="Times New Roman"/>
                <w:b/>
                <w:sz w:val="20"/>
                <w:szCs w:val="20"/>
              </w:rPr>
              <w:t>Konkurento įėjimo į rinką metai</w:t>
            </w:r>
          </w:p>
        </w:tc>
        <w:tc>
          <w:tcPr>
            <w:tcW w:w="800" w:type="pct"/>
            <w:vMerge w:val="restart"/>
            <w:tcBorders>
              <w:top w:val="single" w:sz="4" w:space="0" w:color="auto"/>
              <w:left w:val="single" w:sz="4" w:space="0" w:color="auto"/>
              <w:right w:val="single" w:sz="4" w:space="0" w:color="auto"/>
            </w:tcBorders>
            <w:vAlign w:val="center"/>
            <w:hideMark/>
          </w:tcPr>
          <w:p w14:paraId="2E2A1822" w14:textId="77777777" w:rsidR="00FF17F8" w:rsidRPr="009F6377" w:rsidRDefault="00FF17F8" w:rsidP="00E115AF">
            <w:pPr>
              <w:rPr>
                <w:rFonts w:cs="Times New Roman"/>
                <w:b/>
                <w:sz w:val="20"/>
                <w:szCs w:val="20"/>
              </w:rPr>
            </w:pPr>
            <w:r w:rsidRPr="009F6377">
              <w:rPr>
                <w:rFonts w:cs="Times New Roman"/>
                <w:b/>
                <w:sz w:val="20"/>
                <w:szCs w:val="20"/>
              </w:rPr>
              <w:t>Konkurentas (pavadinimas, kodas)</w:t>
            </w:r>
          </w:p>
          <w:p w14:paraId="1FEC9331" w14:textId="77777777" w:rsidR="00FF17F8" w:rsidRPr="009F6377" w:rsidRDefault="00FF17F8" w:rsidP="00E115AF">
            <w:pPr>
              <w:rPr>
                <w:rFonts w:cs="Times New Roman"/>
                <w:b/>
                <w:sz w:val="20"/>
                <w:szCs w:val="20"/>
              </w:rPr>
            </w:pPr>
          </w:p>
        </w:tc>
        <w:tc>
          <w:tcPr>
            <w:tcW w:w="956" w:type="pct"/>
            <w:vMerge w:val="restart"/>
            <w:tcBorders>
              <w:top w:val="single" w:sz="4" w:space="0" w:color="auto"/>
              <w:left w:val="single" w:sz="4" w:space="0" w:color="auto"/>
              <w:right w:val="single" w:sz="4" w:space="0" w:color="auto"/>
            </w:tcBorders>
            <w:vAlign w:val="center"/>
            <w:hideMark/>
          </w:tcPr>
          <w:p w14:paraId="51D7732D" w14:textId="77777777" w:rsidR="00FF17F8" w:rsidRPr="009F6377" w:rsidRDefault="00FF17F8" w:rsidP="002B09D5">
            <w:pPr>
              <w:jc w:val="left"/>
              <w:rPr>
                <w:rFonts w:cs="Times New Roman"/>
                <w:b/>
                <w:sz w:val="20"/>
                <w:szCs w:val="20"/>
              </w:rPr>
            </w:pPr>
            <w:r w:rsidRPr="009F6377">
              <w:rPr>
                <w:rFonts w:cs="Times New Roman"/>
                <w:b/>
                <w:sz w:val="20"/>
                <w:szCs w:val="20"/>
              </w:rPr>
              <w:t>Kontaktiniai duomenys (adresas, telefono numeris, fakso numeris, elektroninio pašto adresas)</w:t>
            </w:r>
          </w:p>
        </w:tc>
        <w:tc>
          <w:tcPr>
            <w:tcW w:w="2590" w:type="pct"/>
            <w:gridSpan w:val="4"/>
            <w:vAlign w:val="center"/>
          </w:tcPr>
          <w:p w14:paraId="516A5DEA" w14:textId="77777777" w:rsidR="00FF17F8" w:rsidRPr="009F6377" w:rsidRDefault="00FF17F8" w:rsidP="00E115AF">
            <w:pPr>
              <w:rPr>
                <w:rFonts w:cs="Times New Roman"/>
              </w:rPr>
            </w:pPr>
            <w:r w:rsidRPr="009F6377">
              <w:rPr>
                <w:rFonts w:cs="Times New Roman"/>
                <w:b/>
                <w:sz w:val="20"/>
                <w:szCs w:val="20"/>
              </w:rPr>
              <w:t xml:space="preserve">Konkurento užimamos rinkos dalies įvertinimas </w:t>
            </w:r>
          </w:p>
        </w:tc>
      </w:tr>
      <w:tr w:rsidR="00FF17F8" w:rsidRPr="009F6377" w14:paraId="0262FB5A" w14:textId="77777777" w:rsidTr="00711CE0">
        <w:trPr>
          <w:trHeight w:val="382"/>
        </w:trPr>
        <w:tc>
          <w:tcPr>
            <w:tcW w:w="655" w:type="pct"/>
            <w:vMerge/>
            <w:tcBorders>
              <w:left w:val="single" w:sz="4" w:space="0" w:color="auto"/>
              <w:right w:val="single" w:sz="4" w:space="0" w:color="auto"/>
            </w:tcBorders>
            <w:vAlign w:val="center"/>
          </w:tcPr>
          <w:p w14:paraId="6CC2B16B" w14:textId="77777777" w:rsidR="00FF17F8" w:rsidRPr="009F6377" w:rsidRDefault="00FF17F8" w:rsidP="00E115AF">
            <w:pPr>
              <w:rPr>
                <w:rFonts w:cs="Times New Roman"/>
                <w:b/>
                <w:sz w:val="20"/>
                <w:szCs w:val="20"/>
              </w:rPr>
            </w:pPr>
          </w:p>
        </w:tc>
        <w:tc>
          <w:tcPr>
            <w:tcW w:w="800" w:type="pct"/>
            <w:vMerge/>
            <w:tcBorders>
              <w:left w:val="single" w:sz="4" w:space="0" w:color="auto"/>
              <w:right w:val="single" w:sz="4" w:space="0" w:color="auto"/>
            </w:tcBorders>
            <w:vAlign w:val="center"/>
          </w:tcPr>
          <w:p w14:paraId="041D4418" w14:textId="77777777" w:rsidR="00FF17F8" w:rsidRPr="009F6377" w:rsidRDefault="00FF17F8" w:rsidP="00E115AF">
            <w:pPr>
              <w:rPr>
                <w:rFonts w:cs="Times New Roman"/>
                <w:b/>
                <w:sz w:val="20"/>
                <w:szCs w:val="20"/>
              </w:rPr>
            </w:pPr>
          </w:p>
        </w:tc>
        <w:tc>
          <w:tcPr>
            <w:tcW w:w="956" w:type="pct"/>
            <w:vMerge/>
            <w:tcBorders>
              <w:left w:val="single" w:sz="4" w:space="0" w:color="auto"/>
              <w:right w:val="single" w:sz="4" w:space="0" w:color="auto"/>
            </w:tcBorders>
            <w:vAlign w:val="center"/>
          </w:tcPr>
          <w:p w14:paraId="71CA07AF" w14:textId="77777777" w:rsidR="00FF17F8" w:rsidRPr="009F6377" w:rsidRDefault="00FF17F8" w:rsidP="00E115AF">
            <w:pPr>
              <w:rPr>
                <w:rFonts w:cs="Times New Roman"/>
                <w:b/>
                <w:sz w:val="20"/>
                <w:szCs w:val="20"/>
              </w:rPr>
            </w:pPr>
          </w:p>
        </w:tc>
        <w:tc>
          <w:tcPr>
            <w:tcW w:w="2590" w:type="pct"/>
            <w:gridSpan w:val="4"/>
            <w:vAlign w:val="center"/>
          </w:tcPr>
          <w:p w14:paraId="6E95C2E7" w14:textId="77777777" w:rsidR="00FF17F8" w:rsidRPr="009F6377" w:rsidRDefault="00FF17F8" w:rsidP="00E115AF">
            <w:pPr>
              <w:rPr>
                <w:rFonts w:cs="Times New Roman"/>
                <w:b/>
                <w:sz w:val="20"/>
                <w:szCs w:val="20"/>
              </w:rPr>
            </w:pPr>
            <w:r w:rsidRPr="009F6377">
              <w:rPr>
                <w:rFonts w:cs="Times New Roman"/>
                <w:i/>
                <w:sz w:val="20"/>
                <w:szCs w:val="20"/>
              </w:rPr>
              <w:t xml:space="preserve">[nurodomi </w:t>
            </w:r>
            <w:r w:rsidR="00083AC3" w:rsidRPr="009F6377">
              <w:rPr>
                <w:rFonts w:cs="Times New Roman"/>
                <w:i/>
                <w:sz w:val="20"/>
                <w:szCs w:val="20"/>
              </w:rPr>
              <w:t xml:space="preserve">dabartiniai </w:t>
            </w:r>
            <w:r w:rsidRPr="009F6377">
              <w:rPr>
                <w:rFonts w:cs="Times New Roman"/>
                <w:i/>
                <w:sz w:val="20"/>
                <w:szCs w:val="20"/>
              </w:rPr>
              <w:t>metai]</w:t>
            </w:r>
          </w:p>
        </w:tc>
      </w:tr>
      <w:tr w:rsidR="00174EA9" w:rsidRPr="009F6377" w14:paraId="4449C70D" w14:textId="77777777" w:rsidTr="00711CE0">
        <w:trPr>
          <w:trHeight w:val="20"/>
        </w:trPr>
        <w:tc>
          <w:tcPr>
            <w:tcW w:w="655" w:type="pct"/>
            <w:vMerge/>
            <w:tcBorders>
              <w:left w:val="single" w:sz="4" w:space="0" w:color="auto"/>
              <w:bottom w:val="single" w:sz="4" w:space="0" w:color="auto"/>
              <w:right w:val="single" w:sz="4" w:space="0" w:color="auto"/>
            </w:tcBorders>
            <w:vAlign w:val="center"/>
          </w:tcPr>
          <w:p w14:paraId="2A5160AC" w14:textId="77777777" w:rsidR="00174EA9" w:rsidRPr="009F6377" w:rsidRDefault="00174EA9" w:rsidP="00E115AF">
            <w:pPr>
              <w:ind w:left="482" w:hanging="482"/>
              <w:rPr>
                <w:rFonts w:cs="Times New Roman"/>
                <w:sz w:val="20"/>
                <w:szCs w:val="20"/>
              </w:rPr>
            </w:pPr>
          </w:p>
        </w:tc>
        <w:tc>
          <w:tcPr>
            <w:tcW w:w="800" w:type="pct"/>
            <w:vMerge/>
            <w:tcBorders>
              <w:left w:val="single" w:sz="4" w:space="0" w:color="auto"/>
              <w:bottom w:val="single" w:sz="4" w:space="0" w:color="auto"/>
              <w:right w:val="single" w:sz="4" w:space="0" w:color="auto"/>
            </w:tcBorders>
            <w:vAlign w:val="center"/>
          </w:tcPr>
          <w:p w14:paraId="0EF66A13" w14:textId="77777777" w:rsidR="00174EA9" w:rsidRPr="009F6377" w:rsidRDefault="00174EA9" w:rsidP="00E115AF">
            <w:pPr>
              <w:ind w:left="482" w:hanging="482"/>
              <w:rPr>
                <w:rFonts w:cs="Times New Roman"/>
                <w:sz w:val="20"/>
                <w:szCs w:val="20"/>
              </w:rPr>
            </w:pPr>
          </w:p>
        </w:tc>
        <w:tc>
          <w:tcPr>
            <w:tcW w:w="956" w:type="pct"/>
            <w:vMerge/>
            <w:tcBorders>
              <w:left w:val="single" w:sz="4" w:space="0" w:color="auto"/>
              <w:bottom w:val="single" w:sz="4" w:space="0" w:color="auto"/>
              <w:right w:val="single" w:sz="4" w:space="0" w:color="auto"/>
            </w:tcBorders>
            <w:vAlign w:val="center"/>
          </w:tcPr>
          <w:p w14:paraId="1E501F3D" w14:textId="77777777" w:rsidR="00174EA9" w:rsidRPr="009F6377" w:rsidRDefault="00174EA9" w:rsidP="00E115AF">
            <w:pPr>
              <w:ind w:left="482" w:hanging="482"/>
              <w:rPr>
                <w:rFonts w:cs="Times New Roman"/>
                <w:sz w:val="20"/>
                <w:szCs w:val="20"/>
              </w:rPr>
            </w:pPr>
          </w:p>
        </w:tc>
        <w:tc>
          <w:tcPr>
            <w:tcW w:w="715" w:type="pct"/>
            <w:vAlign w:val="center"/>
          </w:tcPr>
          <w:p w14:paraId="02CB33D1" w14:textId="77777777" w:rsidR="00174EA9" w:rsidRPr="009F6377" w:rsidRDefault="00174EA9" w:rsidP="00E115AF">
            <w:pPr>
              <w:rPr>
                <w:rFonts w:cs="Times New Roman"/>
              </w:rPr>
            </w:pPr>
            <w:r w:rsidRPr="009F6377">
              <w:rPr>
                <w:rFonts w:cs="Times New Roman"/>
                <w:b/>
                <w:sz w:val="20"/>
                <w:szCs w:val="20"/>
              </w:rPr>
              <w:t>Pardavimų vertė (eurais)</w:t>
            </w:r>
          </w:p>
        </w:tc>
        <w:tc>
          <w:tcPr>
            <w:tcW w:w="609" w:type="pct"/>
            <w:vAlign w:val="center"/>
          </w:tcPr>
          <w:p w14:paraId="488F856F" w14:textId="77777777" w:rsidR="00174EA9" w:rsidRPr="009F6377" w:rsidRDefault="00174EA9" w:rsidP="00E115AF">
            <w:pPr>
              <w:rPr>
                <w:rFonts w:cs="Times New Roman"/>
              </w:rPr>
            </w:pPr>
            <w:r w:rsidRPr="009F6377">
              <w:rPr>
                <w:rFonts w:cs="Times New Roman"/>
                <w:b/>
                <w:sz w:val="20"/>
                <w:szCs w:val="20"/>
              </w:rPr>
              <w:t>Rinkos dalis (proc.)</w:t>
            </w:r>
          </w:p>
        </w:tc>
        <w:tc>
          <w:tcPr>
            <w:tcW w:w="677" w:type="pct"/>
            <w:vAlign w:val="center"/>
          </w:tcPr>
          <w:p w14:paraId="44FEC91F" w14:textId="77777777" w:rsidR="00174EA9" w:rsidRPr="009F6377" w:rsidRDefault="00174EA9" w:rsidP="00E115AF">
            <w:pPr>
              <w:rPr>
                <w:rFonts w:cs="Times New Roman"/>
              </w:rPr>
            </w:pPr>
            <w:r w:rsidRPr="009F6377">
              <w:rPr>
                <w:rFonts w:cs="Times New Roman"/>
                <w:b/>
                <w:sz w:val="20"/>
                <w:szCs w:val="20"/>
              </w:rPr>
              <w:t>Pardavimų apimtis (kiekiais)</w:t>
            </w:r>
          </w:p>
        </w:tc>
        <w:tc>
          <w:tcPr>
            <w:tcW w:w="589" w:type="pct"/>
            <w:vAlign w:val="center"/>
          </w:tcPr>
          <w:p w14:paraId="7D7673EA" w14:textId="77777777" w:rsidR="00174EA9" w:rsidRPr="009F6377" w:rsidRDefault="00174EA9" w:rsidP="00E115AF">
            <w:pPr>
              <w:rPr>
                <w:rFonts w:cs="Times New Roman"/>
              </w:rPr>
            </w:pPr>
            <w:r w:rsidRPr="009F6377">
              <w:rPr>
                <w:rFonts w:cs="Times New Roman"/>
                <w:b/>
                <w:sz w:val="20"/>
                <w:szCs w:val="20"/>
              </w:rPr>
              <w:t>Rinkos dalis (proc.)</w:t>
            </w:r>
          </w:p>
        </w:tc>
      </w:tr>
      <w:tr w:rsidR="00724F03" w:rsidRPr="009F6377" w14:paraId="6D2614F6" w14:textId="77777777" w:rsidTr="00711CE0">
        <w:trPr>
          <w:trHeight w:val="20"/>
        </w:trPr>
        <w:tc>
          <w:tcPr>
            <w:tcW w:w="655" w:type="pct"/>
            <w:tcBorders>
              <w:top w:val="single" w:sz="4" w:space="0" w:color="auto"/>
              <w:left w:val="single" w:sz="4" w:space="0" w:color="auto"/>
              <w:bottom w:val="single" w:sz="4" w:space="0" w:color="auto"/>
              <w:right w:val="single" w:sz="4" w:space="0" w:color="auto"/>
            </w:tcBorders>
          </w:tcPr>
          <w:p w14:paraId="5D661F0E" w14:textId="77777777" w:rsidR="00724F03" w:rsidRPr="009F6377" w:rsidRDefault="00724F03" w:rsidP="00E115AF">
            <w:pPr>
              <w:ind w:left="482" w:hanging="482"/>
              <w:rPr>
                <w:rFonts w:cs="Times New Roman"/>
                <w:sz w:val="20"/>
                <w:szCs w:val="20"/>
              </w:rPr>
            </w:pPr>
          </w:p>
        </w:tc>
        <w:tc>
          <w:tcPr>
            <w:tcW w:w="800" w:type="pct"/>
            <w:tcBorders>
              <w:top w:val="single" w:sz="4" w:space="0" w:color="auto"/>
              <w:left w:val="single" w:sz="4" w:space="0" w:color="auto"/>
              <w:bottom w:val="single" w:sz="4" w:space="0" w:color="auto"/>
              <w:right w:val="single" w:sz="4" w:space="0" w:color="auto"/>
            </w:tcBorders>
            <w:vAlign w:val="center"/>
          </w:tcPr>
          <w:p w14:paraId="31C2340E" w14:textId="77777777" w:rsidR="00724F03" w:rsidRPr="009F6377" w:rsidRDefault="00724F03" w:rsidP="00E115AF">
            <w:pPr>
              <w:ind w:left="482" w:hanging="482"/>
              <w:rPr>
                <w:rFonts w:cs="Times New Roman"/>
                <w:sz w:val="20"/>
                <w:szCs w:val="20"/>
              </w:rPr>
            </w:pPr>
          </w:p>
        </w:tc>
        <w:tc>
          <w:tcPr>
            <w:tcW w:w="956" w:type="pct"/>
            <w:tcBorders>
              <w:top w:val="single" w:sz="4" w:space="0" w:color="auto"/>
              <w:left w:val="single" w:sz="4" w:space="0" w:color="auto"/>
              <w:bottom w:val="single" w:sz="4" w:space="0" w:color="auto"/>
              <w:right w:val="single" w:sz="4" w:space="0" w:color="auto"/>
            </w:tcBorders>
            <w:vAlign w:val="center"/>
          </w:tcPr>
          <w:p w14:paraId="0253BA02" w14:textId="77777777" w:rsidR="00724F03" w:rsidRPr="009F6377" w:rsidRDefault="00724F03" w:rsidP="00E115AF">
            <w:pPr>
              <w:ind w:left="482" w:hanging="482"/>
              <w:rPr>
                <w:rFonts w:cs="Times New Roman"/>
                <w:sz w:val="20"/>
                <w:szCs w:val="20"/>
              </w:rPr>
            </w:pPr>
          </w:p>
        </w:tc>
        <w:tc>
          <w:tcPr>
            <w:tcW w:w="715" w:type="pct"/>
            <w:vAlign w:val="center"/>
          </w:tcPr>
          <w:p w14:paraId="611385B0" w14:textId="77777777" w:rsidR="00724F03" w:rsidRPr="009F6377" w:rsidRDefault="00724F03" w:rsidP="00E115AF">
            <w:pPr>
              <w:rPr>
                <w:rFonts w:cs="Times New Roman"/>
                <w:b/>
                <w:sz w:val="20"/>
                <w:szCs w:val="20"/>
              </w:rPr>
            </w:pPr>
          </w:p>
        </w:tc>
        <w:tc>
          <w:tcPr>
            <w:tcW w:w="609" w:type="pct"/>
            <w:vAlign w:val="center"/>
          </w:tcPr>
          <w:p w14:paraId="44FC9C2A" w14:textId="77777777" w:rsidR="00724F03" w:rsidRPr="009F6377" w:rsidRDefault="00724F03" w:rsidP="00E115AF">
            <w:pPr>
              <w:rPr>
                <w:rFonts w:cs="Times New Roman"/>
                <w:b/>
                <w:sz w:val="20"/>
                <w:szCs w:val="20"/>
              </w:rPr>
            </w:pPr>
          </w:p>
        </w:tc>
        <w:tc>
          <w:tcPr>
            <w:tcW w:w="677" w:type="pct"/>
            <w:vAlign w:val="center"/>
          </w:tcPr>
          <w:p w14:paraId="29FFBEF7" w14:textId="77777777" w:rsidR="00724F03" w:rsidRPr="009F6377" w:rsidRDefault="00724F03" w:rsidP="00E115AF">
            <w:pPr>
              <w:rPr>
                <w:rFonts w:cs="Times New Roman"/>
                <w:b/>
                <w:sz w:val="20"/>
                <w:szCs w:val="20"/>
              </w:rPr>
            </w:pPr>
          </w:p>
        </w:tc>
        <w:tc>
          <w:tcPr>
            <w:tcW w:w="589" w:type="pct"/>
            <w:vAlign w:val="center"/>
          </w:tcPr>
          <w:p w14:paraId="534DDD0D" w14:textId="77777777" w:rsidR="00724F03" w:rsidRPr="009F6377" w:rsidRDefault="00724F03" w:rsidP="00E115AF">
            <w:pPr>
              <w:rPr>
                <w:rFonts w:cs="Times New Roman"/>
                <w:b/>
                <w:sz w:val="20"/>
                <w:szCs w:val="20"/>
              </w:rPr>
            </w:pPr>
          </w:p>
        </w:tc>
      </w:tr>
    </w:tbl>
    <w:p w14:paraId="68FF0804" w14:textId="77777777" w:rsidR="00EC72F6" w:rsidRPr="009F6377" w:rsidRDefault="00EC72F6" w:rsidP="00E115AF">
      <w:pPr>
        <w:rPr>
          <w:rFonts w:cs="Times New Roman"/>
          <w:sz w:val="20"/>
          <w:szCs w:val="20"/>
        </w:rPr>
      </w:pPr>
    </w:p>
    <w:p w14:paraId="1AE37BF7" w14:textId="64DD1F92" w:rsidR="00EC72F6" w:rsidRPr="009F6377" w:rsidRDefault="00EC72F6" w:rsidP="005B3BCD">
      <w:pPr>
        <w:pStyle w:val="Dalis"/>
      </w:pPr>
      <w:r w:rsidRPr="009F6377">
        <w:t xml:space="preserve">Detalus paaiškinimas apie </w:t>
      </w:r>
      <w:r w:rsidR="00E65D6A" w:rsidRPr="009F6377">
        <w:t xml:space="preserve">konkurento </w:t>
      </w:r>
      <w:r w:rsidRPr="009F6377">
        <w:t>užimamos</w:t>
      </w:r>
      <w:r w:rsidR="003A5E3C" w:rsidRPr="009F6377">
        <w:t xml:space="preserve"> atitinkamos</w:t>
      </w:r>
      <w:r w:rsidRPr="009F6377">
        <w:t xml:space="preserve"> rinkos dydžio apskaičiavimą bei jam apskaičiuoti naudotus šaltinius</w:t>
      </w:r>
      <w:r w:rsidR="00E65D6A" w:rsidRPr="009F6377">
        <w:t xml:space="preserve"> (kaip priedai p</w:t>
      </w:r>
      <w:r w:rsidRPr="009F6377">
        <w:t>atei</w:t>
      </w:r>
      <w:r w:rsidR="00007FB8" w:rsidRPr="009F6377">
        <w:t>kiami patvirtinantys dokumentai</w:t>
      </w:r>
      <w:r w:rsidR="00E65D6A" w:rsidRPr="009F6377">
        <w:t>)</w:t>
      </w:r>
    </w:p>
    <w:tbl>
      <w:tblPr>
        <w:tblStyle w:val="TableGrid"/>
        <w:tblW w:w="0" w:type="auto"/>
        <w:tblLook w:val="04A0" w:firstRow="1" w:lastRow="0" w:firstColumn="1" w:lastColumn="0" w:noHBand="0" w:noVBand="1"/>
      </w:tblPr>
      <w:tblGrid>
        <w:gridCol w:w="9854"/>
      </w:tblGrid>
      <w:tr w:rsidR="001F503C" w:rsidRPr="009F6377" w14:paraId="309EF217" w14:textId="77777777" w:rsidTr="00115024">
        <w:trPr>
          <w:trHeight w:val="20"/>
        </w:trPr>
        <w:tc>
          <w:tcPr>
            <w:tcW w:w="9854" w:type="dxa"/>
          </w:tcPr>
          <w:p w14:paraId="24176589" w14:textId="77777777" w:rsidR="00EC72F6" w:rsidRPr="009F6377" w:rsidRDefault="00EC72F6" w:rsidP="007840C0">
            <w:pPr>
              <w:ind w:left="1" w:firstLine="567"/>
              <w:rPr>
                <w:rFonts w:cs="Times New Roman"/>
              </w:rPr>
            </w:pPr>
          </w:p>
        </w:tc>
      </w:tr>
    </w:tbl>
    <w:p w14:paraId="5CBA3478" w14:textId="77777777" w:rsidR="0050448B" w:rsidRPr="009F6377" w:rsidRDefault="0050448B" w:rsidP="007840C0">
      <w:pPr>
        <w:pStyle w:val="KTbenum"/>
        <w:ind w:left="1"/>
        <w:rPr>
          <w:rFonts w:cs="Times New Roman"/>
          <w:b/>
        </w:rPr>
      </w:pPr>
    </w:p>
    <w:p w14:paraId="6E7BD0CF" w14:textId="77777777" w:rsidR="00697E2B" w:rsidRPr="009F6377" w:rsidRDefault="0094241C" w:rsidP="005B3BCD">
      <w:pPr>
        <w:pStyle w:val="Pagrindinis"/>
      </w:pPr>
      <w:r w:rsidRPr="009F6377">
        <w:lastRenderedPageBreak/>
        <w:t>Informacija</w:t>
      </w:r>
      <w:r w:rsidR="00697E2B" w:rsidRPr="009F6377">
        <w:t>, ar koncentracijoje dalyvaujančių ūkio subjektų žiniomis yra ūkio subjektų (įskaitant tuos, kurie šiuo metu veikia tik už Lietuvos Respublikos ribų), kurie, tikėtina, įeis į atitinkamą rinką. Jei taip, paaiškin</w:t>
      </w:r>
      <w:r w:rsidR="00FC76AB" w:rsidRPr="009F6377">
        <w:t>imas</w:t>
      </w:r>
      <w:r w:rsidR="00697E2B" w:rsidRPr="009F6377">
        <w:t xml:space="preserve">, kodėl toks įėjimas yra tikėtinas ir laikotarpio, per kurį toks įėjimas galėtų </w:t>
      </w:r>
      <w:r w:rsidR="00007FB8" w:rsidRPr="009F6377">
        <w:t>įvykti, įvertinimas</w:t>
      </w:r>
    </w:p>
    <w:tbl>
      <w:tblPr>
        <w:tblStyle w:val="TableGrid"/>
        <w:tblW w:w="0" w:type="auto"/>
        <w:tblLook w:val="04A0" w:firstRow="1" w:lastRow="0" w:firstColumn="1" w:lastColumn="0" w:noHBand="0" w:noVBand="1"/>
      </w:tblPr>
      <w:tblGrid>
        <w:gridCol w:w="9854"/>
      </w:tblGrid>
      <w:tr w:rsidR="001F503C" w:rsidRPr="009F6377" w14:paraId="57822610" w14:textId="77777777" w:rsidTr="00115024">
        <w:trPr>
          <w:trHeight w:val="20"/>
        </w:trPr>
        <w:tc>
          <w:tcPr>
            <w:tcW w:w="9854" w:type="dxa"/>
          </w:tcPr>
          <w:p w14:paraId="1F0680A6" w14:textId="77777777" w:rsidR="009F1E8C" w:rsidRPr="009F6377" w:rsidRDefault="009F1E8C" w:rsidP="007840C0">
            <w:pPr>
              <w:pStyle w:val="KTpunkt"/>
              <w:numPr>
                <w:ilvl w:val="0"/>
                <w:numId w:val="0"/>
              </w:numPr>
              <w:ind w:left="1" w:firstLine="567"/>
              <w:rPr>
                <w:rFonts w:cs="Times New Roman"/>
                <w:b/>
              </w:rPr>
            </w:pPr>
          </w:p>
        </w:tc>
      </w:tr>
    </w:tbl>
    <w:p w14:paraId="003DA7DF" w14:textId="77777777" w:rsidR="006848FB" w:rsidRPr="009F6377" w:rsidRDefault="006848FB" w:rsidP="007840C0">
      <w:pPr>
        <w:pStyle w:val="KTbenum"/>
        <w:ind w:left="1"/>
        <w:rPr>
          <w:rFonts w:cs="Times New Roman"/>
          <w:b/>
        </w:rPr>
      </w:pPr>
    </w:p>
    <w:p w14:paraId="58E5AA3A" w14:textId="77777777" w:rsidR="00697E2B" w:rsidRPr="009F6377" w:rsidRDefault="00FC76AB" w:rsidP="005B3BCD">
      <w:pPr>
        <w:pStyle w:val="Pagrindinis"/>
      </w:pPr>
      <w:r w:rsidRPr="009F6377">
        <w:t>P</w:t>
      </w:r>
      <w:r w:rsidR="00697E2B" w:rsidRPr="009F6377">
        <w:t>agrindini</w:t>
      </w:r>
      <w:r w:rsidRPr="009F6377">
        <w:t>ų</w:t>
      </w:r>
      <w:r w:rsidR="00697E2B" w:rsidRPr="009F6377">
        <w:t xml:space="preserve"> veiksni</w:t>
      </w:r>
      <w:r w:rsidRPr="009F6377">
        <w:t>ų</w:t>
      </w:r>
      <w:r w:rsidR="00697E2B" w:rsidRPr="009F6377">
        <w:t>, kurie turi įtakos įėjimui į atitinkamą rinką</w:t>
      </w:r>
      <w:r w:rsidRPr="009F6377">
        <w:t xml:space="preserve"> glaustas apibūdin</w:t>
      </w:r>
      <w:r w:rsidR="00B34A49" w:rsidRPr="009F6377">
        <w:t>i</w:t>
      </w:r>
      <w:r w:rsidRPr="009F6377">
        <w:t>mas</w:t>
      </w:r>
      <w:r w:rsidR="00697E2B" w:rsidRPr="009F6377">
        <w:t>, nagrinėjant įėjimą tiek geografiniu, tiek prekių požiūriu</w:t>
      </w:r>
    </w:p>
    <w:p w14:paraId="7DC04FFA" w14:textId="77777777" w:rsidR="00697E2B" w:rsidRPr="009F6377" w:rsidRDefault="00943240" w:rsidP="005B3BCD">
      <w:pPr>
        <w:pStyle w:val="Dalis"/>
      </w:pPr>
      <w:r w:rsidRPr="009F6377">
        <w:t>Informacija apie v</w:t>
      </w:r>
      <w:r w:rsidR="00697E2B" w:rsidRPr="009F6377">
        <w:t xml:space="preserve">isas įėjimo į </w:t>
      </w:r>
      <w:r w:rsidR="00660574" w:rsidRPr="009F6377">
        <w:t xml:space="preserve">atitinkamą </w:t>
      </w:r>
      <w:r w:rsidR="00697E2B" w:rsidRPr="009F6377">
        <w:t>rinką išlaidas (pavyzdžiui, mokslinių tyrimų ir technologinės plėtros, platinimo sistemų sukūrimo, skatinimo, reklamos, aptarnavimo), kurias patirtų r</w:t>
      </w:r>
      <w:r w:rsidR="00B2582B" w:rsidRPr="009F6377">
        <w:t>eikšmingas efektyvus konkurentas</w:t>
      </w:r>
    </w:p>
    <w:tbl>
      <w:tblPr>
        <w:tblStyle w:val="TableGrid"/>
        <w:tblW w:w="0" w:type="auto"/>
        <w:tblLook w:val="04A0" w:firstRow="1" w:lastRow="0" w:firstColumn="1" w:lastColumn="0" w:noHBand="0" w:noVBand="1"/>
      </w:tblPr>
      <w:tblGrid>
        <w:gridCol w:w="9854"/>
      </w:tblGrid>
      <w:tr w:rsidR="001F503C" w:rsidRPr="009F6377" w14:paraId="22B6EA69" w14:textId="77777777" w:rsidTr="00115024">
        <w:trPr>
          <w:trHeight w:val="20"/>
        </w:trPr>
        <w:tc>
          <w:tcPr>
            <w:tcW w:w="9854" w:type="dxa"/>
          </w:tcPr>
          <w:p w14:paraId="55C93303" w14:textId="77777777" w:rsidR="00657A3A" w:rsidRPr="009F6377" w:rsidRDefault="00657A3A" w:rsidP="007840C0">
            <w:pPr>
              <w:pStyle w:val="KTpunkt"/>
              <w:numPr>
                <w:ilvl w:val="0"/>
                <w:numId w:val="0"/>
              </w:numPr>
              <w:ind w:left="1" w:firstLine="567"/>
              <w:rPr>
                <w:rFonts w:cs="Times New Roman"/>
              </w:rPr>
            </w:pPr>
          </w:p>
        </w:tc>
      </w:tr>
    </w:tbl>
    <w:p w14:paraId="5E4B7C55" w14:textId="77777777" w:rsidR="008E6B0F" w:rsidRPr="009F6377" w:rsidRDefault="008E6B0F" w:rsidP="007840C0">
      <w:pPr>
        <w:pStyle w:val="KTpunkt"/>
        <w:numPr>
          <w:ilvl w:val="0"/>
          <w:numId w:val="0"/>
        </w:numPr>
        <w:ind w:left="1" w:firstLine="567"/>
        <w:rPr>
          <w:rFonts w:cs="Times New Roman"/>
        </w:rPr>
      </w:pPr>
    </w:p>
    <w:p w14:paraId="10EDBFF1" w14:textId="77777777" w:rsidR="00657A3A" w:rsidRPr="009F6377" w:rsidRDefault="00943240" w:rsidP="005B3BCD">
      <w:pPr>
        <w:pStyle w:val="Dalis"/>
      </w:pPr>
      <w:r w:rsidRPr="009F6377">
        <w:t>Informacija apie v</w:t>
      </w:r>
      <w:r w:rsidR="00697E2B" w:rsidRPr="009F6377">
        <w:t xml:space="preserve">isas teisines įėjimo į </w:t>
      </w:r>
      <w:r w:rsidR="00660574" w:rsidRPr="009F6377">
        <w:t xml:space="preserve">atitinkamą </w:t>
      </w:r>
      <w:r w:rsidR="00697E2B" w:rsidRPr="009F6377">
        <w:t xml:space="preserve">rinką kliūtis, pavyzdžiui, reikalingus valstybės institucijų leidimus </w:t>
      </w:r>
      <w:r w:rsidR="00B2582B" w:rsidRPr="009F6377">
        <w:t>ar bet kurios formos standartus</w:t>
      </w:r>
    </w:p>
    <w:tbl>
      <w:tblPr>
        <w:tblStyle w:val="TableGrid"/>
        <w:tblW w:w="0" w:type="auto"/>
        <w:tblLook w:val="04A0" w:firstRow="1" w:lastRow="0" w:firstColumn="1" w:lastColumn="0" w:noHBand="0" w:noVBand="1"/>
      </w:tblPr>
      <w:tblGrid>
        <w:gridCol w:w="9854"/>
      </w:tblGrid>
      <w:tr w:rsidR="001F503C" w:rsidRPr="009F6377" w14:paraId="101878B4" w14:textId="77777777" w:rsidTr="00115024">
        <w:trPr>
          <w:trHeight w:val="20"/>
        </w:trPr>
        <w:tc>
          <w:tcPr>
            <w:tcW w:w="9854" w:type="dxa"/>
          </w:tcPr>
          <w:p w14:paraId="0BE94C15" w14:textId="77777777" w:rsidR="00657A3A" w:rsidRPr="009F6377" w:rsidRDefault="00657A3A" w:rsidP="007840C0">
            <w:pPr>
              <w:pStyle w:val="KTpunkt"/>
              <w:numPr>
                <w:ilvl w:val="0"/>
                <w:numId w:val="0"/>
              </w:numPr>
              <w:ind w:left="1" w:firstLine="567"/>
              <w:rPr>
                <w:rFonts w:cs="Times New Roman"/>
              </w:rPr>
            </w:pPr>
          </w:p>
        </w:tc>
      </w:tr>
    </w:tbl>
    <w:p w14:paraId="15DB5847" w14:textId="77777777" w:rsidR="008E6B0F" w:rsidRPr="009F6377" w:rsidRDefault="008E6B0F" w:rsidP="007840C0">
      <w:pPr>
        <w:pStyle w:val="KTpunkt"/>
        <w:numPr>
          <w:ilvl w:val="0"/>
          <w:numId w:val="0"/>
        </w:numPr>
        <w:ind w:left="1" w:firstLine="567"/>
        <w:rPr>
          <w:rFonts w:cs="Times New Roman"/>
        </w:rPr>
      </w:pPr>
    </w:p>
    <w:p w14:paraId="1AD648D4" w14:textId="77777777" w:rsidR="00697E2B" w:rsidRPr="009F6377" w:rsidRDefault="00943240" w:rsidP="005B3BCD">
      <w:pPr>
        <w:pStyle w:val="Dalis"/>
      </w:pPr>
      <w:r w:rsidRPr="009F6377">
        <w:t>Informacija apie v</w:t>
      </w:r>
      <w:r w:rsidR="00697E2B" w:rsidRPr="009F6377">
        <w:t>isas klientų pritraukimo kliūtis, pavyzdžiui, susijusias su prekių sertifikavimo procedūromis ar reputacij</w:t>
      </w:r>
      <w:r w:rsidR="00B2582B" w:rsidRPr="009F6377">
        <w:t>os ir įrodytos patirties svarba</w:t>
      </w:r>
    </w:p>
    <w:tbl>
      <w:tblPr>
        <w:tblStyle w:val="TableGrid"/>
        <w:tblW w:w="0" w:type="auto"/>
        <w:tblLook w:val="04A0" w:firstRow="1" w:lastRow="0" w:firstColumn="1" w:lastColumn="0" w:noHBand="0" w:noVBand="1"/>
      </w:tblPr>
      <w:tblGrid>
        <w:gridCol w:w="9854"/>
      </w:tblGrid>
      <w:tr w:rsidR="001F503C" w:rsidRPr="009F6377" w14:paraId="12722875" w14:textId="77777777" w:rsidTr="00115024">
        <w:trPr>
          <w:trHeight w:val="20"/>
        </w:trPr>
        <w:tc>
          <w:tcPr>
            <w:tcW w:w="9854" w:type="dxa"/>
          </w:tcPr>
          <w:p w14:paraId="29B4A6DD" w14:textId="77777777" w:rsidR="00657A3A" w:rsidRPr="009F6377" w:rsidRDefault="00657A3A" w:rsidP="007840C0">
            <w:pPr>
              <w:pStyle w:val="KTpunkt"/>
              <w:numPr>
                <w:ilvl w:val="0"/>
                <w:numId w:val="0"/>
              </w:numPr>
              <w:ind w:left="1" w:firstLine="567"/>
              <w:rPr>
                <w:rFonts w:cs="Times New Roman"/>
              </w:rPr>
            </w:pPr>
          </w:p>
        </w:tc>
      </w:tr>
    </w:tbl>
    <w:p w14:paraId="4086BE83" w14:textId="77777777" w:rsidR="00697E2B" w:rsidRPr="009F6377" w:rsidRDefault="00943240" w:rsidP="005B3BCD">
      <w:pPr>
        <w:pStyle w:val="Dalis"/>
      </w:pPr>
      <w:r w:rsidRPr="009F6377">
        <w:t>Informacija apie b</w:t>
      </w:r>
      <w:r w:rsidR="00697E2B" w:rsidRPr="009F6377">
        <w:t>ūtinybę ir galimybes įgyti patentus, praktinę patirtį (</w:t>
      </w:r>
      <w:r w:rsidR="00697E2B" w:rsidRPr="009F6377">
        <w:rPr>
          <w:i/>
        </w:rPr>
        <w:t>know-how</w:t>
      </w:r>
      <w:r w:rsidR="00697E2B" w:rsidRPr="009F6377">
        <w:t>) ar kitas intelektinės nuosavy</w:t>
      </w:r>
      <w:r w:rsidR="00B2582B" w:rsidRPr="009F6377">
        <w:t>bės teises atitinkamoje rinkoje</w:t>
      </w:r>
    </w:p>
    <w:tbl>
      <w:tblPr>
        <w:tblStyle w:val="TableGrid"/>
        <w:tblW w:w="0" w:type="auto"/>
        <w:tblLook w:val="04A0" w:firstRow="1" w:lastRow="0" w:firstColumn="1" w:lastColumn="0" w:noHBand="0" w:noVBand="1"/>
      </w:tblPr>
      <w:tblGrid>
        <w:gridCol w:w="9854"/>
      </w:tblGrid>
      <w:tr w:rsidR="001F503C" w:rsidRPr="009F6377" w14:paraId="2B8589EE" w14:textId="77777777" w:rsidTr="00115024">
        <w:trPr>
          <w:trHeight w:val="20"/>
        </w:trPr>
        <w:tc>
          <w:tcPr>
            <w:tcW w:w="9854" w:type="dxa"/>
          </w:tcPr>
          <w:p w14:paraId="0C476F4D" w14:textId="77777777" w:rsidR="00657A3A" w:rsidRPr="009F6377" w:rsidRDefault="00657A3A" w:rsidP="007840C0">
            <w:pPr>
              <w:pStyle w:val="KTpunkt"/>
              <w:numPr>
                <w:ilvl w:val="0"/>
                <w:numId w:val="0"/>
              </w:numPr>
              <w:ind w:left="1" w:firstLine="567"/>
              <w:rPr>
                <w:rFonts w:cs="Times New Roman"/>
              </w:rPr>
            </w:pPr>
          </w:p>
        </w:tc>
      </w:tr>
    </w:tbl>
    <w:p w14:paraId="3D0948B3" w14:textId="77777777" w:rsidR="008E6B0F" w:rsidRPr="009F6377" w:rsidRDefault="008E6B0F" w:rsidP="007840C0">
      <w:pPr>
        <w:pStyle w:val="KTpunkt"/>
        <w:numPr>
          <w:ilvl w:val="0"/>
          <w:numId w:val="0"/>
        </w:numPr>
        <w:ind w:left="1" w:firstLine="567"/>
        <w:rPr>
          <w:rFonts w:cs="Times New Roman"/>
        </w:rPr>
      </w:pPr>
    </w:p>
    <w:p w14:paraId="2836E1AE" w14:textId="77777777" w:rsidR="00697E2B" w:rsidRPr="009F6377" w:rsidRDefault="00943240" w:rsidP="005B3BCD">
      <w:pPr>
        <w:pStyle w:val="Dalis"/>
      </w:pPr>
      <w:r w:rsidRPr="009F6377">
        <w:t>Informacija apie r</w:t>
      </w:r>
      <w:r w:rsidR="00697E2B" w:rsidRPr="009F6377">
        <w:t>eikšmę, kurią atitinkamoje rinkoje turi koncentracijoje dalyvaujantys ūkio subjektai, jei jie yra patentų, praktinės patirties (</w:t>
      </w:r>
      <w:r w:rsidR="00697E2B" w:rsidRPr="009F6377">
        <w:rPr>
          <w:i/>
        </w:rPr>
        <w:t>know-how</w:t>
      </w:r>
      <w:r w:rsidR="00697E2B" w:rsidRPr="009F6377">
        <w:t>) ar kitų intelektinės nuosavybės teisių savininkai, licenciatai ar l</w:t>
      </w:r>
      <w:r w:rsidR="00B2582B" w:rsidRPr="009F6377">
        <w:t>icenciarai atitinkamoje rinkoje</w:t>
      </w:r>
    </w:p>
    <w:tbl>
      <w:tblPr>
        <w:tblStyle w:val="TableGrid"/>
        <w:tblW w:w="0" w:type="auto"/>
        <w:tblLook w:val="04A0" w:firstRow="1" w:lastRow="0" w:firstColumn="1" w:lastColumn="0" w:noHBand="0" w:noVBand="1"/>
      </w:tblPr>
      <w:tblGrid>
        <w:gridCol w:w="9854"/>
      </w:tblGrid>
      <w:tr w:rsidR="001F503C" w:rsidRPr="009F6377" w14:paraId="34B4507C" w14:textId="77777777" w:rsidTr="00115024">
        <w:trPr>
          <w:trHeight w:val="20"/>
        </w:trPr>
        <w:tc>
          <w:tcPr>
            <w:tcW w:w="9854" w:type="dxa"/>
          </w:tcPr>
          <w:p w14:paraId="5C7CA434" w14:textId="77777777" w:rsidR="00657A3A" w:rsidRPr="009F6377" w:rsidRDefault="00657A3A" w:rsidP="007840C0">
            <w:pPr>
              <w:pStyle w:val="KTpunkt"/>
              <w:numPr>
                <w:ilvl w:val="0"/>
                <w:numId w:val="0"/>
              </w:numPr>
              <w:ind w:left="1" w:firstLine="567"/>
              <w:rPr>
                <w:rFonts w:cs="Times New Roman"/>
              </w:rPr>
            </w:pPr>
          </w:p>
        </w:tc>
      </w:tr>
    </w:tbl>
    <w:p w14:paraId="0480669D" w14:textId="77777777" w:rsidR="008E6B0F" w:rsidRPr="009F6377" w:rsidRDefault="008E6B0F" w:rsidP="007840C0">
      <w:pPr>
        <w:pStyle w:val="KTpunkt"/>
        <w:numPr>
          <w:ilvl w:val="0"/>
          <w:numId w:val="0"/>
        </w:numPr>
        <w:ind w:left="1" w:firstLine="567"/>
        <w:rPr>
          <w:rFonts w:cs="Times New Roman"/>
        </w:rPr>
      </w:pPr>
    </w:p>
    <w:p w14:paraId="4CED460A" w14:textId="77777777" w:rsidR="00697E2B" w:rsidRPr="009F6377" w:rsidRDefault="00943240" w:rsidP="005B3BCD">
      <w:pPr>
        <w:pStyle w:val="Dalis"/>
      </w:pPr>
      <w:r w:rsidRPr="009F6377">
        <w:t>Informacija apie m</w:t>
      </w:r>
      <w:r w:rsidR="00697E2B" w:rsidRPr="009F6377">
        <w:t>asto bei įvairovės ekonomijos ir tinklo poveikio svarbą gaminant ar platin</w:t>
      </w:r>
      <w:r w:rsidR="00B2582B" w:rsidRPr="009F6377">
        <w:t>ant prekes atitinkamoje rinkoje</w:t>
      </w:r>
    </w:p>
    <w:tbl>
      <w:tblPr>
        <w:tblStyle w:val="TableGrid"/>
        <w:tblW w:w="0" w:type="auto"/>
        <w:tblLook w:val="04A0" w:firstRow="1" w:lastRow="0" w:firstColumn="1" w:lastColumn="0" w:noHBand="0" w:noVBand="1"/>
      </w:tblPr>
      <w:tblGrid>
        <w:gridCol w:w="9854"/>
      </w:tblGrid>
      <w:tr w:rsidR="001F503C" w:rsidRPr="009F6377" w14:paraId="5C548C56" w14:textId="77777777" w:rsidTr="00115024">
        <w:trPr>
          <w:trHeight w:val="20"/>
        </w:trPr>
        <w:tc>
          <w:tcPr>
            <w:tcW w:w="9854" w:type="dxa"/>
          </w:tcPr>
          <w:p w14:paraId="45A4BF88" w14:textId="77777777" w:rsidR="00657A3A" w:rsidRPr="009F6377" w:rsidRDefault="00657A3A" w:rsidP="007840C0">
            <w:pPr>
              <w:pStyle w:val="KTpunkt"/>
              <w:numPr>
                <w:ilvl w:val="0"/>
                <w:numId w:val="0"/>
              </w:numPr>
              <w:ind w:left="1" w:firstLine="567"/>
              <w:rPr>
                <w:rFonts w:cs="Times New Roman"/>
              </w:rPr>
            </w:pPr>
          </w:p>
        </w:tc>
      </w:tr>
    </w:tbl>
    <w:p w14:paraId="3298A778" w14:textId="77777777" w:rsidR="008E6B0F" w:rsidRPr="009F6377" w:rsidRDefault="008E6B0F" w:rsidP="007840C0">
      <w:pPr>
        <w:pStyle w:val="KTpunkt"/>
        <w:numPr>
          <w:ilvl w:val="0"/>
          <w:numId w:val="0"/>
        </w:numPr>
        <w:ind w:left="1" w:firstLine="567"/>
        <w:rPr>
          <w:rFonts w:cs="Times New Roman"/>
        </w:rPr>
      </w:pPr>
    </w:p>
    <w:p w14:paraId="255D7379" w14:textId="77777777" w:rsidR="00697E2B" w:rsidRPr="009F6377" w:rsidRDefault="00943240" w:rsidP="005B3BCD">
      <w:pPr>
        <w:pStyle w:val="Dalis"/>
      </w:pPr>
      <w:r w:rsidRPr="009F6377">
        <w:t>Informacija apie g</w:t>
      </w:r>
      <w:r w:rsidR="00697E2B" w:rsidRPr="009F6377">
        <w:t>alimybes naudotis tiekimo šaltiniais, pavyzdžiui, žaliavų įsigijimo ir prieigos prie būtinos infrastruktūr</w:t>
      </w:r>
      <w:r w:rsidR="00007FB8" w:rsidRPr="009F6377">
        <w:t>os galimybes</w:t>
      </w:r>
    </w:p>
    <w:tbl>
      <w:tblPr>
        <w:tblStyle w:val="TableGrid"/>
        <w:tblW w:w="0" w:type="auto"/>
        <w:tblLook w:val="04A0" w:firstRow="1" w:lastRow="0" w:firstColumn="1" w:lastColumn="0" w:noHBand="0" w:noVBand="1"/>
      </w:tblPr>
      <w:tblGrid>
        <w:gridCol w:w="9854"/>
      </w:tblGrid>
      <w:tr w:rsidR="001F503C" w:rsidRPr="009F6377" w14:paraId="2C4BC7F1" w14:textId="77777777" w:rsidTr="00115024">
        <w:trPr>
          <w:trHeight w:val="20"/>
        </w:trPr>
        <w:tc>
          <w:tcPr>
            <w:tcW w:w="9854" w:type="dxa"/>
          </w:tcPr>
          <w:p w14:paraId="0D23AA5F" w14:textId="77777777" w:rsidR="006E2212" w:rsidRPr="009F6377" w:rsidRDefault="006E2212" w:rsidP="007840C0">
            <w:pPr>
              <w:pStyle w:val="KTpunkt"/>
              <w:numPr>
                <w:ilvl w:val="0"/>
                <w:numId w:val="0"/>
              </w:numPr>
              <w:ind w:left="1" w:firstLine="567"/>
              <w:rPr>
                <w:rFonts w:cs="Times New Roman"/>
              </w:rPr>
            </w:pPr>
          </w:p>
        </w:tc>
      </w:tr>
    </w:tbl>
    <w:p w14:paraId="724242B0" w14:textId="77777777" w:rsidR="009E54EC" w:rsidRPr="009F6377" w:rsidRDefault="009E54EC" w:rsidP="007840C0">
      <w:pPr>
        <w:pStyle w:val="KTbenum"/>
        <w:ind w:left="1"/>
        <w:rPr>
          <w:rFonts w:cs="Times New Roman"/>
        </w:rPr>
      </w:pPr>
    </w:p>
    <w:p w14:paraId="7305477B" w14:textId="77777777" w:rsidR="006E2212" w:rsidRPr="009F6377" w:rsidRDefault="00FC76AB" w:rsidP="005B3BCD">
      <w:pPr>
        <w:pStyle w:val="Pagrindinis"/>
      </w:pPr>
      <w:r w:rsidRPr="009F6377">
        <w:t>P</w:t>
      </w:r>
      <w:r w:rsidR="00697E2B" w:rsidRPr="009F6377">
        <w:t>aaiškin</w:t>
      </w:r>
      <w:r w:rsidRPr="009F6377">
        <w:t>imas</w:t>
      </w:r>
      <w:r w:rsidR="00697E2B" w:rsidRPr="009F6377">
        <w:t>, ar bent vienas iš koncentracijoje dalyvaujančių ūkio subjektų arba jų konkurentai turi prekių, kurias, tikėtina, pateiks atitinkamoje rinkoje tru</w:t>
      </w:r>
      <w:r w:rsidR="00007FB8" w:rsidRPr="009F6377">
        <w:t>mpuoju ar vidutiniu laikotarpiu</w:t>
      </w:r>
    </w:p>
    <w:tbl>
      <w:tblPr>
        <w:tblStyle w:val="TableGrid"/>
        <w:tblW w:w="0" w:type="auto"/>
        <w:tblLook w:val="04A0" w:firstRow="1" w:lastRow="0" w:firstColumn="1" w:lastColumn="0" w:noHBand="0" w:noVBand="1"/>
      </w:tblPr>
      <w:tblGrid>
        <w:gridCol w:w="9854"/>
      </w:tblGrid>
      <w:tr w:rsidR="001F503C" w:rsidRPr="009F6377" w14:paraId="4AF9A82E" w14:textId="77777777" w:rsidTr="00115024">
        <w:trPr>
          <w:trHeight w:val="20"/>
        </w:trPr>
        <w:tc>
          <w:tcPr>
            <w:tcW w:w="9854" w:type="dxa"/>
          </w:tcPr>
          <w:p w14:paraId="2C94291A" w14:textId="77777777" w:rsidR="006E2212" w:rsidRPr="009F6377" w:rsidRDefault="006E2212" w:rsidP="007840C0">
            <w:pPr>
              <w:pStyle w:val="KTpunkt"/>
              <w:numPr>
                <w:ilvl w:val="0"/>
                <w:numId w:val="0"/>
              </w:numPr>
              <w:ind w:left="1" w:firstLine="567"/>
              <w:rPr>
                <w:rFonts w:cs="Times New Roman"/>
              </w:rPr>
            </w:pPr>
          </w:p>
        </w:tc>
      </w:tr>
    </w:tbl>
    <w:p w14:paraId="66B5CF77" w14:textId="77777777" w:rsidR="008E6B0F" w:rsidRPr="009F6377" w:rsidRDefault="008E6B0F" w:rsidP="007840C0">
      <w:pPr>
        <w:pStyle w:val="KTpunkt"/>
        <w:numPr>
          <w:ilvl w:val="0"/>
          <w:numId w:val="0"/>
        </w:numPr>
        <w:ind w:left="1" w:firstLine="567"/>
        <w:rPr>
          <w:rFonts w:cs="Times New Roman"/>
        </w:rPr>
      </w:pPr>
    </w:p>
    <w:p w14:paraId="67E4F181" w14:textId="77777777" w:rsidR="007840C0" w:rsidRPr="009F6377" w:rsidRDefault="00697E2B" w:rsidP="005B3BCD">
      <w:pPr>
        <w:pStyle w:val="Dalis"/>
      </w:pPr>
      <w:r w:rsidRPr="009F6377">
        <w:t xml:space="preserve"> </w:t>
      </w:r>
      <w:r w:rsidR="0065019E" w:rsidRPr="009F6377">
        <w:t>Jei taip,</w:t>
      </w:r>
      <w:r w:rsidRPr="009F6377">
        <w:t xml:space="preserve"> koncentracijoje dalyvaujančių ūkio subjektų planuojamo pardavimo ir atitinkamos rinkos dalies per</w:t>
      </w:r>
      <w:r w:rsidR="00C1317F" w:rsidRPr="009F6377">
        <w:t xml:space="preserve"> kitus 3 – 5 metus įvertinimas</w:t>
      </w:r>
    </w:p>
    <w:p w14:paraId="5511C392" w14:textId="77777777" w:rsidR="00405DD4" w:rsidRPr="009F6377" w:rsidRDefault="00405DD4" w:rsidP="007840C0">
      <w:pPr>
        <w:pStyle w:val="KTpunkt"/>
        <w:numPr>
          <w:ilvl w:val="0"/>
          <w:numId w:val="0"/>
        </w:numPr>
        <w:ind w:left="1" w:firstLine="567"/>
        <w:rPr>
          <w:rFonts w:cs="Times New Roman"/>
        </w:rPr>
      </w:pPr>
      <w:r w:rsidRPr="009F6377">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405DD4" w:rsidRPr="009F6377" w14:paraId="02823FBA" w14:textId="77777777" w:rsidTr="001076B4">
        <w:tc>
          <w:tcPr>
            <w:tcW w:w="9854" w:type="dxa"/>
          </w:tcPr>
          <w:p w14:paraId="25888C7C" w14:textId="77777777" w:rsidR="00405DD4" w:rsidRPr="009F6377" w:rsidRDefault="00405DD4" w:rsidP="00E115AF">
            <w:pPr>
              <w:pStyle w:val="KTpunkt"/>
              <w:numPr>
                <w:ilvl w:val="0"/>
                <w:numId w:val="0"/>
              </w:numPr>
              <w:ind w:firstLine="709"/>
              <w:rPr>
                <w:rFonts w:cs="Times New Roman"/>
              </w:rPr>
            </w:pPr>
          </w:p>
        </w:tc>
      </w:tr>
    </w:tbl>
    <w:p w14:paraId="59D36B68" w14:textId="77777777" w:rsidR="00405DD4" w:rsidRPr="009F6377" w:rsidRDefault="00405DD4" w:rsidP="00E115AF">
      <w:pPr>
        <w:pStyle w:val="KTpunkt"/>
        <w:numPr>
          <w:ilvl w:val="0"/>
          <w:numId w:val="0"/>
        </w:numPr>
        <w:rPr>
          <w:rFonts w:cs="Times New Roman"/>
        </w:rPr>
      </w:pPr>
    </w:p>
    <w:tbl>
      <w:tblPr>
        <w:tblStyle w:val="TableGrid"/>
        <w:tblW w:w="5000" w:type="pct"/>
        <w:jc w:val="center"/>
        <w:tblLook w:val="04A0" w:firstRow="1" w:lastRow="0" w:firstColumn="1" w:lastColumn="0" w:noHBand="0" w:noVBand="1"/>
      </w:tblPr>
      <w:tblGrid>
        <w:gridCol w:w="1189"/>
        <w:gridCol w:w="2156"/>
        <w:gridCol w:w="2156"/>
        <w:gridCol w:w="2156"/>
        <w:gridCol w:w="2197"/>
      </w:tblGrid>
      <w:tr w:rsidR="00525ECF" w:rsidRPr="009F6377" w14:paraId="52FEFFC5" w14:textId="77777777" w:rsidTr="00711CE0">
        <w:trPr>
          <w:trHeight w:val="288"/>
          <w:jc w:val="center"/>
        </w:trPr>
        <w:tc>
          <w:tcPr>
            <w:tcW w:w="603" w:type="pct"/>
            <w:vAlign w:val="center"/>
          </w:tcPr>
          <w:p w14:paraId="1ECC4E66" w14:textId="77777777" w:rsidR="00525ECF" w:rsidRPr="009F6377" w:rsidRDefault="00525ECF" w:rsidP="00E115AF">
            <w:pPr>
              <w:pStyle w:val="KTpunkt"/>
              <w:numPr>
                <w:ilvl w:val="0"/>
                <w:numId w:val="0"/>
              </w:numPr>
              <w:rPr>
                <w:rFonts w:cs="Times New Roman"/>
                <w:sz w:val="20"/>
                <w:szCs w:val="20"/>
              </w:rPr>
            </w:pPr>
            <w:r w:rsidRPr="009F6377">
              <w:rPr>
                <w:rFonts w:cs="Times New Roman"/>
                <w:b/>
                <w:sz w:val="20"/>
                <w:szCs w:val="20"/>
              </w:rPr>
              <w:t xml:space="preserve">Metai </w:t>
            </w:r>
          </w:p>
        </w:tc>
        <w:tc>
          <w:tcPr>
            <w:tcW w:w="1094" w:type="pct"/>
            <w:vAlign w:val="center"/>
          </w:tcPr>
          <w:p w14:paraId="1EE872D4" w14:textId="77777777" w:rsidR="00525ECF" w:rsidRPr="009F6377" w:rsidRDefault="002F739C" w:rsidP="00E115AF">
            <w:pPr>
              <w:pStyle w:val="KTpunkt"/>
              <w:numPr>
                <w:ilvl w:val="0"/>
                <w:numId w:val="0"/>
              </w:numPr>
              <w:rPr>
                <w:rFonts w:cs="Times New Roman"/>
                <w:sz w:val="20"/>
                <w:szCs w:val="20"/>
              </w:rPr>
            </w:pPr>
            <w:r w:rsidRPr="009F6377">
              <w:rPr>
                <w:rFonts w:cs="Times New Roman"/>
                <w:b/>
                <w:sz w:val="20"/>
                <w:szCs w:val="20"/>
              </w:rPr>
              <w:t>Pardavimų vertė (eurais)</w:t>
            </w:r>
            <w:r w:rsidRPr="009F6377" w:rsidDel="00200602">
              <w:rPr>
                <w:rFonts w:cs="Times New Roman"/>
                <w:i/>
                <w:sz w:val="20"/>
                <w:szCs w:val="20"/>
              </w:rPr>
              <w:t xml:space="preserve"> </w:t>
            </w:r>
          </w:p>
        </w:tc>
        <w:tc>
          <w:tcPr>
            <w:tcW w:w="1094" w:type="pct"/>
          </w:tcPr>
          <w:p w14:paraId="5689E556" w14:textId="77777777" w:rsidR="00525ECF" w:rsidRPr="009F6377" w:rsidRDefault="00525ECF" w:rsidP="00E115AF">
            <w:pPr>
              <w:pStyle w:val="KTpunkt"/>
              <w:numPr>
                <w:ilvl w:val="0"/>
                <w:numId w:val="0"/>
              </w:numPr>
              <w:rPr>
                <w:rFonts w:cs="Times New Roman"/>
                <w:b/>
                <w:sz w:val="20"/>
                <w:szCs w:val="20"/>
              </w:rPr>
            </w:pPr>
            <w:r w:rsidRPr="009F6377">
              <w:rPr>
                <w:rFonts w:cs="Times New Roman"/>
                <w:b/>
                <w:sz w:val="20"/>
                <w:szCs w:val="20"/>
              </w:rPr>
              <w:t>Rinkos dalis (proc.)</w:t>
            </w:r>
          </w:p>
        </w:tc>
        <w:tc>
          <w:tcPr>
            <w:tcW w:w="1094" w:type="pct"/>
          </w:tcPr>
          <w:p w14:paraId="03300889" w14:textId="77777777" w:rsidR="00525ECF" w:rsidRPr="009F6377" w:rsidRDefault="002F739C" w:rsidP="00E115AF">
            <w:pPr>
              <w:pStyle w:val="KTpunkt"/>
              <w:numPr>
                <w:ilvl w:val="0"/>
                <w:numId w:val="0"/>
              </w:numPr>
              <w:rPr>
                <w:rFonts w:cs="Times New Roman"/>
                <w:b/>
                <w:sz w:val="20"/>
                <w:szCs w:val="20"/>
              </w:rPr>
            </w:pPr>
            <w:r w:rsidRPr="009F6377">
              <w:rPr>
                <w:rFonts w:cs="Times New Roman"/>
                <w:b/>
                <w:sz w:val="20"/>
                <w:szCs w:val="20"/>
              </w:rPr>
              <w:t>Pardavimų apimtis (kiekiais)</w:t>
            </w:r>
          </w:p>
        </w:tc>
        <w:tc>
          <w:tcPr>
            <w:tcW w:w="1115" w:type="pct"/>
          </w:tcPr>
          <w:p w14:paraId="64C41FA6" w14:textId="77777777" w:rsidR="00525ECF" w:rsidRPr="009F6377" w:rsidRDefault="00525ECF" w:rsidP="00E115AF">
            <w:pPr>
              <w:pStyle w:val="KTpunkt"/>
              <w:numPr>
                <w:ilvl w:val="0"/>
                <w:numId w:val="0"/>
              </w:numPr>
              <w:rPr>
                <w:rFonts w:cs="Times New Roman"/>
                <w:b/>
                <w:sz w:val="20"/>
                <w:szCs w:val="20"/>
              </w:rPr>
            </w:pPr>
            <w:r w:rsidRPr="009F6377">
              <w:rPr>
                <w:rFonts w:cs="Times New Roman"/>
                <w:b/>
                <w:sz w:val="20"/>
                <w:szCs w:val="20"/>
              </w:rPr>
              <w:t>Rinkos dalis (proc.)</w:t>
            </w:r>
          </w:p>
        </w:tc>
      </w:tr>
      <w:tr w:rsidR="00525ECF" w:rsidRPr="009F6377" w14:paraId="77A62652" w14:textId="77777777" w:rsidTr="00711CE0">
        <w:trPr>
          <w:jc w:val="center"/>
        </w:trPr>
        <w:tc>
          <w:tcPr>
            <w:tcW w:w="603" w:type="pct"/>
          </w:tcPr>
          <w:p w14:paraId="1BA6F898" w14:textId="77777777" w:rsidR="00525ECF" w:rsidRPr="009F6377" w:rsidRDefault="00525ECF" w:rsidP="00E115AF">
            <w:pPr>
              <w:pStyle w:val="KTpunkt"/>
              <w:numPr>
                <w:ilvl w:val="0"/>
                <w:numId w:val="0"/>
              </w:numPr>
              <w:rPr>
                <w:rFonts w:cs="Times New Roman"/>
                <w:sz w:val="22"/>
              </w:rPr>
            </w:pPr>
          </w:p>
        </w:tc>
        <w:tc>
          <w:tcPr>
            <w:tcW w:w="1094" w:type="pct"/>
          </w:tcPr>
          <w:p w14:paraId="6F9B9264" w14:textId="77777777" w:rsidR="00525ECF" w:rsidRPr="009F6377" w:rsidRDefault="00525ECF" w:rsidP="00E115AF">
            <w:pPr>
              <w:pStyle w:val="KTpunkt"/>
              <w:numPr>
                <w:ilvl w:val="0"/>
                <w:numId w:val="0"/>
              </w:numPr>
              <w:rPr>
                <w:rFonts w:cs="Times New Roman"/>
                <w:sz w:val="22"/>
              </w:rPr>
            </w:pPr>
          </w:p>
        </w:tc>
        <w:tc>
          <w:tcPr>
            <w:tcW w:w="1094" w:type="pct"/>
          </w:tcPr>
          <w:p w14:paraId="3E4C08DB" w14:textId="77777777" w:rsidR="00525ECF" w:rsidRPr="009F6377" w:rsidRDefault="00525ECF" w:rsidP="00E115AF">
            <w:pPr>
              <w:pStyle w:val="KTpunkt"/>
              <w:numPr>
                <w:ilvl w:val="0"/>
                <w:numId w:val="0"/>
              </w:numPr>
              <w:rPr>
                <w:rFonts w:cs="Times New Roman"/>
                <w:sz w:val="22"/>
              </w:rPr>
            </w:pPr>
          </w:p>
        </w:tc>
        <w:tc>
          <w:tcPr>
            <w:tcW w:w="1094" w:type="pct"/>
          </w:tcPr>
          <w:p w14:paraId="05FC7D39" w14:textId="77777777" w:rsidR="00525ECF" w:rsidRPr="009F6377" w:rsidRDefault="00525ECF" w:rsidP="00E115AF">
            <w:pPr>
              <w:pStyle w:val="KTpunkt"/>
              <w:numPr>
                <w:ilvl w:val="0"/>
                <w:numId w:val="0"/>
              </w:numPr>
              <w:rPr>
                <w:rFonts w:cs="Times New Roman"/>
                <w:sz w:val="22"/>
              </w:rPr>
            </w:pPr>
          </w:p>
        </w:tc>
        <w:tc>
          <w:tcPr>
            <w:tcW w:w="1115" w:type="pct"/>
          </w:tcPr>
          <w:p w14:paraId="425CA802" w14:textId="77777777" w:rsidR="00525ECF" w:rsidRPr="009F6377" w:rsidRDefault="00525ECF" w:rsidP="00E115AF">
            <w:pPr>
              <w:pStyle w:val="KTpunkt"/>
              <w:numPr>
                <w:ilvl w:val="0"/>
                <w:numId w:val="0"/>
              </w:numPr>
              <w:rPr>
                <w:rFonts w:cs="Times New Roman"/>
                <w:sz w:val="22"/>
              </w:rPr>
            </w:pPr>
          </w:p>
        </w:tc>
      </w:tr>
    </w:tbl>
    <w:p w14:paraId="487C668F" w14:textId="77777777" w:rsidR="006848FB" w:rsidRPr="009F6377" w:rsidRDefault="006848FB" w:rsidP="00236D12">
      <w:pPr>
        <w:pStyle w:val="KTbenum"/>
        <w:ind w:left="567" w:firstLine="0"/>
        <w:rPr>
          <w:rFonts w:cs="Times New Roman"/>
          <w:b/>
        </w:rPr>
      </w:pPr>
    </w:p>
    <w:p w14:paraId="289DA9C0" w14:textId="77777777" w:rsidR="00A569B5" w:rsidRPr="009F6377" w:rsidRDefault="005A4412" w:rsidP="005B3BCD">
      <w:pPr>
        <w:pStyle w:val="Pagrindinis"/>
      </w:pPr>
      <w:r w:rsidRPr="009F6377">
        <w:lastRenderedPageBreak/>
        <w:t>Informacija</w:t>
      </w:r>
      <w:r w:rsidR="00697E2B" w:rsidRPr="009F6377">
        <w:t>, ar per paskutinius penkerius metus iki koncentracijos iš atitinkam</w:t>
      </w:r>
      <w:r w:rsidR="00C048DF" w:rsidRPr="009F6377">
        <w:t>os rinkos išėjo rinkos dalyvis</w:t>
      </w:r>
    </w:p>
    <w:tbl>
      <w:tblPr>
        <w:tblStyle w:val="TableGrid"/>
        <w:tblW w:w="0" w:type="auto"/>
        <w:tblLook w:val="04A0" w:firstRow="1" w:lastRow="0" w:firstColumn="1" w:lastColumn="0" w:noHBand="0" w:noVBand="1"/>
      </w:tblPr>
      <w:tblGrid>
        <w:gridCol w:w="9854"/>
      </w:tblGrid>
      <w:tr w:rsidR="001F503C" w:rsidRPr="009F6377" w14:paraId="05401F7E" w14:textId="77777777" w:rsidTr="00115024">
        <w:trPr>
          <w:trHeight w:val="20"/>
        </w:trPr>
        <w:tc>
          <w:tcPr>
            <w:tcW w:w="9854" w:type="dxa"/>
          </w:tcPr>
          <w:p w14:paraId="4385F621" w14:textId="77777777" w:rsidR="00A569B5" w:rsidRPr="009F6377" w:rsidRDefault="00A569B5" w:rsidP="004B1A0D">
            <w:pPr>
              <w:pStyle w:val="KTpunkt"/>
              <w:numPr>
                <w:ilvl w:val="0"/>
                <w:numId w:val="0"/>
              </w:numPr>
              <w:ind w:firstLine="567"/>
              <w:rPr>
                <w:rFonts w:cs="Times New Roman"/>
              </w:rPr>
            </w:pPr>
          </w:p>
        </w:tc>
      </w:tr>
    </w:tbl>
    <w:p w14:paraId="0804CD8A" w14:textId="77777777" w:rsidR="00AA633B" w:rsidRPr="009F6377" w:rsidRDefault="00AA633B" w:rsidP="004B1A0D">
      <w:pPr>
        <w:pStyle w:val="KTpunkt"/>
        <w:numPr>
          <w:ilvl w:val="0"/>
          <w:numId w:val="0"/>
        </w:numPr>
        <w:ind w:firstLine="567"/>
        <w:rPr>
          <w:rFonts w:cs="Times New Roman"/>
          <w:szCs w:val="24"/>
        </w:rPr>
      </w:pPr>
    </w:p>
    <w:p w14:paraId="3B4DD36B" w14:textId="77777777" w:rsidR="007073EB" w:rsidRPr="009F6377" w:rsidRDefault="00697E2B" w:rsidP="005B3BCD">
      <w:pPr>
        <w:pStyle w:val="Dalis"/>
      </w:pPr>
      <w:r w:rsidRPr="009F6377">
        <w:t xml:space="preserve">Jei taip, </w:t>
      </w:r>
      <w:r w:rsidR="00FC76AB" w:rsidRPr="009F6377">
        <w:t>informacija apie</w:t>
      </w:r>
      <w:r w:rsidRPr="009F6377">
        <w:t xml:space="preserve"> </w:t>
      </w:r>
      <w:r w:rsidR="00943240" w:rsidRPr="009F6377">
        <w:t>išėjusį iš rinkos konkurentą</w:t>
      </w:r>
    </w:p>
    <w:tbl>
      <w:tblPr>
        <w:tblStyle w:val="TableGrid"/>
        <w:tblW w:w="5000" w:type="pct"/>
        <w:tblLook w:val="04A0" w:firstRow="1" w:lastRow="0" w:firstColumn="1" w:lastColumn="0" w:noHBand="0" w:noVBand="1"/>
      </w:tblPr>
      <w:tblGrid>
        <w:gridCol w:w="1728"/>
        <w:gridCol w:w="1728"/>
        <w:gridCol w:w="1728"/>
        <w:gridCol w:w="1305"/>
        <w:gridCol w:w="1161"/>
        <w:gridCol w:w="1305"/>
        <w:gridCol w:w="899"/>
      </w:tblGrid>
      <w:tr w:rsidR="002579A5" w:rsidRPr="009F6377" w14:paraId="735012A6" w14:textId="77777777" w:rsidTr="00711CE0">
        <w:trPr>
          <w:trHeight w:val="501"/>
        </w:trPr>
        <w:tc>
          <w:tcPr>
            <w:tcW w:w="877" w:type="pct"/>
            <w:vMerge w:val="restart"/>
            <w:tcBorders>
              <w:top w:val="single" w:sz="4" w:space="0" w:color="auto"/>
              <w:left w:val="single" w:sz="4" w:space="0" w:color="auto"/>
              <w:right w:val="single" w:sz="4" w:space="0" w:color="auto"/>
            </w:tcBorders>
            <w:vAlign w:val="center"/>
          </w:tcPr>
          <w:p w14:paraId="33B470C3" w14:textId="77777777" w:rsidR="002579A5" w:rsidRPr="009F6377" w:rsidRDefault="00ED5B27" w:rsidP="00E115AF">
            <w:pPr>
              <w:rPr>
                <w:rFonts w:cs="Times New Roman"/>
                <w:b/>
                <w:sz w:val="20"/>
                <w:szCs w:val="20"/>
              </w:rPr>
            </w:pPr>
            <w:r w:rsidRPr="009F6377">
              <w:rPr>
                <w:rFonts w:cs="Times New Roman"/>
                <w:b/>
                <w:sz w:val="20"/>
                <w:szCs w:val="20"/>
              </w:rPr>
              <w:t>Konkurento  išėjimo iš rinkos metai</w:t>
            </w:r>
          </w:p>
        </w:tc>
        <w:tc>
          <w:tcPr>
            <w:tcW w:w="877" w:type="pct"/>
            <w:vMerge w:val="restart"/>
            <w:tcBorders>
              <w:top w:val="single" w:sz="4" w:space="0" w:color="auto"/>
              <w:left w:val="single" w:sz="4" w:space="0" w:color="auto"/>
              <w:right w:val="single" w:sz="4" w:space="0" w:color="auto"/>
            </w:tcBorders>
            <w:vAlign w:val="center"/>
            <w:hideMark/>
          </w:tcPr>
          <w:p w14:paraId="2C56A7DB" w14:textId="77777777" w:rsidR="00ED5B27" w:rsidRPr="009F6377" w:rsidRDefault="00ED5B27" w:rsidP="00E115AF">
            <w:pPr>
              <w:rPr>
                <w:rFonts w:cs="Times New Roman"/>
                <w:b/>
                <w:sz w:val="20"/>
                <w:szCs w:val="20"/>
              </w:rPr>
            </w:pPr>
            <w:r w:rsidRPr="009F6377">
              <w:rPr>
                <w:rFonts w:cs="Times New Roman"/>
                <w:b/>
                <w:sz w:val="20"/>
                <w:szCs w:val="20"/>
              </w:rPr>
              <w:t>Konkurentas (pavadinimas, kodas)</w:t>
            </w:r>
          </w:p>
          <w:p w14:paraId="13724D2F" w14:textId="77777777" w:rsidR="002579A5" w:rsidRPr="009F6377" w:rsidRDefault="002579A5" w:rsidP="00E115AF">
            <w:pPr>
              <w:rPr>
                <w:rFonts w:cs="Times New Roman"/>
                <w:b/>
                <w:sz w:val="20"/>
                <w:szCs w:val="20"/>
              </w:rPr>
            </w:pPr>
          </w:p>
        </w:tc>
        <w:tc>
          <w:tcPr>
            <w:tcW w:w="877" w:type="pct"/>
            <w:vMerge w:val="restart"/>
            <w:tcBorders>
              <w:top w:val="single" w:sz="4" w:space="0" w:color="auto"/>
              <w:left w:val="single" w:sz="4" w:space="0" w:color="auto"/>
              <w:right w:val="single" w:sz="4" w:space="0" w:color="auto"/>
            </w:tcBorders>
            <w:vAlign w:val="center"/>
            <w:hideMark/>
          </w:tcPr>
          <w:p w14:paraId="2307C8A3" w14:textId="77777777" w:rsidR="002579A5" w:rsidRPr="009F6377" w:rsidRDefault="00ED5B27" w:rsidP="00EE3342">
            <w:pPr>
              <w:jc w:val="left"/>
              <w:rPr>
                <w:rFonts w:cs="Times New Roman"/>
                <w:b/>
                <w:sz w:val="20"/>
                <w:szCs w:val="20"/>
              </w:rPr>
            </w:pPr>
            <w:r w:rsidRPr="009F6377">
              <w:rPr>
                <w:rFonts w:cs="Times New Roman"/>
                <w:b/>
                <w:sz w:val="20"/>
                <w:szCs w:val="20"/>
              </w:rPr>
              <w:t>Kontaktiniai duomenys (adresas, telefono numeris, fakso numeris, elektroninio pašto adresas)</w:t>
            </w:r>
          </w:p>
        </w:tc>
        <w:tc>
          <w:tcPr>
            <w:tcW w:w="2369" w:type="pct"/>
            <w:gridSpan w:val="4"/>
            <w:vAlign w:val="center"/>
          </w:tcPr>
          <w:p w14:paraId="7CA8D068" w14:textId="77777777" w:rsidR="002579A5" w:rsidRPr="009F6377" w:rsidRDefault="002579A5" w:rsidP="00E115AF">
            <w:pPr>
              <w:rPr>
                <w:rFonts w:cs="Times New Roman"/>
              </w:rPr>
            </w:pPr>
            <w:r w:rsidRPr="009F6377">
              <w:rPr>
                <w:rFonts w:cs="Times New Roman"/>
                <w:b/>
                <w:sz w:val="20"/>
                <w:szCs w:val="20"/>
              </w:rPr>
              <w:t xml:space="preserve">Konkurento užimamos rinkos dalies įvertinimas </w:t>
            </w:r>
          </w:p>
        </w:tc>
      </w:tr>
      <w:tr w:rsidR="00405DD4" w:rsidRPr="009F6377" w14:paraId="5A99E916" w14:textId="77777777" w:rsidTr="00711CE0">
        <w:trPr>
          <w:trHeight w:val="409"/>
        </w:trPr>
        <w:tc>
          <w:tcPr>
            <w:tcW w:w="877" w:type="pct"/>
            <w:vMerge/>
            <w:tcBorders>
              <w:left w:val="single" w:sz="4" w:space="0" w:color="auto"/>
              <w:right w:val="single" w:sz="4" w:space="0" w:color="auto"/>
            </w:tcBorders>
            <w:vAlign w:val="center"/>
          </w:tcPr>
          <w:p w14:paraId="61E867A8" w14:textId="77777777" w:rsidR="00405DD4" w:rsidRPr="009F6377" w:rsidRDefault="00405DD4" w:rsidP="00E115AF">
            <w:pPr>
              <w:rPr>
                <w:rFonts w:cs="Times New Roman"/>
                <w:b/>
                <w:sz w:val="20"/>
                <w:szCs w:val="20"/>
              </w:rPr>
            </w:pPr>
          </w:p>
        </w:tc>
        <w:tc>
          <w:tcPr>
            <w:tcW w:w="877" w:type="pct"/>
            <w:vMerge/>
            <w:tcBorders>
              <w:left w:val="single" w:sz="4" w:space="0" w:color="auto"/>
              <w:right w:val="single" w:sz="4" w:space="0" w:color="auto"/>
            </w:tcBorders>
            <w:vAlign w:val="center"/>
          </w:tcPr>
          <w:p w14:paraId="2BDD93E4" w14:textId="77777777" w:rsidR="00405DD4" w:rsidRPr="009F6377" w:rsidRDefault="00405DD4" w:rsidP="00E115AF">
            <w:pPr>
              <w:rPr>
                <w:rFonts w:cs="Times New Roman"/>
                <w:b/>
                <w:sz w:val="20"/>
                <w:szCs w:val="20"/>
              </w:rPr>
            </w:pPr>
          </w:p>
        </w:tc>
        <w:tc>
          <w:tcPr>
            <w:tcW w:w="877" w:type="pct"/>
            <w:vMerge/>
            <w:tcBorders>
              <w:left w:val="single" w:sz="4" w:space="0" w:color="auto"/>
              <w:right w:val="single" w:sz="4" w:space="0" w:color="auto"/>
            </w:tcBorders>
            <w:vAlign w:val="center"/>
          </w:tcPr>
          <w:p w14:paraId="6E7F4EF8" w14:textId="77777777" w:rsidR="00405DD4" w:rsidRPr="009F6377" w:rsidRDefault="00405DD4" w:rsidP="00E115AF">
            <w:pPr>
              <w:rPr>
                <w:rFonts w:cs="Times New Roman"/>
                <w:b/>
                <w:sz w:val="20"/>
                <w:szCs w:val="20"/>
              </w:rPr>
            </w:pPr>
          </w:p>
        </w:tc>
        <w:tc>
          <w:tcPr>
            <w:tcW w:w="2369" w:type="pct"/>
            <w:gridSpan w:val="4"/>
            <w:vAlign w:val="center"/>
          </w:tcPr>
          <w:p w14:paraId="25056254" w14:textId="77777777" w:rsidR="00405DD4" w:rsidRPr="009F6377" w:rsidRDefault="00405DD4" w:rsidP="00E115AF">
            <w:pPr>
              <w:rPr>
                <w:rFonts w:cs="Times New Roman"/>
                <w:b/>
                <w:sz w:val="20"/>
                <w:szCs w:val="20"/>
              </w:rPr>
            </w:pPr>
            <w:r w:rsidRPr="009F6377">
              <w:rPr>
                <w:rFonts w:cs="Times New Roman"/>
                <w:i/>
                <w:sz w:val="20"/>
                <w:szCs w:val="20"/>
              </w:rPr>
              <w:t>[nurodomi paskutiniai prieš išėjimą iš rinkos metai]</w:t>
            </w:r>
          </w:p>
        </w:tc>
      </w:tr>
      <w:tr w:rsidR="00174EA9" w:rsidRPr="009F6377" w14:paraId="3F2F614A" w14:textId="77777777" w:rsidTr="00711CE0">
        <w:trPr>
          <w:trHeight w:val="20"/>
        </w:trPr>
        <w:tc>
          <w:tcPr>
            <w:tcW w:w="877" w:type="pct"/>
            <w:vMerge/>
            <w:tcBorders>
              <w:left w:val="single" w:sz="4" w:space="0" w:color="auto"/>
              <w:bottom w:val="single" w:sz="4" w:space="0" w:color="auto"/>
              <w:right w:val="single" w:sz="4" w:space="0" w:color="auto"/>
            </w:tcBorders>
            <w:vAlign w:val="center"/>
          </w:tcPr>
          <w:p w14:paraId="5D8FD026" w14:textId="77777777" w:rsidR="00174EA9" w:rsidRPr="009F6377" w:rsidRDefault="00174EA9" w:rsidP="00E115AF">
            <w:pPr>
              <w:ind w:left="482" w:hanging="482"/>
              <w:rPr>
                <w:rFonts w:cs="Times New Roman"/>
                <w:sz w:val="20"/>
                <w:szCs w:val="20"/>
              </w:rPr>
            </w:pPr>
          </w:p>
        </w:tc>
        <w:tc>
          <w:tcPr>
            <w:tcW w:w="877" w:type="pct"/>
            <w:vMerge/>
            <w:tcBorders>
              <w:left w:val="single" w:sz="4" w:space="0" w:color="auto"/>
              <w:bottom w:val="single" w:sz="4" w:space="0" w:color="auto"/>
              <w:right w:val="single" w:sz="4" w:space="0" w:color="auto"/>
            </w:tcBorders>
            <w:vAlign w:val="center"/>
          </w:tcPr>
          <w:p w14:paraId="713135DE" w14:textId="77777777" w:rsidR="00174EA9" w:rsidRPr="009F6377" w:rsidRDefault="00174EA9" w:rsidP="00E115AF">
            <w:pPr>
              <w:ind w:left="482" w:hanging="482"/>
              <w:rPr>
                <w:rFonts w:cs="Times New Roman"/>
                <w:sz w:val="20"/>
                <w:szCs w:val="20"/>
              </w:rPr>
            </w:pPr>
          </w:p>
        </w:tc>
        <w:tc>
          <w:tcPr>
            <w:tcW w:w="877" w:type="pct"/>
            <w:vMerge/>
            <w:tcBorders>
              <w:left w:val="single" w:sz="4" w:space="0" w:color="auto"/>
              <w:bottom w:val="single" w:sz="4" w:space="0" w:color="auto"/>
              <w:right w:val="single" w:sz="4" w:space="0" w:color="auto"/>
            </w:tcBorders>
            <w:vAlign w:val="center"/>
          </w:tcPr>
          <w:p w14:paraId="07EC6D5A" w14:textId="77777777" w:rsidR="00174EA9" w:rsidRPr="009F6377" w:rsidRDefault="00174EA9" w:rsidP="00E115AF">
            <w:pPr>
              <w:ind w:left="482" w:hanging="482"/>
              <w:rPr>
                <w:rFonts w:cs="Times New Roman"/>
                <w:sz w:val="20"/>
                <w:szCs w:val="20"/>
              </w:rPr>
            </w:pPr>
          </w:p>
        </w:tc>
        <w:tc>
          <w:tcPr>
            <w:tcW w:w="662" w:type="pct"/>
            <w:vAlign w:val="center"/>
          </w:tcPr>
          <w:p w14:paraId="142BD829" w14:textId="77777777" w:rsidR="00174EA9" w:rsidRPr="009F6377" w:rsidRDefault="00174EA9" w:rsidP="00E115AF">
            <w:pPr>
              <w:rPr>
                <w:rFonts w:cs="Times New Roman"/>
              </w:rPr>
            </w:pPr>
            <w:r w:rsidRPr="009F6377">
              <w:rPr>
                <w:rFonts w:cs="Times New Roman"/>
                <w:b/>
                <w:sz w:val="20"/>
                <w:szCs w:val="20"/>
              </w:rPr>
              <w:t>Pardavimų vertė (eurais)</w:t>
            </w:r>
          </w:p>
        </w:tc>
        <w:tc>
          <w:tcPr>
            <w:tcW w:w="589" w:type="pct"/>
            <w:vAlign w:val="center"/>
          </w:tcPr>
          <w:p w14:paraId="711054CA" w14:textId="77777777" w:rsidR="00174EA9" w:rsidRPr="009F6377" w:rsidRDefault="00174EA9" w:rsidP="00E115AF">
            <w:pPr>
              <w:rPr>
                <w:rFonts w:cs="Times New Roman"/>
              </w:rPr>
            </w:pPr>
            <w:r w:rsidRPr="009F6377">
              <w:rPr>
                <w:rFonts w:cs="Times New Roman"/>
                <w:b/>
                <w:sz w:val="20"/>
                <w:szCs w:val="20"/>
              </w:rPr>
              <w:t>Rinkos dalis (proc.)</w:t>
            </w:r>
          </w:p>
        </w:tc>
        <w:tc>
          <w:tcPr>
            <w:tcW w:w="662" w:type="pct"/>
            <w:vAlign w:val="center"/>
          </w:tcPr>
          <w:p w14:paraId="1A91B68E" w14:textId="77777777" w:rsidR="00174EA9" w:rsidRPr="009F6377" w:rsidRDefault="00174EA9" w:rsidP="00E115AF">
            <w:pPr>
              <w:rPr>
                <w:rFonts w:cs="Times New Roman"/>
              </w:rPr>
            </w:pPr>
            <w:r w:rsidRPr="009F6377">
              <w:rPr>
                <w:rFonts w:cs="Times New Roman"/>
                <w:b/>
                <w:sz w:val="20"/>
                <w:szCs w:val="20"/>
              </w:rPr>
              <w:t>Pardavimų apimtis</w:t>
            </w:r>
            <w:r w:rsidR="003E0954" w:rsidRPr="009F6377">
              <w:rPr>
                <w:rFonts w:cs="Times New Roman"/>
                <w:b/>
                <w:sz w:val="20"/>
                <w:szCs w:val="20"/>
              </w:rPr>
              <w:t xml:space="preserve"> </w:t>
            </w:r>
            <w:r w:rsidRPr="009F6377">
              <w:rPr>
                <w:rFonts w:cs="Times New Roman"/>
                <w:b/>
                <w:sz w:val="20"/>
                <w:szCs w:val="20"/>
              </w:rPr>
              <w:t>(kiekiais)</w:t>
            </w:r>
          </w:p>
        </w:tc>
        <w:tc>
          <w:tcPr>
            <w:tcW w:w="456" w:type="pct"/>
            <w:vAlign w:val="center"/>
          </w:tcPr>
          <w:p w14:paraId="63153216" w14:textId="77777777" w:rsidR="00174EA9" w:rsidRPr="009F6377" w:rsidRDefault="00174EA9" w:rsidP="00E115AF">
            <w:pPr>
              <w:rPr>
                <w:rFonts w:cs="Times New Roman"/>
              </w:rPr>
            </w:pPr>
            <w:r w:rsidRPr="009F6377">
              <w:rPr>
                <w:rFonts w:cs="Times New Roman"/>
                <w:b/>
                <w:sz w:val="20"/>
                <w:szCs w:val="20"/>
              </w:rPr>
              <w:t>Rinkos dalis (proc.)</w:t>
            </w:r>
          </w:p>
        </w:tc>
      </w:tr>
      <w:tr w:rsidR="00943240" w:rsidRPr="009F6377" w14:paraId="5562AFCB" w14:textId="77777777" w:rsidTr="00711CE0">
        <w:trPr>
          <w:trHeight w:val="20"/>
        </w:trPr>
        <w:tc>
          <w:tcPr>
            <w:tcW w:w="877" w:type="pct"/>
            <w:tcBorders>
              <w:top w:val="single" w:sz="4" w:space="0" w:color="auto"/>
              <w:left w:val="single" w:sz="4" w:space="0" w:color="auto"/>
              <w:bottom w:val="single" w:sz="4" w:space="0" w:color="auto"/>
              <w:right w:val="single" w:sz="4" w:space="0" w:color="auto"/>
            </w:tcBorders>
          </w:tcPr>
          <w:p w14:paraId="17B431EC" w14:textId="77777777" w:rsidR="00943240" w:rsidRPr="009F6377" w:rsidRDefault="00943240" w:rsidP="00E115AF">
            <w:pPr>
              <w:ind w:left="482" w:hanging="482"/>
              <w:rPr>
                <w:rFonts w:cs="Times New Roman"/>
                <w:sz w:val="20"/>
                <w:szCs w:val="20"/>
              </w:rPr>
            </w:pPr>
          </w:p>
        </w:tc>
        <w:tc>
          <w:tcPr>
            <w:tcW w:w="877" w:type="pct"/>
            <w:tcBorders>
              <w:top w:val="single" w:sz="4" w:space="0" w:color="auto"/>
              <w:left w:val="single" w:sz="4" w:space="0" w:color="auto"/>
              <w:bottom w:val="single" w:sz="4" w:space="0" w:color="auto"/>
              <w:right w:val="single" w:sz="4" w:space="0" w:color="auto"/>
            </w:tcBorders>
            <w:vAlign w:val="center"/>
          </w:tcPr>
          <w:p w14:paraId="76EBDCA2" w14:textId="77777777" w:rsidR="00943240" w:rsidRPr="009F6377" w:rsidRDefault="00943240" w:rsidP="00E115AF">
            <w:pPr>
              <w:ind w:left="482" w:hanging="482"/>
              <w:rPr>
                <w:rFonts w:cs="Times New Roman"/>
                <w:sz w:val="20"/>
                <w:szCs w:val="20"/>
              </w:rPr>
            </w:pPr>
          </w:p>
        </w:tc>
        <w:tc>
          <w:tcPr>
            <w:tcW w:w="877" w:type="pct"/>
            <w:tcBorders>
              <w:top w:val="single" w:sz="4" w:space="0" w:color="auto"/>
              <w:left w:val="single" w:sz="4" w:space="0" w:color="auto"/>
              <w:bottom w:val="single" w:sz="4" w:space="0" w:color="auto"/>
              <w:right w:val="single" w:sz="4" w:space="0" w:color="auto"/>
            </w:tcBorders>
            <w:vAlign w:val="center"/>
          </w:tcPr>
          <w:p w14:paraId="517C3201" w14:textId="77777777" w:rsidR="00943240" w:rsidRPr="009F6377" w:rsidRDefault="00943240" w:rsidP="00E115AF">
            <w:pPr>
              <w:ind w:left="482" w:hanging="482"/>
              <w:rPr>
                <w:rFonts w:cs="Times New Roman"/>
                <w:sz w:val="20"/>
                <w:szCs w:val="20"/>
              </w:rPr>
            </w:pPr>
          </w:p>
        </w:tc>
        <w:tc>
          <w:tcPr>
            <w:tcW w:w="662" w:type="pct"/>
            <w:vAlign w:val="center"/>
          </w:tcPr>
          <w:p w14:paraId="249733A5" w14:textId="77777777" w:rsidR="00943240" w:rsidRPr="009F6377" w:rsidRDefault="00943240" w:rsidP="00E115AF">
            <w:pPr>
              <w:rPr>
                <w:rFonts w:cs="Times New Roman"/>
                <w:b/>
                <w:sz w:val="20"/>
                <w:szCs w:val="20"/>
              </w:rPr>
            </w:pPr>
          </w:p>
        </w:tc>
        <w:tc>
          <w:tcPr>
            <w:tcW w:w="589" w:type="pct"/>
            <w:vAlign w:val="center"/>
          </w:tcPr>
          <w:p w14:paraId="57A50E44" w14:textId="77777777" w:rsidR="00943240" w:rsidRPr="009F6377" w:rsidRDefault="00943240" w:rsidP="00E115AF">
            <w:pPr>
              <w:rPr>
                <w:rFonts w:cs="Times New Roman"/>
                <w:b/>
                <w:sz w:val="20"/>
                <w:szCs w:val="20"/>
              </w:rPr>
            </w:pPr>
          </w:p>
        </w:tc>
        <w:tc>
          <w:tcPr>
            <w:tcW w:w="662" w:type="pct"/>
            <w:vAlign w:val="center"/>
          </w:tcPr>
          <w:p w14:paraId="722131EC" w14:textId="77777777" w:rsidR="00943240" w:rsidRPr="009F6377" w:rsidRDefault="00943240" w:rsidP="00E115AF">
            <w:pPr>
              <w:rPr>
                <w:rFonts w:cs="Times New Roman"/>
                <w:b/>
                <w:sz w:val="20"/>
                <w:szCs w:val="20"/>
              </w:rPr>
            </w:pPr>
          </w:p>
        </w:tc>
        <w:tc>
          <w:tcPr>
            <w:tcW w:w="456" w:type="pct"/>
            <w:vAlign w:val="center"/>
          </w:tcPr>
          <w:p w14:paraId="7E852829" w14:textId="77777777" w:rsidR="00943240" w:rsidRPr="009F6377" w:rsidRDefault="00943240" w:rsidP="00E115AF">
            <w:pPr>
              <w:rPr>
                <w:rFonts w:cs="Times New Roman"/>
                <w:b/>
                <w:sz w:val="20"/>
                <w:szCs w:val="20"/>
              </w:rPr>
            </w:pPr>
          </w:p>
        </w:tc>
      </w:tr>
    </w:tbl>
    <w:p w14:paraId="5EAAAE70" w14:textId="2133CB44" w:rsidR="00E05D73" w:rsidRPr="009A781C" w:rsidRDefault="00E05D73" w:rsidP="009A781C"/>
    <w:p w14:paraId="54F2D647" w14:textId="77777777" w:rsidR="00576F65" w:rsidRPr="009F6377" w:rsidRDefault="00576F65" w:rsidP="00065683">
      <w:pPr>
        <w:pStyle w:val="KTbenum"/>
        <w:jc w:val="center"/>
        <w:rPr>
          <w:rFonts w:cs="Times New Roman"/>
          <w:b/>
          <w:caps/>
        </w:rPr>
      </w:pPr>
      <w:r w:rsidRPr="009F6377">
        <w:rPr>
          <w:rFonts w:cs="Times New Roman"/>
          <w:b/>
          <w:caps/>
        </w:rPr>
        <w:t>Septintasis skirsnis</w:t>
      </w:r>
    </w:p>
    <w:p w14:paraId="03134899" w14:textId="77777777" w:rsidR="00697E2B" w:rsidRPr="009F6377" w:rsidRDefault="00697E2B" w:rsidP="000F1AF7">
      <w:pPr>
        <w:pStyle w:val="KTbenum"/>
        <w:jc w:val="center"/>
        <w:rPr>
          <w:rFonts w:cs="Times New Roman"/>
          <w:b/>
          <w:caps/>
        </w:rPr>
      </w:pPr>
      <w:r w:rsidRPr="009F6377">
        <w:rPr>
          <w:rFonts w:cs="Times New Roman"/>
          <w:b/>
          <w:caps/>
        </w:rPr>
        <w:t>Moksliniai tyrimai ir technologinė plėtra</w:t>
      </w:r>
    </w:p>
    <w:p w14:paraId="15D4D127" w14:textId="77777777" w:rsidR="009E54EC" w:rsidRPr="009F6377" w:rsidRDefault="009E54EC" w:rsidP="00E115AF">
      <w:pPr>
        <w:pStyle w:val="KTpstrnum"/>
        <w:numPr>
          <w:ilvl w:val="0"/>
          <w:numId w:val="0"/>
        </w:numPr>
        <w:ind w:left="567"/>
        <w:rPr>
          <w:rFonts w:cs="Times New Roman"/>
        </w:rPr>
      </w:pPr>
    </w:p>
    <w:p w14:paraId="20688829" w14:textId="77777777" w:rsidR="00697E2B" w:rsidRPr="009F6377" w:rsidRDefault="00576F65" w:rsidP="005B3BCD">
      <w:pPr>
        <w:pStyle w:val="Pagrindinis"/>
      </w:pPr>
      <w:r w:rsidRPr="009F6377">
        <w:t>M</w:t>
      </w:r>
      <w:r w:rsidR="00697E2B" w:rsidRPr="009F6377">
        <w:t>okslinių tyrimų ir technologinės plėtros svarba ūkio subjekto gebėjimui ilguoju laikotarpiu konkuruoti atitinkamoje rinkoje. Paaiškin</w:t>
      </w:r>
      <w:r w:rsidRPr="009F6377">
        <w:t>i</w:t>
      </w:r>
      <w:r w:rsidR="00697E2B" w:rsidRPr="009F6377">
        <w:t xml:space="preserve">mas </w:t>
      </w:r>
      <w:r w:rsidRPr="009F6377">
        <w:t xml:space="preserve">apie </w:t>
      </w:r>
      <w:r w:rsidR="00697E2B" w:rsidRPr="009F6377">
        <w:t>koncentracijoje dalyvaujančių ūkio subjektų atitinkamoje rinkoje vykdom</w:t>
      </w:r>
      <w:r w:rsidRPr="009F6377">
        <w:t>us</w:t>
      </w:r>
      <w:r w:rsidR="00697E2B" w:rsidRPr="009F6377">
        <w:t xml:space="preserve"> mokslini</w:t>
      </w:r>
      <w:r w:rsidRPr="009F6377">
        <w:t>us</w:t>
      </w:r>
      <w:r w:rsidR="00697E2B" w:rsidRPr="009F6377">
        <w:t xml:space="preserve"> tyrim</w:t>
      </w:r>
      <w:r w:rsidRPr="009F6377">
        <w:t>us</w:t>
      </w:r>
      <w:r w:rsidR="00697E2B" w:rsidRPr="009F6377">
        <w:t xml:space="preserve"> ir technologinės plėtros pobūd</w:t>
      </w:r>
      <w:r w:rsidRPr="009F6377">
        <w:t>į</w:t>
      </w:r>
    </w:p>
    <w:p w14:paraId="653C3FD8" w14:textId="77777777" w:rsidR="00697E2B" w:rsidRPr="009F6377" w:rsidRDefault="00551F55" w:rsidP="005B3BCD">
      <w:pPr>
        <w:pStyle w:val="Dalis"/>
      </w:pPr>
      <w:r w:rsidRPr="009F6377">
        <w:t>Informacija apie a</w:t>
      </w:r>
      <w:r w:rsidR="00697E2B" w:rsidRPr="009F6377">
        <w:t>titinkamoje rinkoje ir koncentracijoje dalyvaujančių ūkio subjektų vykdom</w:t>
      </w:r>
      <w:r w:rsidRPr="009F6377">
        <w:t>us</w:t>
      </w:r>
      <w:r w:rsidR="00697E2B" w:rsidRPr="009F6377">
        <w:t xml:space="preserve"> mokslini</w:t>
      </w:r>
      <w:r w:rsidRPr="009F6377">
        <w:t>us</w:t>
      </w:r>
      <w:r w:rsidR="00697E2B" w:rsidRPr="009F6377">
        <w:t xml:space="preserve"> tyrim</w:t>
      </w:r>
      <w:r w:rsidRPr="009F6377">
        <w:t>us</w:t>
      </w:r>
      <w:r w:rsidR="00697E2B" w:rsidRPr="009F6377">
        <w:t xml:space="preserve"> ir technologinės</w:t>
      </w:r>
      <w:r w:rsidR="00C048DF" w:rsidRPr="009F6377">
        <w:t xml:space="preserve"> plėtros krypt</w:t>
      </w:r>
      <w:r w:rsidRPr="009F6377">
        <w:t>i</w:t>
      </w:r>
      <w:r w:rsidR="00FB6641" w:rsidRPr="009F6377">
        <w:t>s</w:t>
      </w:r>
      <w:r w:rsidR="00C048DF" w:rsidRPr="009F6377">
        <w:t xml:space="preserve"> ir intensyvum</w:t>
      </w:r>
      <w:r w:rsidRPr="009F6377">
        <w:t>ą</w:t>
      </w:r>
    </w:p>
    <w:tbl>
      <w:tblPr>
        <w:tblStyle w:val="TableGrid"/>
        <w:tblW w:w="0" w:type="auto"/>
        <w:tblLook w:val="04A0" w:firstRow="1" w:lastRow="0" w:firstColumn="1" w:lastColumn="0" w:noHBand="0" w:noVBand="1"/>
      </w:tblPr>
      <w:tblGrid>
        <w:gridCol w:w="9854"/>
      </w:tblGrid>
      <w:tr w:rsidR="001F503C" w:rsidRPr="009F6377" w14:paraId="2B9D553B" w14:textId="77777777" w:rsidTr="00115024">
        <w:trPr>
          <w:trHeight w:val="20"/>
        </w:trPr>
        <w:tc>
          <w:tcPr>
            <w:tcW w:w="9854" w:type="dxa"/>
          </w:tcPr>
          <w:p w14:paraId="536A2F17" w14:textId="77777777" w:rsidR="003A66F6" w:rsidRPr="009F6377" w:rsidRDefault="003A66F6" w:rsidP="004B1A0D">
            <w:pPr>
              <w:pStyle w:val="KTpunkt"/>
              <w:numPr>
                <w:ilvl w:val="0"/>
                <w:numId w:val="0"/>
              </w:numPr>
              <w:ind w:firstLine="567"/>
              <w:rPr>
                <w:rFonts w:cs="Times New Roman"/>
              </w:rPr>
            </w:pPr>
          </w:p>
        </w:tc>
      </w:tr>
    </w:tbl>
    <w:p w14:paraId="4DDB8409" w14:textId="77777777" w:rsidR="00236D12" w:rsidRPr="009F6377" w:rsidRDefault="00236D12" w:rsidP="004B1A0D">
      <w:pPr>
        <w:pStyle w:val="KTpunkt"/>
        <w:numPr>
          <w:ilvl w:val="0"/>
          <w:numId w:val="0"/>
        </w:numPr>
        <w:ind w:firstLine="567"/>
        <w:rPr>
          <w:rFonts w:cs="Times New Roman"/>
        </w:rPr>
      </w:pPr>
    </w:p>
    <w:p w14:paraId="796531AC" w14:textId="77777777" w:rsidR="003A66F6" w:rsidRPr="009F6377" w:rsidRDefault="00551F55" w:rsidP="005B3BCD">
      <w:pPr>
        <w:pStyle w:val="Dalis"/>
      </w:pPr>
      <w:r w:rsidRPr="009F6377">
        <w:t>Informacija apie t</w:t>
      </w:r>
      <w:r w:rsidR="00697E2B" w:rsidRPr="009F6377">
        <w:t>echnologinės plėtros krypt</w:t>
      </w:r>
      <w:r w:rsidR="00FB6641" w:rsidRPr="009F6377">
        <w:t>is</w:t>
      </w:r>
      <w:r w:rsidR="00697E2B" w:rsidRPr="009F6377">
        <w:t xml:space="preserve"> atitinkamoje rinkoje per atitinkamą laikotarpį (įskaitant, pavyzdžiui, naujų prekių pateikimo rinkai dažn</w:t>
      </w:r>
      <w:r w:rsidRPr="009F6377">
        <w:t>į</w:t>
      </w:r>
      <w:r w:rsidR="00697E2B" w:rsidRPr="009F6377">
        <w:t>, prekių, gamybos proc</w:t>
      </w:r>
      <w:r w:rsidR="00C048DF" w:rsidRPr="009F6377">
        <w:t>esų, platinimo sistemų plėtr</w:t>
      </w:r>
      <w:r w:rsidRPr="009F6377">
        <w:t>ą</w:t>
      </w:r>
      <w:r w:rsidR="00C048DF" w:rsidRPr="009F6377">
        <w:t>)</w:t>
      </w:r>
    </w:p>
    <w:tbl>
      <w:tblPr>
        <w:tblStyle w:val="TableGrid"/>
        <w:tblW w:w="0" w:type="auto"/>
        <w:tblLook w:val="04A0" w:firstRow="1" w:lastRow="0" w:firstColumn="1" w:lastColumn="0" w:noHBand="0" w:noVBand="1"/>
      </w:tblPr>
      <w:tblGrid>
        <w:gridCol w:w="9854"/>
      </w:tblGrid>
      <w:tr w:rsidR="001F503C" w:rsidRPr="009F6377" w14:paraId="4ACC4084" w14:textId="77777777" w:rsidTr="00115024">
        <w:trPr>
          <w:trHeight w:val="20"/>
        </w:trPr>
        <w:tc>
          <w:tcPr>
            <w:tcW w:w="9854" w:type="dxa"/>
          </w:tcPr>
          <w:p w14:paraId="3A2F7C9C" w14:textId="77777777" w:rsidR="003A66F6" w:rsidRPr="009F6377" w:rsidRDefault="003A66F6" w:rsidP="004B1A0D">
            <w:pPr>
              <w:pStyle w:val="KTpunkt"/>
              <w:numPr>
                <w:ilvl w:val="0"/>
                <w:numId w:val="0"/>
              </w:numPr>
              <w:ind w:firstLine="567"/>
              <w:rPr>
                <w:rFonts w:cs="Times New Roman"/>
              </w:rPr>
            </w:pPr>
          </w:p>
        </w:tc>
      </w:tr>
    </w:tbl>
    <w:p w14:paraId="18D3EB9C" w14:textId="77777777" w:rsidR="00236D12" w:rsidRPr="009F6377" w:rsidRDefault="00236D12" w:rsidP="004B1A0D">
      <w:pPr>
        <w:pStyle w:val="KTpunkt"/>
        <w:numPr>
          <w:ilvl w:val="0"/>
          <w:numId w:val="0"/>
        </w:numPr>
        <w:ind w:firstLine="567"/>
        <w:rPr>
          <w:rFonts w:cs="Times New Roman"/>
        </w:rPr>
      </w:pPr>
    </w:p>
    <w:p w14:paraId="1502897B" w14:textId="77777777" w:rsidR="00697E2B" w:rsidRPr="009F6377" w:rsidRDefault="00551F55" w:rsidP="005B3BCD">
      <w:pPr>
        <w:pStyle w:val="Dalis"/>
      </w:pPr>
      <w:r w:rsidRPr="009F6377">
        <w:t>Informacija apie k</w:t>
      </w:r>
      <w:r w:rsidR="00697E2B" w:rsidRPr="009F6377">
        <w:t>oncentracijoje dalyvaujančių ūkio subjektų mokslinių tyrimų plan</w:t>
      </w:r>
      <w:r w:rsidRPr="009F6377">
        <w:t>us</w:t>
      </w:r>
      <w:r w:rsidR="00697E2B" w:rsidRPr="009F6377">
        <w:t xml:space="preserve"> ir prioritet</w:t>
      </w:r>
      <w:r w:rsidRPr="009F6377">
        <w:t>us</w:t>
      </w:r>
      <w:r w:rsidR="00697E2B" w:rsidRPr="009F6377">
        <w:t xml:space="preserve">, jei </w:t>
      </w:r>
      <w:r w:rsidR="00C048DF" w:rsidRPr="009F6377">
        <w:t>įmanoma, per kitus trejus metus</w:t>
      </w:r>
    </w:p>
    <w:tbl>
      <w:tblPr>
        <w:tblStyle w:val="TableGrid"/>
        <w:tblW w:w="0" w:type="auto"/>
        <w:tblLook w:val="04A0" w:firstRow="1" w:lastRow="0" w:firstColumn="1" w:lastColumn="0" w:noHBand="0" w:noVBand="1"/>
      </w:tblPr>
      <w:tblGrid>
        <w:gridCol w:w="9854"/>
      </w:tblGrid>
      <w:tr w:rsidR="001F503C" w:rsidRPr="009F6377" w14:paraId="29154721" w14:textId="77777777" w:rsidTr="00D7496B">
        <w:trPr>
          <w:trHeight w:val="20"/>
        </w:trPr>
        <w:tc>
          <w:tcPr>
            <w:tcW w:w="9854" w:type="dxa"/>
          </w:tcPr>
          <w:p w14:paraId="1D60E3F1" w14:textId="77777777" w:rsidR="003A66F6" w:rsidRPr="009F6377" w:rsidRDefault="003A66F6" w:rsidP="004B1A0D">
            <w:pPr>
              <w:pStyle w:val="KTpunkt"/>
              <w:numPr>
                <w:ilvl w:val="0"/>
                <w:numId w:val="0"/>
              </w:numPr>
              <w:ind w:firstLine="567"/>
              <w:rPr>
                <w:rFonts w:cs="Times New Roman"/>
              </w:rPr>
            </w:pPr>
          </w:p>
        </w:tc>
      </w:tr>
    </w:tbl>
    <w:p w14:paraId="305687C5" w14:textId="77777777" w:rsidR="00774A18" w:rsidRPr="009F6377" w:rsidRDefault="00774A18" w:rsidP="00E115AF">
      <w:pPr>
        <w:pStyle w:val="KTbenum"/>
        <w:rPr>
          <w:rFonts w:cs="Times New Roman"/>
          <w:b/>
          <w:caps/>
        </w:rPr>
      </w:pPr>
    </w:p>
    <w:p w14:paraId="02A34EB0" w14:textId="77777777" w:rsidR="00576F65" w:rsidRPr="009F6377" w:rsidRDefault="00576F65" w:rsidP="006520C0">
      <w:pPr>
        <w:pStyle w:val="KTbenum"/>
        <w:jc w:val="center"/>
        <w:rPr>
          <w:rFonts w:cs="Times New Roman"/>
          <w:b/>
          <w:caps/>
        </w:rPr>
      </w:pPr>
      <w:r w:rsidRPr="009F6377">
        <w:rPr>
          <w:rFonts w:cs="Times New Roman"/>
          <w:b/>
          <w:caps/>
        </w:rPr>
        <w:t>Aštuntasis skirsnis</w:t>
      </w:r>
    </w:p>
    <w:p w14:paraId="4E0E594E" w14:textId="77777777" w:rsidR="00697E2B" w:rsidRPr="009F6377" w:rsidRDefault="00697E2B" w:rsidP="000F1AF7">
      <w:pPr>
        <w:pStyle w:val="KTbenum"/>
        <w:jc w:val="center"/>
        <w:rPr>
          <w:rFonts w:cs="Times New Roman"/>
          <w:b/>
          <w:caps/>
        </w:rPr>
      </w:pPr>
      <w:r w:rsidRPr="009F6377">
        <w:rPr>
          <w:rFonts w:cs="Times New Roman"/>
          <w:b/>
          <w:caps/>
        </w:rPr>
        <w:t>Bendradarbiavimo susitarimai</w:t>
      </w:r>
    </w:p>
    <w:p w14:paraId="20D414A4" w14:textId="77777777" w:rsidR="00367E90" w:rsidRPr="009F6377" w:rsidRDefault="00367E90" w:rsidP="00E115AF">
      <w:pPr>
        <w:pStyle w:val="KTbenum"/>
        <w:ind w:left="567" w:firstLine="0"/>
        <w:rPr>
          <w:rFonts w:cs="Times New Roman"/>
        </w:rPr>
      </w:pPr>
    </w:p>
    <w:p w14:paraId="5DEBBB9C" w14:textId="77777777" w:rsidR="007004DD" w:rsidRPr="009F6377" w:rsidRDefault="00576F65" w:rsidP="005B3BCD">
      <w:pPr>
        <w:pStyle w:val="Pagrindinis"/>
      </w:pPr>
      <w:r w:rsidRPr="009F6377">
        <w:t>Informacija</w:t>
      </w:r>
      <w:r w:rsidR="00697E2B" w:rsidRPr="009F6377">
        <w:t>, kokiu mastu atitinkamoje rinkoje sudarom</w:t>
      </w:r>
      <w:r w:rsidR="00C048DF" w:rsidRPr="009F6377">
        <w:t>i bendradarbiavimo susitarimai</w:t>
      </w:r>
    </w:p>
    <w:tbl>
      <w:tblPr>
        <w:tblStyle w:val="TableGrid"/>
        <w:tblW w:w="0" w:type="auto"/>
        <w:tblLook w:val="04A0" w:firstRow="1" w:lastRow="0" w:firstColumn="1" w:lastColumn="0" w:noHBand="0" w:noVBand="1"/>
      </w:tblPr>
      <w:tblGrid>
        <w:gridCol w:w="9854"/>
      </w:tblGrid>
      <w:tr w:rsidR="001F503C" w:rsidRPr="009F6377" w14:paraId="261E2057" w14:textId="77777777" w:rsidTr="00115024">
        <w:trPr>
          <w:trHeight w:val="20"/>
        </w:trPr>
        <w:tc>
          <w:tcPr>
            <w:tcW w:w="9854" w:type="dxa"/>
          </w:tcPr>
          <w:p w14:paraId="37893760" w14:textId="77777777" w:rsidR="007004DD" w:rsidRPr="009F6377" w:rsidRDefault="007004DD" w:rsidP="004B1A0D">
            <w:pPr>
              <w:pStyle w:val="KTpunkt"/>
              <w:numPr>
                <w:ilvl w:val="0"/>
                <w:numId w:val="0"/>
              </w:numPr>
              <w:ind w:firstLine="567"/>
              <w:rPr>
                <w:rFonts w:cs="Times New Roman"/>
              </w:rPr>
            </w:pPr>
          </w:p>
        </w:tc>
      </w:tr>
    </w:tbl>
    <w:p w14:paraId="6CCB6180" w14:textId="77777777" w:rsidR="00DF684C" w:rsidRPr="009F6377" w:rsidRDefault="00DF684C" w:rsidP="004B1A0D">
      <w:pPr>
        <w:pStyle w:val="KTbenum"/>
        <w:rPr>
          <w:rFonts w:cs="Times New Roman"/>
          <w:b/>
        </w:rPr>
      </w:pPr>
    </w:p>
    <w:p w14:paraId="516858AB" w14:textId="77777777" w:rsidR="00697E2B" w:rsidRPr="009F6377" w:rsidRDefault="00576F65" w:rsidP="005B3BCD">
      <w:pPr>
        <w:pStyle w:val="Pagrindinis"/>
      </w:pPr>
      <w:r w:rsidRPr="009F6377">
        <w:t>I</w:t>
      </w:r>
      <w:r w:rsidR="00697E2B" w:rsidRPr="009F6377">
        <w:t xml:space="preserve">nformacija apie svarbiausius atitinkamoje rinkoje koncentracijoje dalyvaujančių ūkio subjektų sudarytus bendradarbiavimo susitarimus, tokius kaip mokslinių tyrimų ir technologinės plėtros, licencijavimo, bendros gamybos, specializacijos, platinimo, ilgalaikio tiekimo ir informacijos mainų susitarimai </w:t>
      </w:r>
      <w:r w:rsidR="00FB6641" w:rsidRPr="009F6377">
        <w:t>(kaip priedai pateikiamos s</w:t>
      </w:r>
      <w:r w:rsidR="00C1317F" w:rsidRPr="009F6377">
        <w:t>usitarimų kopijos</w:t>
      </w:r>
      <w:r w:rsidR="00FB6641" w:rsidRPr="009F6377">
        <w:t>)</w:t>
      </w:r>
    </w:p>
    <w:tbl>
      <w:tblPr>
        <w:tblStyle w:val="TableGrid"/>
        <w:tblW w:w="9854" w:type="dxa"/>
        <w:tblLook w:val="04A0" w:firstRow="1" w:lastRow="0" w:firstColumn="1" w:lastColumn="0" w:noHBand="0" w:noVBand="1"/>
      </w:tblPr>
      <w:tblGrid>
        <w:gridCol w:w="9854"/>
      </w:tblGrid>
      <w:tr w:rsidR="001F503C" w:rsidRPr="009F6377" w14:paraId="4DC6D0D8" w14:textId="77777777" w:rsidTr="00E05D73">
        <w:trPr>
          <w:trHeight w:val="20"/>
        </w:trPr>
        <w:tc>
          <w:tcPr>
            <w:tcW w:w="9854" w:type="dxa"/>
          </w:tcPr>
          <w:p w14:paraId="2B1E8AFD" w14:textId="77777777" w:rsidR="007004DD" w:rsidRPr="009F6377" w:rsidRDefault="007004DD" w:rsidP="00E115AF">
            <w:pPr>
              <w:pStyle w:val="KTpunkt"/>
              <w:numPr>
                <w:ilvl w:val="0"/>
                <w:numId w:val="0"/>
              </w:numPr>
              <w:ind w:firstLine="567"/>
              <w:rPr>
                <w:rFonts w:cs="Times New Roman"/>
              </w:rPr>
            </w:pPr>
          </w:p>
        </w:tc>
      </w:tr>
    </w:tbl>
    <w:p w14:paraId="45A66358" w14:textId="77777777" w:rsidR="006848FB" w:rsidRDefault="006848FB" w:rsidP="006520C0">
      <w:pPr>
        <w:pStyle w:val="KTbenum"/>
        <w:jc w:val="center"/>
        <w:rPr>
          <w:rFonts w:cs="Times New Roman"/>
          <w:b/>
          <w:caps/>
        </w:rPr>
      </w:pPr>
    </w:p>
    <w:p w14:paraId="3A204921" w14:textId="7ADB2EFC" w:rsidR="00576F65" w:rsidRPr="009F6377" w:rsidRDefault="00576F65" w:rsidP="006520C0">
      <w:pPr>
        <w:pStyle w:val="KTbenum"/>
        <w:jc w:val="center"/>
        <w:rPr>
          <w:rFonts w:cs="Times New Roman"/>
          <w:b/>
          <w:caps/>
        </w:rPr>
      </w:pPr>
      <w:r w:rsidRPr="009F6377">
        <w:rPr>
          <w:rFonts w:cs="Times New Roman"/>
          <w:b/>
          <w:caps/>
        </w:rPr>
        <w:t>Devintasis skirsnis</w:t>
      </w:r>
    </w:p>
    <w:p w14:paraId="03A24FC8" w14:textId="77777777" w:rsidR="00697E2B" w:rsidRPr="009F6377" w:rsidRDefault="00697E2B" w:rsidP="000F1AF7">
      <w:pPr>
        <w:pStyle w:val="KTbenum"/>
        <w:jc w:val="center"/>
        <w:rPr>
          <w:rFonts w:cs="Times New Roman"/>
          <w:b/>
          <w:caps/>
        </w:rPr>
      </w:pPr>
      <w:r w:rsidRPr="009F6377">
        <w:rPr>
          <w:rFonts w:cs="Times New Roman"/>
          <w:b/>
          <w:caps/>
        </w:rPr>
        <w:t xml:space="preserve">Prekyba Lietuvos RESPUBLIKOJE ir iš užsienio </w:t>
      </w:r>
      <w:r w:rsidR="003E6122" w:rsidRPr="009F6377">
        <w:rPr>
          <w:rFonts w:cs="Times New Roman"/>
          <w:b/>
          <w:caps/>
        </w:rPr>
        <w:t xml:space="preserve">ŠALIŲ </w:t>
      </w:r>
      <w:r w:rsidRPr="009F6377">
        <w:rPr>
          <w:rFonts w:cs="Times New Roman"/>
          <w:b/>
          <w:caps/>
        </w:rPr>
        <w:t>ĮVEŽAMOS PREKĖS</w:t>
      </w:r>
    </w:p>
    <w:p w14:paraId="04DB6881" w14:textId="77777777" w:rsidR="00236D12" w:rsidRPr="009F6377" w:rsidRDefault="00236D12" w:rsidP="00236D12">
      <w:pPr>
        <w:pStyle w:val="KTpstrnum"/>
        <w:numPr>
          <w:ilvl w:val="0"/>
          <w:numId w:val="0"/>
        </w:numPr>
        <w:ind w:left="567"/>
        <w:rPr>
          <w:rFonts w:cs="Times New Roman"/>
        </w:rPr>
      </w:pPr>
    </w:p>
    <w:p w14:paraId="7044BCDB" w14:textId="77777777" w:rsidR="00697E2B" w:rsidRPr="009F6377" w:rsidRDefault="00576F65" w:rsidP="005B3BCD">
      <w:pPr>
        <w:pStyle w:val="Pagrindinis"/>
      </w:pPr>
      <w:r w:rsidRPr="009F6377">
        <w:lastRenderedPageBreak/>
        <w:t>P</w:t>
      </w:r>
      <w:r w:rsidR="00697E2B" w:rsidRPr="009F6377">
        <w:t>aaiškin</w:t>
      </w:r>
      <w:r w:rsidRPr="009F6377">
        <w:t>i</w:t>
      </w:r>
      <w:r w:rsidR="00697E2B" w:rsidRPr="009F6377">
        <w:t>ma</w:t>
      </w:r>
      <w:r w:rsidRPr="009F6377">
        <w:t>s</w:t>
      </w:r>
      <w:r w:rsidR="00697E2B" w:rsidRPr="009F6377">
        <w:t>, kokį poveikį prekybai atitinkamomis prekėmis da</w:t>
      </w:r>
      <w:r w:rsidR="00C1317F" w:rsidRPr="009F6377">
        <w:t>ro transporto ir kitos išlaidos</w:t>
      </w:r>
    </w:p>
    <w:tbl>
      <w:tblPr>
        <w:tblStyle w:val="TableGrid"/>
        <w:tblW w:w="0" w:type="auto"/>
        <w:tblLook w:val="04A0" w:firstRow="1" w:lastRow="0" w:firstColumn="1" w:lastColumn="0" w:noHBand="0" w:noVBand="1"/>
      </w:tblPr>
      <w:tblGrid>
        <w:gridCol w:w="9854"/>
      </w:tblGrid>
      <w:tr w:rsidR="001F503C" w:rsidRPr="009F6377" w14:paraId="6E11D0C2" w14:textId="77777777" w:rsidTr="00115024">
        <w:trPr>
          <w:trHeight w:val="20"/>
        </w:trPr>
        <w:tc>
          <w:tcPr>
            <w:tcW w:w="9854" w:type="dxa"/>
          </w:tcPr>
          <w:p w14:paraId="180E0CE8" w14:textId="77777777" w:rsidR="007A1710" w:rsidRPr="009F6377" w:rsidRDefault="007A1710" w:rsidP="004B1A0D">
            <w:pPr>
              <w:pStyle w:val="KTpunkt"/>
              <w:numPr>
                <w:ilvl w:val="0"/>
                <w:numId w:val="0"/>
              </w:numPr>
              <w:ind w:firstLine="567"/>
              <w:rPr>
                <w:rFonts w:cs="Times New Roman"/>
                <w:b/>
              </w:rPr>
            </w:pPr>
          </w:p>
        </w:tc>
      </w:tr>
    </w:tbl>
    <w:p w14:paraId="3C829052" w14:textId="77777777" w:rsidR="00694326" w:rsidRPr="009F6377" w:rsidRDefault="00694326" w:rsidP="004B1A0D">
      <w:pPr>
        <w:pStyle w:val="KTbenum"/>
        <w:rPr>
          <w:rFonts w:cs="Times New Roman"/>
          <w:b/>
        </w:rPr>
      </w:pPr>
    </w:p>
    <w:p w14:paraId="77E77EB7" w14:textId="77777777" w:rsidR="00236D12" w:rsidRPr="009F6377" w:rsidRDefault="00D3357B" w:rsidP="005B3BCD">
      <w:pPr>
        <w:pStyle w:val="Pagrindinis"/>
      </w:pPr>
      <w:r w:rsidRPr="009F6377">
        <w:t>Informacija apie</w:t>
      </w:r>
      <w:r w:rsidR="00E53D4A" w:rsidRPr="009F6377">
        <w:t xml:space="preserve"> </w:t>
      </w:r>
      <w:r w:rsidRPr="009F6377">
        <w:t>a</w:t>
      </w:r>
      <w:r w:rsidR="00697E2B" w:rsidRPr="009F6377">
        <w:t xml:space="preserve">titinkamos rinkos iš užsienio šalių įvežamų prekių bendros vertės ir apimties </w:t>
      </w:r>
      <w:r w:rsidRPr="009F6377">
        <w:t xml:space="preserve">įvertinimą </w:t>
      </w:r>
      <w:r w:rsidR="003528B0" w:rsidRPr="009F6377">
        <w:t xml:space="preserve">bei prekių, įvežamų iš užsienio </w:t>
      </w:r>
      <w:r w:rsidR="003E6122" w:rsidRPr="009F6377">
        <w:t xml:space="preserve">šalių </w:t>
      </w:r>
      <w:r w:rsidR="003528B0" w:rsidRPr="009F6377">
        <w:t xml:space="preserve">kiekvieno koncentracijoje dalyvaujančio ūkio subjekto, </w:t>
      </w:r>
      <w:r w:rsidRPr="009F6377">
        <w:t>procentinę dalį</w:t>
      </w:r>
    </w:p>
    <w:p w14:paraId="06F52606" w14:textId="77777777" w:rsidR="003E0954" w:rsidRPr="009F6377" w:rsidRDefault="003E0954" w:rsidP="004B1A0D">
      <w:pPr>
        <w:pStyle w:val="KTpunkt"/>
        <w:numPr>
          <w:ilvl w:val="0"/>
          <w:numId w:val="0"/>
        </w:numPr>
        <w:ind w:firstLine="567"/>
        <w:rPr>
          <w:rFonts w:cs="Times New Roman"/>
        </w:rPr>
      </w:pPr>
      <w:r w:rsidRPr="009F6377">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3E0954" w:rsidRPr="009F6377" w14:paraId="41DF637F" w14:textId="77777777" w:rsidTr="001076B4">
        <w:tc>
          <w:tcPr>
            <w:tcW w:w="9854" w:type="dxa"/>
          </w:tcPr>
          <w:p w14:paraId="05C06B42" w14:textId="77777777" w:rsidR="003E0954" w:rsidRPr="009F6377" w:rsidRDefault="003E0954" w:rsidP="004B1A0D">
            <w:pPr>
              <w:pStyle w:val="KTpunkt"/>
              <w:numPr>
                <w:ilvl w:val="0"/>
                <w:numId w:val="0"/>
              </w:numPr>
              <w:ind w:firstLine="567"/>
              <w:rPr>
                <w:rFonts w:cs="Times New Roman"/>
              </w:rPr>
            </w:pPr>
          </w:p>
        </w:tc>
      </w:tr>
    </w:tbl>
    <w:p w14:paraId="31F8D288" w14:textId="77777777" w:rsidR="003E0954" w:rsidRPr="009F6377" w:rsidRDefault="003E0954" w:rsidP="00E115AF">
      <w:pPr>
        <w:pStyle w:val="KTpstrnum"/>
        <w:numPr>
          <w:ilvl w:val="0"/>
          <w:numId w:val="0"/>
        </w:numPr>
        <w:rPr>
          <w:rFonts w:cs="Times New Roman"/>
        </w:rPr>
      </w:pPr>
    </w:p>
    <w:p w14:paraId="31B18B9E" w14:textId="77777777" w:rsidR="00225F11" w:rsidRPr="009F6377" w:rsidRDefault="00225F11" w:rsidP="00225F11">
      <w:pPr>
        <w:pStyle w:val="KTpunkt"/>
        <w:numPr>
          <w:ilvl w:val="0"/>
          <w:numId w:val="0"/>
        </w:numPr>
        <w:ind w:firstLine="567"/>
        <w:rPr>
          <w:rFonts w:cs="Times New Roman"/>
        </w:rPr>
      </w:pPr>
      <w:r w:rsidRPr="009F6377">
        <w:rPr>
          <w:rFonts w:cs="Times New Roman"/>
        </w:rPr>
        <w:t>Metai</w:t>
      </w:r>
    </w:p>
    <w:tbl>
      <w:tblPr>
        <w:tblStyle w:val="TableGrid"/>
        <w:tblW w:w="0" w:type="auto"/>
        <w:tblLook w:val="04A0" w:firstRow="1" w:lastRow="0" w:firstColumn="1" w:lastColumn="0" w:noHBand="0" w:noVBand="1"/>
      </w:tblPr>
      <w:tblGrid>
        <w:gridCol w:w="2235"/>
      </w:tblGrid>
      <w:tr w:rsidR="00225F11" w:rsidRPr="009F6377" w14:paraId="2BF7D70C" w14:textId="77777777" w:rsidTr="00225F11">
        <w:tc>
          <w:tcPr>
            <w:tcW w:w="2235" w:type="dxa"/>
          </w:tcPr>
          <w:p w14:paraId="0345E892" w14:textId="77777777" w:rsidR="00225F11" w:rsidRPr="009F6377" w:rsidRDefault="00225F11" w:rsidP="00225F11">
            <w:pPr>
              <w:pStyle w:val="KTpunkt"/>
              <w:numPr>
                <w:ilvl w:val="0"/>
                <w:numId w:val="0"/>
              </w:numPr>
              <w:ind w:firstLine="567"/>
              <w:rPr>
                <w:rFonts w:cs="Times New Roman"/>
              </w:rPr>
            </w:pPr>
          </w:p>
        </w:tc>
      </w:tr>
    </w:tbl>
    <w:p w14:paraId="01A60981" w14:textId="77777777" w:rsidR="00A05602" w:rsidRPr="009F6377" w:rsidRDefault="00A05602" w:rsidP="00E115AF">
      <w:pPr>
        <w:pStyle w:val="KTpstrnum"/>
        <w:numPr>
          <w:ilvl w:val="0"/>
          <w:numId w:val="0"/>
        </w:numPr>
        <w:rPr>
          <w:rFonts w:cs="Times New Roman"/>
        </w:rPr>
      </w:pPr>
    </w:p>
    <w:tbl>
      <w:tblPr>
        <w:tblStyle w:val="TableGrid"/>
        <w:tblW w:w="5000" w:type="pct"/>
        <w:tblLook w:val="04A0" w:firstRow="1" w:lastRow="0" w:firstColumn="1" w:lastColumn="0" w:noHBand="0" w:noVBand="1"/>
      </w:tblPr>
      <w:tblGrid>
        <w:gridCol w:w="1128"/>
        <w:gridCol w:w="1125"/>
        <w:gridCol w:w="1125"/>
        <w:gridCol w:w="844"/>
        <w:gridCol w:w="1125"/>
        <w:gridCol w:w="847"/>
        <w:gridCol w:w="985"/>
        <w:gridCol w:w="844"/>
        <w:gridCol w:w="997"/>
        <w:gridCol w:w="834"/>
      </w:tblGrid>
      <w:tr w:rsidR="008A0DC8" w:rsidRPr="009F6377" w14:paraId="2B913666" w14:textId="77777777" w:rsidTr="00711CE0">
        <w:tc>
          <w:tcPr>
            <w:tcW w:w="572" w:type="pct"/>
            <w:vMerge w:val="restart"/>
            <w:vAlign w:val="center"/>
          </w:tcPr>
          <w:p w14:paraId="59C743AC" w14:textId="77777777" w:rsidR="008A0DC8" w:rsidRPr="009F6377" w:rsidRDefault="008A0DC8" w:rsidP="00E115AF">
            <w:pPr>
              <w:pStyle w:val="KTpunkt"/>
              <w:numPr>
                <w:ilvl w:val="0"/>
                <w:numId w:val="0"/>
              </w:numPr>
              <w:rPr>
                <w:rFonts w:cs="Times New Roman"/>
              </w:rPr>
            </w:pPr>
            <w:r w:rsidRPr="009F6377">
              <w:rPr>
                <w:rFonts w:cs="Times New Roman"/>
                <w:b/>
                <w:sz w:val="20"/>
                <w:szCs w:val="20"/>
              </w:rPr>
              <w:t>Įvežamos prekės (pavadini</w:t>
            </w:r>
            <w:r w:rsidR="00D7496B" w:rsidRPr="009F6377">
              <w:rPr>
                <w:rFonts w:cs="Times New Roman"/>
                <w:b/>
                <w:sz w:val="20"/>
                <w:szCs w:val="20"/>
              </w:rPr>
              <w:t>-</w:t>
            </w:r>
            <w:r w:rsidRPr="009F6377">
              <w:rPr>
                <w:rFonts w:cs="Times New Roman"/>
                <w:b/>
                <w:sz w:val="20"/>
                <w:szCs w:val="20"/>
              </w:rPr>
              <w:t>mai)</w:t>
            </w:r>
          </w:p>
        </w:tc>
        <w:tc>
          <w:tcPr>
            <w:tcW w:w="571" w:type="pct"/>
            <w:vMerge w:val="restart"/>
            <w:vAlign w:val="center"/>
          </w:tcPr>
          <w:p w14:paraId="4C7C04F6" w14:textId="77777777" w:rsidR="008A0DC8" w:rsidRPr="009F6377" w:rsidRDefault="008A0DC8" w:rsidP="003F0709">
            <w:pPr>
              <w:pStyle w:val="KTpunkt"/>
              <w:numPr>
                <w:ilvl w:val="0"/>
                <w:numId w:val="0"/>
              </w:numPr>
              <w:jc w:val="left"/>
              <w:rPr>
                <w:rFonts w:cs="Times New Roman"/>
              </w:rPr>
            </w:pPr>
            <w:r w:rsidRPr="009F6377">
              <w:rPr>
                <w:rFonts w:cs="Times New Roman"/>
                <w:b/>
                <w:sz w:val="20"/>
                <w:szCs w:val="20"/>
              </w:rPr>
              <w:t>Valstybė, iš kurios įvežamos prekės (pavadini</w:t>
            </w:r>
            <w:r w:rsidR="00D7496B" w:rsidRPr="009F6377">
              <w:rPr>
                <w:rFonts w:cs="Times New Roman"/>
                <w:b/>
                <w:sz w:val="20"/>
                <w:szCs w:val="20"/>
              </w:rPr>
              <w:t>-</w:t>
            </w:r>
            <w:r w:rsidRPr="009F6377">
              <w:rPr>
                <w:rFonts w:cs="Times New Roman"/>
                <w:b/>
                <w:sz w:val="20"/>
                <w:szCs w:val="20"/>
              </w:rPr>
              <w:t>mas)</w:t>
            </w:r>
          </w:p>
        </w:tc>
        <w:tc>
          <w:tcPr>
            <w:tcW w:w="2000" w:type="pct"/>
            <w:gridSpan w:val="4"/>
            <w:vAlign w:val="center"/>
          </w:tcPr>
          <w:p w14:paraId="4CD730C0" w14:textId="77777777" w:rsidR="008A0DC8" w:rsidRPr="009F6377" w:rsidRDefault="008A0DC8" w:rsidP="00E115AF">
            <w:pPr>
              <w:pStyle w:val="KTpunkt"/>
              <w:numPr>
                <w:ilvl w:val="0"/>
                <w:numId w:val="0"/>
              </w:numPr>
              <w:rPr>
                <w:rFonts w:cs="Times New Roman"/>
              </w:rPr>
            </w:pPr>
            <w:r w:rsidRPr="009F6377">
              <w:rPr>
                <w:rFonts w:cs="Times New Roman"/>
                <w:b/>
                <w:sz w:val="20"/>
                <w:szCs w:val="20"/>
              </w:rPr>
              <w:t>Bendras iš užsienio</w:t>
            </w:r>
            <w:r w:rsidR="003E6122" w:rsidRPr="009F6377">
              <w:rPr>
                <w:rFonts w:cs="Times New Roman"/>
                <w:b/>
                <w:sz w:val="20"/>
                <w:szCs w:val="20"/>
              </w:rPr>
              <w:t xml:space="preserve"> šalių</w:t>
            </w:r>
            <w:r w:rsidRPr="009F6377">
              <w:rPr>
                <w:rFonts w:cs="Times New Roman"/>
                <w:b/>
                <w:sz w:val="20"/>
                <w:szCs w:val="20"/>
              </w:rPr>
              <w:t xml:space="preserve"> įvežamų prekių įvertinimas</w:t>
            </w:r>
          </w:p>
        </w:tc>
        <w:tc>
          <w:tcPr>
            <w:tcW w:w="1857" w:type="pct"/>
            <w:gridSpan w:val="4"/>
            <w:vAlign w:val="center"/>
          </w:tcPr>
          <w:p w14:paraId="7676185A" w14:textId="77777777" w:rsidR="008A0DC8" w:rsidRPr="009F6377" w:rsidRDefault="008A0DC8" w:rsidP="00E115AF">
            <w:pPr>
              <w:pStyle w:val="KTpunkt"/>
              <w:numPr>
                <w:ilvl w:val="0"/>
                <w:numId w:val="0"/>
              </w:numPr>
              <w:rPr>
                <w:rFonts w:cs="Times New Roman"/>
              </w:rPr>
            </w:pPr>
            <w:r w:rsidRPr="009F6377">
              <w:rPr>
                <w:rFonts w:cs="Times New Roman"/>
                <w:b/>
                <w:sz w:val="20"/>
                <w:szCs w:val="20"/>
              </w:rPr>
              <w:t>Koncentracijoje dalyvaujančio ar su juo susijusio ūkio subjekto įvežamų prekių įvertinimas</w:t>
            </w:r>
          </w:p>
        </w:tc>
      </w:tr>
      <w:tr w:rsidR="008A0DC8" w:rsidRPr="009F6377" w14:paraId="043EA98B" w14:textId="77777777" w:rsidTr="00711CE0">
        <w:trPr>
          <w:cantSplit/>
          <w:trHeight w:val="1134"/>
        </w:trPr>
        <w:tc>
          <w:tcPr>
            <w:tcW w:w="572" w:type="pct"/>
            <w:vMerge/>
            <w:vAlign w:val="center"/>
          </w:tcPr>
          <w:p w14:paraId="7CE0AAB6" w14:textId="77777777" w:rsidR="008A0DC8" w:rsidRPr="009F6377" w:rsidRDefault="008A0DC8" w:rsidP="00E115AF">
            <w:pPr>
              <w:pStyle w:val="KTpunkt"/>
              <w:numPr>
                <w:ilvl w:val="0"/>
                <w:numId w:val="0"/>
              </w:numPr>
              <w:rPr>
                <w:rFonts w:cs="Times New Roman"/>
              </w:rPr>
            </w:pPr>
          </w:p>
        </w:tc>
        <w:tc>
          <w:tcPr>
            <w:tcW w:w="571" w:type="pct"/>
            <w:vMerge/>
            <w:vAlign w:val="center"/>
          </w:tcPr>
          <w:p w14:paraId="52020925" w14:textId="77777777" w:rsidR="008A0DC8" w:rsidRPr="009F6377" w:rsidRDefault="008A0DC8" w:rsidP="00E115AF">
            <w:pPr>
              <w:pStyle w:val="KTpunkt"/>
              <w:numPr>
                <w:ilvl w:val="0"/>
                <w:numId w:val="0"/>
              </w:numPr>
              <w:rPr>
                <w:rFonts w:cs="Times New Roman"/>
              </w:rPr>
            </w:pPr>
          </w:p>
        </w:tc>
        <w:tc>
          <w:tcPr>
            <w:tcW w:w="571" w:type="pct"/>
            <w:textDirection w:val="btLr"/>
            <w:vAlign w:val="center"/>
          </w:tcPr>
          <w:p w14:paraId="3325A230" w14:textId="77777777" w:rsidR="008A0DC8" w:rsidRPr="009F6377" w:rsidRDefault="008A0DC8" w:rsidP="00E115AF">
            <w:pPr>
              <w:pStyle w:val="KTpunkt"/>
              <w:numPr>
                <w:ilvl w:val="0"/>
                <w:numId w:val="0"/>
              </w:numPr>
              <w:ind w:left="113" w:right="113"/>
              <w:rPr>
                <w:rFonts w:cs="Times New Roman"/>
              </w:rPr>
            </w:pPr>
            <w:r w:rsidRPr="009F6377">
              <w:rPr>
                <w:rFonts w:cs="Times New Roman"/>
                <w:b/>
                <w:sz w:val="20"/>
                <w:szCs w:val="20"/>
              </w:rPr>
              <w:t>Įvežamų prekių vertė (eurais)</w:t>
            </w:r>
          </w:p>
        </w:tc>
        <w:tc>
          <w:tcPr>
            <w:tcW w:w="428" w:type="pct"/>
            <w:textDirection w:val="btLr"/>
            <w:vAlign w:val="center"/>
          </w:tcPr>
          <w:p w14:paraId="45CBEBCC" w14:textId="77777777" w:rsidR="008A0DC8" w:rsidRPr="009F6377" w:rsidRDefault="008A0DC8" w:rsidP="00E115AF">
            <w:pPr>
              <w:pStyle w:val="KTpunkt"/>
              <w:numPr>
                <w:ilvl w:val="0"/>
                <w:numId w:val="0"/>
              </w:numPr>
              <w:ind w:left="113" w:right="113"/>
              <w:rPr>
                <w:rFonts w:cs="Times New Roman"/>
              </w:rPr>
            </w:pPr>
            <w:r w:rsidRPr="009F6377">
              <w:rPr>
                <w:rFonts w:cs="Times New Roman"/>
                <w:b/>
                <w:sz w:val="20"/>
                <w:szCs w:val="20"/>
              </w:rPr>
              <w:t>Rinkos dalis (proc.)</w:t>
            </w:r>
          </w:p>
        </w:tc>
        <w:tc>
          <w:tcPr>
            <w:tcW w:w="571" w:type="pct"/>
            <w:textDirection w:val="btLr"/>
            <w:vAlign w:val="center"/>
          </w:tcPr>
          <w:p w14:paraId="3B21BB37" w14:textId="77777777" w:rsidR="008A0DC8" w:rsidRPr="009F6377" w:rsidRDefault="008A0DC8" w:rsidP="00E115AF">
            <w:pPr>
              <w:pStyle w:val="KTpunkt"/>
              <w:numPr>
                <w:ilvl w:val="0"/>
                <w:numId w:val="0"/>
              </w:numPr>
              <w:ind w:left="113" w:right="113"/>
              <w:rPr>
                <w:rFonts w:cs="Times New Roman"/>
              </w:rPr>
            </w:pPr>
            <w:r w:rsidRPr="009F6377">
              <w:rPr>
                <w:rFonts w:cs="Times New Roman"/>
                <w:b/>
                <w:sz w:val="20"/>
                <w:szCs w:val="20"/>
              </w:rPr>
              <w:t>Įvežamų prekių apimtis (kiekiais)</w:t>
            </w:r>
          </w:p>
        </w:tc>
        <w:tc>
          <w:tcPr>
            <w:tcW w:w="429" w:type="pct"/>
            <w:textDirection w:val="btLr"/>
            <w:vAlign w:val="center"/>
          </w:tcPr>
          <w:p w14:paraId="1817F91C" w14:textId="77777777" w:rsidR="008A0DC8" w:rsidRPr="009F6377" w:rsidRDefault="008A0DC8" w:rsidP="00E115AF">
            <w:pPr>
              <w:pStyle w:val="KTpunkt"/>
              <w:numPr>
                <w:ilvl w:val="0"/>
                <w:numId w:val="0"/>
              </w:numPr>
              <w:ind w:left="113" w:right="113"/>
              <w:rPr>
                <w:rFonts w:cs="Times New Roman"/>
              </w:rPr>
            </w:pPr>
            <w:r w:rsidRPr="009F6377">
              <w:rPr>
                <w:rFonts w:cs="Times New Roman"/>
                <w:b/>
                <w:sz w:val="20"/>
                <w:szCs w:val="20"/>
              </w:rPr>
              <w:t>Rinkos dalis (proc.)</w:t>
            </w:r>
          </w:p>
        </w:tc>
        <w:tc>
          <w:tcPr>
            <w:tcW w:w="500" w:type="pct"/>
            <w:textDirection w:val="btLr"/>
            <w:vAlign w:val="center"/>
          </w:tcPr>
          <w:p w14:paraId="6ABC6FA0" w14:textId="77777777" w:rsidR="008A0DC8" w:rsidRPr="009F6377" w:rsidRDefault="008A0DC8" w:rsidP="00E115AF">
            <w:pPr>
              <w:pStyle w:val="KTpunkt"/>
              <w:numPr>
                <w:ilvl w:val="0"/>
                <w:numId w:val="0"/>
              </w:numPr>
              <w:ind w:left="113" w:right="113"/>
              <w:rPr>
                <w:rFonts w:cs="Times New Roman"/>
              </w:rPr>
            </w:pPr>
            <w:r w:rsidRPr="009F6377">
              <w:rPr>
                <w:rFonts w:cs="Times New Roman"/>
                <w:b/>
                <w:sz w:val="20"/>
                <w:szCs w:val="20"/>
              </w:rPr>
              <w:t>Įvežamų prekių vertė (eurais)</w:t>
            </w:r>
          </w:p>
        </w:tc>
        <w:tc>
          <w:tcPr>
            <w:tcW w:w="428" w:type="pct"/>
            <w:textDirection w:val="btLr"/>
            <w:vAlign w:val="center"/>
          </w:tcPr>
          <w:p w14:paraId="5A133FC4" w14:textId="77777777" w:rsidR="008A0DC8" w:rsidRPr="009F6377" w:rsidRDefault="008A0DC8" w:rsidP="00E115AF">
            <w:pPr>
              <w:pStyle w:val="KTpunkt"/>
              <w:numPr>
                <w:ilvl w:val="0"/>
                <w:numId w:val="0"/>
              </w:numPr>
              <w:ind w:left="113" w:right="113"/>
              <w:rPr>
                <w:rFonts w:cs="Times New Roman"/>
              </w:rPr>
            </w:pPr>
            <w:r w:rsidRPr="009F6377">
              <w:rPr>
                <w:rFonts w:cs="Times New Roman"/>
                <w:b/>
                <w:sz w:val="20"/>
                <w:szCs w:val="20"/>
              </w:rPr>
              <w:t>Rinkos dalis (proc.)</w:t>
            </w:r>
          </w:p>
        </w:tc>
        <w:tc>
          <w:tcPr>
            <w:tcW w:w="506" w:type="pct"/>
            <w:textDirection w:val="btLr"/>
            <w:vAlign w:val="center"/>
          </w:tcPr>
          <w:p w14:paraId="2F821899" w14:textId="77777777" w:rsidR="008A0DC8" w:rsidRPr="009F6377" w:rsidRDefault="008A0DC8" w:rsidP="00E115AF">
            <w:pPr>
              <w:pStyle w:val="KTpunkt"/>
              <w:numPr>
                <w:ilvl w:val="0"/>
                <w:numId w:val="0"/>
              </w:numPr>
              <w:ind w:left="113" w:right="113"/>
              <w:rPr>
                <w:rFonts w:cs="Times New Roman"/>
              </w:rPr>
            </w:pPr>
            <w:r w:rsidRPr="009F6377">
              <w:rPr>
                <w:rFonts w:cs="Times New Roman"/>
                <w:b/>
                <w:sz w:val="20"/>
                <w:szCs w:val="20"/>
              </w:rPr>
              <w:t>Įvežamų prekių apimtis (kiekiais)</w:t>
            </w:r>
          </w:p>
        </w:tc>
        <w:tc>
          <w:tcPr>
            <w:tcW w:w="423" w:type="pct"/>
            <w:textDirection w:val="btLr"/>
            <w:vAlign w:val="center"/>
          </w:tcPr>
          <w:p w14:paraId="2CF6699E" w14:textId="77777777" w:rsidR="008A0DC8" w:rsidRPr="009F6377" w:rsidRDefault="008A0DC8" w:rsidP="00E115AF">
            <w:pPr>
              <w:pStyle w:val="KTpunkt"/>
              <w:numPr>
                <w:ilvl w:val="0"/>
                <w:numId w:val="0"/>
              </w:numPr>
              <w:ind w:left="113" w:right="113"/>
              <w:rPr>
                <w:rFonts w:cs="Times New Roman"/>
              </w:rPr>
            </w:pPr>
            <w:r w:rsidRPr="009F6377">
              <w:rPr>
                <w:rFonts w:cs="Times New Roman"/>
                <w:b/>
                <w:sz w:val="20"/>
                <w:szCs w:val="20"/>
              </w:rPr>
              <w:t>Rinkos dalis (proc.)</w:t>
            </w:r>
          </w:p>
        </w:tc>
      </w:tr>
      <w:tr w:rsidR="008A0DC8" w:rsidRPr="009F6377" w14:paraId="722CE58A" w14:textId="77777777" w:rsidTr="00711CE0">
        <w:tc>
          <w:tcPr>
            <w:tcW w:w="572" w:type="pct"/>
          </w:tcPr>
          <w:p w14:paraId="72FAF67C" w14:textId="77777777" w:rsidR="008A0DC8" w:rsidRPr="009F6377" w:rsidRDefault="008A0DC8" w:rsidP="00E115AF">
            <w:pPr>
              <w:pStyle w:val="KTpunkt"/>
              <w:numPr>
                <w:ilvl w:val="0"/>
                <w:numId w:val="0"/>
              </w:numPr>
              <w:rPr>
                <w:rFonts w:cs="Times New Roman"/>
              </w:rPr>
            </w:pPr>
          </w:p>
        </w:tc>
        <w:tc>
          <w:tcPr>
            <w:tcW w:w="571" w:type="pct"/>
          </w:tcPr>
          <w:p w14:paraId="20CEEDB5" w14:textId="77777777" w:rsidR="008A0DC8" w:rsidRPr="009F6377" w:rsidRDefault="008A0DC8" w:rsidP="00E115AF">
            <w:pPr>
              <w:pStyle w:val="KTpunkt"/>
              <w:numPr>
                <w:ilvl w:val="0"/>
                <w:numId w:val="0"/>
              </w:numPr>
              <w:rPr>
                <w:rFonts w:cs="Times New Roman"/>
              </w:rPr>
            </w:pPr>
          </w:p>
        </w:tc>
        <w:tc>
          <w:tcPr>
            <w:tcW w:w="571" w:type="pct"/>
          </w:tcPr>
          <w:p w14:paraId="3D81F991" w14:textId="77777777" w:rsidR="008A0DC8" w:rsidRPr="009F6377" w:rsidRDefault="008A0DC8" w:rsidP="00E115AF">
            <w:pPr>
              <w:pStyle w:val="KTpunkt"/>
              <w:numPr>
                <w:ilvl w:val="0"/>
                <w:numId w:val="0"/>
              </w:numPr>
              <w:rPr>
                <w:rFonts w:cs="Times New Roman"/>
              </w:rPr>
            </w:pPr>
          </w:p>
        </w:tc>
        <w:tc>
          <w:tcPr>
            <w:tcW w:w="428" w:type="pct"/>
          </w:tcPr>
          <w:p w14:paraId="3E500E16" w14:textId="77777777" w:rsidR="008A0DC8" w:rsidRPr="009F6377" w:rsidRDefault="008A0DC8" w:rsidP="00E115AF">
            <w:pPr>
              <w:pStyle w:val="KTpunkt"/>
              <w:numPr>
                <w:ilvl w:val="0"/>
                <w:numId w:val="0"/>
              </w:numPr>
              <w:rPr>
                <w:rFonts w:cs="Times New Roman"/>
              </w:rPr>
            </w:pPr>
          </w:p>
        </w:tc>
        <w:tc>
          <w:tcPr>
            <w:tcW w:w="571" w:type="pct"/>
          </w:tcPr>
          <w:p w14:paraId="203936BD" w14:textId="77777777" w:rsidR="008A0DC8" w:rsidRPr="009F6377" w:rsidRDefault="008A0DC8" w:rsidP="00E115AF">
            <w:pPr>
              <w:pStyle w:val="KTpunkt"/>
              <w:numPr>
                <w:ilvl w:val="0"/>
                <w:numId w:val="0"/>
              </w:numPr>
              <w:rPr>
                <w:rFonts w:cs="Times New Roman"/>
              </w:rPr>
            </w:pPr>
          </w:p>
        </w:tc>
        <w:tc>
          <w:tcPr>
            <w:tcW w:w="429" w:type="pct"/>
          </w:tcPr>
          <w:p w14:paraId="4DF5B4D8" w14:textId="77777777" w:rsidR="008A0DC8" w:rsidRPr="009F6377" w:rsidRDefault="008A0DC8" w:rsidP="00E115AF">
            <w:pPr>
              <w:pStyle w:val="KTpunkt"/>
              <w:numPr>
                <w:ilvl w:val="0"/>
                <w:numId w:val="0"/>
              </w:numPr>
              <w:rPr>
                <w:rFonts w:cs="Times New Roman"/>
              </w:rPr>
            </w:pPr>
          </w:p>
        </w:tc>
        <w:tc>
          <w:tcPr>
            <w:tcW w:w="500" w:type="pct"/>
          </w:tcPr>
          <w:p w14:paraId="6627A78C" w14:textId="77777777" w:rsidR="008A0DC8" w:rsidRPr="009F6377" w:rsidRDefault="008A0DC8" w:rsidP="00E115AF">
            <w:pPr>
              <w:pStyle w:val="KTpunkt"/>
              <w:numPr>
                <w:ilvl w:val="0"/>
                <w:numId w:val="0"/>
              </w:numPr>
              <w:rPr>
                <w:rFonts w:cs="Times New Roman"/>
              </w:rPr>
            </w:pPr>
          </w:p>
        </w:tc>
        <w:tc>
          <w:tcPr>
            <w:tcW w:w="428" w:type="pct"/>
          </w:tcPr>
          <w:p w14:paraId="1A5380FA" w14:textId="77777777" w:rsidR="008A0DC8" w:rsidRPr="009F6377" w:rsidRDefault="008A0DC8" w:rsidP="00E115AF">
            <w:pPr>
              <w:pStyle w:val="KTpunkt"/>
              <w:numPr>
                <w:ilvl w:val="0"/>
                <w:numId w:val="0"/>
              </w:numPr>
              <w:rPr>
                <w:rFonts w:cs="Times New Roman"/>
              </w:rPr>
            </w:pPr>
          </w:p>
        </w:tc>
        <w:tc>
          <w:tcPr>
            <w:tcW w:w="506" w:type="pct"/>
          </w:tcPr>
          <w:p w14:paraId="1087A581" w14:textId="77777777" w:rsidR="008A0DC8" w:rsidRPr="009F6377" w:rsidRDefault="008A0DC8" w:rsidP="00E115AF">
            <w:pPr>
              <w:pStyle w:val="KTpunkt"/>
              <w:numPr>
                <w:ilvl w:val="0"/>
                <w:numId w:val="0"/>
              </w:numPr>
              <w:rPr>
                <w:rFonts w:cs="Times New Roman"/>
              </w:rPr>
            </w:pPr>
          </w:p>
        </w:tc>
        <w:tc>
          <w:tcPr>
            <w:tcW w:w="423" w:type="pct"/>
          </w:tcPr>
          <w:p w14:paraId="3EE4FF8F" w14:textId="77777777" w:rsidR="008A0DC8" w:rsidRPr="009F6377" w:rsidRDefault="008A0DC8" w:rsidP="00E115AF">
            <w:pPr>
              <w:pStyle w:val="KTpunkt"/>
              <w:numPr>
                <w:ilvl w:val="0"/>
                <w:numId w:val="0"/>
              </w:numPr>
              <w:rPr>
                <w:rFonts w:cs="Times New Roman"/>
              </w:rPr>
            </w:pPr>
          </w:p>
        </w:tc>
      </w:tr>
    </w:tbl>
    <w:p w14:paraId="3F6EE21C" w14:textId="77777777" w:rsidR="00942834" w:rsidRPr="009F6377" w:rsidRDefault="00942834" w:rsidP="00E115AF">
      <w:pPr>
        <w:pStyle w:val="KTpunkt"/>
        <w:numPr>
          <w:ilvl w:val="0"/>
          <w:numId w:val="0"/>
        </w:numPr>
        <w:rPr>
          <w:rFonts w:cs="Times New Roman"/>
        </w:rPr>
      </w:pPr>
    </w:p>
    <w:p w14:paraId="1BE51322" w14:textId="77777777" w:rsidR="00E039B7" w:rsidRPr="009F6377" w:rsidRDefault="00E039B7" w:rsidP="005B3BCD">
      <w:pPr>
        <w:pStyle w:val="Dalis"/>
      </w:pPr>
      <w:r w:rsidRPr="009F6377">
        <w:t xml:space="preserve">Detalus lentelėje išdėstytų skaičiavimų paaiškinimas bei </w:t>
      </w:r>
      <w:r w:rsidR="00FB6641" w:rsidRPr="009F6377">
        <w:t>skaičiavimams naudoti šaltiniai</w:t>
      </w:r>
      <w:r w:rsidRPr="009F6377">
        <w:t xml:space="preserve"> </w:t>
      </w:r>
      <w:r w:rsidR="00FB6641" w:rsidRPr="009F6377">
        <w:t>(kaip priedai p</w:t>
      </w:r>
      <w:r w:rsidRPr="009F6377">
        <w:t>ateikiami patvirtinantys dokumentai</w:t>
      </w:r>
      <w:r w:rsidR="00FB6641" w:rsidRPr="009F6377">
        <w:t>)</w:t>
      </w:r>
      <w:r w:rsidRPr="009F6377">
        <w:t xml:space="preserve"> </w:t>
      </w:r>
    </w:p>
    <w:tbl>
      <w:tblPr>
        <w:tblStyle w:val="TableGrid"/>
        <w:tblW w:w="0" w:type="auto"/>
        <w:tblLook w:val="04A0" w:firstRow="1" w:lastRow="0" w:firstColumn="1" w:lastColumn="0" w:noHBand="0" w:noVBand="1"/>
      </w:tblPr>
      <w:tblGrid>
        <w:gridCol w:w="9854"/>
      </w:tblGrid>
      <w:tr w:rsidR="00E039B7" w:rsidRPr="009F6377" w14:paraId="47BC5FC8" w14:textId="77777777" w:rsidTr="00E05D73">
        <w:trPr>
          <w:trHeight w:val="20"/>
        </w:trPr>
        <w:tc>
          <w:tcPr>
            <w:tcW w:w="9854" w:type="dxa"/>
          </w:tcPr>
          <w:p w14:paraId="3E1BB35A" w14:textId="77777777" w:rsidR="00E039B7" w:rsidRPr="009F6377" w:rsidRDefault="00E039B7" w:rsidP="004B1A0D">
            <w:pPr>
              <w:pStyle w:val="KTpunkt"/>
              <w:numPr>
                <w:ilvl w:val="0"/>
                <w:numId w:val="0"/>
              </w:numPr>
              <w:ind w:left="1" w:firstLine="567"/>
              <w:rPr>
                <w:rFonts w:cs="Times New Roman"/>
              </w:rPr>
            </w:pPr>
          </w:p>
        </w:tc>
      </w:tr>
    </w:tbl>
    <w:p w14:paraId="20B35E90" w14:textId="77777777" w:rsidR="00236D12" w:rsidRPr="009F6377" w:rsidRDefault="00236D12" w:rsidP="004B1A0D">
      <w:pPr>
        <w:pStyle w:val="KTpunkt"/>
        <w:numPr>
          <w:ilvl w:val="0"/>
          <w:numId w:val="0"/>
        </w:numPr>
        <w:ind w:left="1" w:firstLine="567"/>
        <w:rPr>
          <w:rFonts w:cs="Times New Roman"/>
        </w:rPr>
      </w:pPr>
    </w:p>
    <w:p w14:paraId="1C3F8B2A" w14:textId="77777777" w:rsidR="00697E2B" w:rsidRPr="009F6377" w:rsidRDefault="00013693" w:rsidP="005B3BCD">
      <w:pPr>
        <w:pStyle w:val="Dalis"/>
      </w:pPr>
      <w:r w:rsidRPr="009F6377">
        <w:t>K</w:t>
      </w:r>
      <w:r w:rsidR="00697E2B" w:rsidRPr="009F6377">
        <w:t>votų, muitų ar netarifinių prekybos barjerų poveiki</w:t>
      </w:r>
      <w:r w:rsidR="00C048DF" w:rsidRPr="009F6377">
        <w:t>o įvežamoms prekėms įvertinimas</w:t>
      </w:r>
    </w:p>
    <w:tbl>
      <w:tblPr>
        <w:tblStyle w:val="TableGrid"/>
        <w:tblW w:w="0" w:type="auto"/>
        <w:tblLook w:val="04A0" w:firstRow="1" w:lastRow="0" w:firstColumn="1" w:lastColumn="0" w:noHBand="0" w:noVBand="1"/>
      </w:tblPr>
      <w:tblGrid>
        <w:gridCol w:w="9854"/>
      </w:tblGrid>
      <w:tr w:rsidR="001F503C" w:rsidRPr="009F6377" w14:paraId="0F38079E" w14:textId="77777777" w:rsidTr="00115024">
        <w:trPr>
          <w:trHeight w:val="20"/>
        </w:trPr>
        <w:tc>
          <w:tcPr>
            <w:tcW w:w="9854" w:type="dxa"/>
          </w:tcPr>
          <w:p w14:paraId="4CCA7D5C" w14:textId="77777777" w:rsidR="007A1710" w:rsidRPr="009F6377" w:rsidRDefault="007A1710" w:rsidP="004B1A0D">
            <w:pPr>
              <w:pStyle w:val="KTpunkt"/>
              <w:numPr>
                <w:ilvl w:val="0"/>
                <w:numId w:val="0"/>
              </w:numPr>
              <w:ind w:left="1" w:firstLine="567"/>
              <w:rPr>
                <w:rFonts w:cs="Times New Roman"/>
              </w:rPr>
            </w:pPr>
          </w:p>
        </w:tc>
      </w:tr>
    </w:tbl>
    <w:p w14:paraId="73890007" w14:textId="77777777" w:rsidR="00236D12" w:rsidRPr="009F6377" w:rsidRDefault="00236D12" w:rsidP="004B1A0D">
      <w:pPr>
        <w:pStyle w:val="KTpunkt"/>
        <w:numPr>
          <w:ilvl w:val="0"/>
          <w:numId w:val="0"/>
        </w:numPr>
        <w:ind w:left="1" w:firstLine="567"/>
        <w:rPr>
          <w:rFonts w:cs="Times New Roman"/>
        </w:rPr>
      </w:pPr>
    </w:p>
    <w:p w14:paraId="69D2FF42" w14:textId="77777777" w:rsidR="00697E2B" w:rsidRPr="009F6377" w:rsidRDefault="00013693" w:rsidP="005B3BCD">
      <w:pPr>
        <w:pStyle w:val="Dalis"/>
      </w:pPr>
      <w:r w:rsidRPr="009F6377">
        <w:t>T</w:t>
      </w:r>
      <w:r w:rsidR="00697E2B" w:rsidRPr="009F6377">
        <w:t>ransporto bei kitų išlaidų poveiki</w:t>
      </w:r>
      <w:r w:rsidR="00C048DF" w:rsidRPr="009F6377">
        <w:t>o įvežamoms prekėms įvertinimas</w:t>
      </w:r>
    </w:p>
    <w:tbl>
      <w:tblPr>
        <w:tblStyle w:val="TableGrid"/>
        <w:tblW w:w="0" w:type="auto"/>
        <w:tblLook w:val="04A0" w:firstRow="1" w:lastRow="0" w:firstColumn="1" w:lastColumn="0" w:noHBand="0" w:noVBand="1"/>
      </w:tblPr>
      <w:tblGrid>
        <w:gridCol w:w="9854"/>
      </w:tblGrid>
      <w:tr w:rsidR="001F503C" w:rsidRPr="009F6377" w14:paraId="70F3FD63" w14:textId="77777777" w:rsidTr="00115024">
        <w:trPr>
          <w:trHeight w:val="20"/>
        </w:trPr>
        <w:tc>
          <w:tcPr>
            <w:tcW w:w="9854" w:type="dxa"/>
          </w:tcPr>
          <w:p w14:paraId="5E976469" w14:textId="77777777" w:rsidR="007A1710" w:rsidRPr="009F6377" w:rsidRDefault="007A1710" w:rsidP="004B1A0D">
            <w:pPr>
              <w:pStyle w:val="KTpunkt"/>
              <w:numPr>
                <w:ilvl w:val="0"/>
                <w:numId w:val="0"/>
              </w:numPr>
              <w:ind w:left="1" w:firstLine="567"/>
              <w:rPr>
                <w:rFonts w:cs="Times New Roman"/>
              </w:rPr>
            </w:pPr>
          </w:p>
        </w:tc>
      </w:tr>
    </w:tbl>
    <w:p w14:paraId="5B4CB8B9" w14:textId="77777777" w:rsidR="00774A18" w:rsidRPr="009F6377" w:rsidRDefault="00774A18" w:rsidP="00BA119E">
      <w:pPr>
        <w:pStyle w:val="KTbenum"/>
        <w:rPr>
          <w:rFonts w:cs="Times New Roman"/>
        </w:rPr>
      </w:pPr>
    </w:p>
    <w:p w14:paraId="2957717E" w14:textId="77777777" w:rsidR="00017437" w:rsidRPr="009F6377" w:rsidRDefault="00017437" w:rsidP="000F1AF7">
      <w:pPr>
        <w:pStyle w:val="KTbenum"/>
        <w:jc w:val="center"/>
        <w:rPr>
          <w:rFonts w:cs="Times New Roman"/>
          <w:b/>
          <w:caps/>
        </w:rPr>
      </w:pPr>
      <w:r w:rsidRPr="009F6377">
        <w:rPr>
          <w:rFonts w:cs="Times New Roman"/>
          <w:b/>
          <w:caps/>
        </w:rPr>
        <w:t>Dešimtasis skirsnis</w:t>
      </w:r>
    </w:p>
    <w:p w14:paraId="1AA9B1E9" w14:textId="77777777" w:rsidR="00697E2B" w:rsidRPr="009F6377" w:rsidRDefault="00697E2B" w:rsidP="000F1AF7">
      <w:pPr>
        <w:pStyle w:val="KTbenum"/>
        <w:jc w:val="center"/>
        <w:rPr>
          <w:rFonts w:cs="Times New Roman"/>
          <w:b/>
          <w:caps/>
        </w:rPr>
      </w:pPr>
      <w:r w:rsidRPr="009F6377">
        <w:rPr>
          <w:rFonts w:cs="Times New Roman"/>
          <w:b/>
          <w:caps/>
        </w:rPr>
        <w:t>Asociacijos</w:t>
      </w:r>
    </w:p>
    <w:p w14:paraId="7B1B07E4" w14:textId="77777777" w:rsidR="00236D12" w:rsidRPr="009F6377" w:rsidRDefault="00236D12" w:rsidP="00236D12">
      <w:pPr>
        <w:pStyle w:val="KTpstrnum"/>
        <w:numPr>
          <w:ilvl w:val="0"/>
          <w:numId w:val="0"/>
        </w:numPr>
        <w:ind w:left="567"/>
        <w:rPr>
          <w:rFonts w:cs="Times New Roman"/>
        </w:rPr>
      </w:pPr>
    </w:p>
    <w:p w14:paraId="570AA445" w14:textId="77777777" w:rsidR="00E53D4A" w:rsidRPr="009F6377" w:rsidRDefault="00017437" w:rsidP="005B3BCD">
      <w:pPr>
        <w:pStyle w:val="Pagrindinis"/>
      </w:pPr>
      <w:r w:rsidRPr="009F6377">
        <w:t>I</w:t>
      </w:r>
      <w:r w:rsidR="00697E2B" w:rsidRPr="009F6377">
        <w:t>nformacija apie asociacijas</w:t>
      </w:r>
      <w:r w:rsidR="00665CFC" w:rsidRPr="009F6377">
        <w:t xml:space="preserve"> </w:t>
      </w:r>
      <w:r w:rsidR="00697E2B" w:rsidRPr="009F6377">
        <w:t>atit</w:t>
      </w:r>
      <w:r w:rsidR="00573C77" w:rsidRPr="009F6377">
        <w:t>inkamoje rinkoje</w:t>
      </w:r>
    </w:p>
    <w:p w14:paraId="4E4CE161" w14:textId="77777777" w:rsidR="0085458D" w:rsidRPr="009F6377" w:rsidRDefault="00013693" w:rsidP="005B3BCD">
      <w:pPr>
        <w:pStyle w:val="Dalis"/>
      </w:pPr>
      <w:r w:rsidRPr="009F6377">
        <w:t>A</w:t>
      </w:r>
      <w:r w:rsidR="00E53D4A" w:rsidRPr="009F6377">
        <w:t>sociacijos, kurių nariais yra koncentracijo</w:t>
      </w:r>
      <w:r w:rsidR="00573C77" w:rsidRPr="009F6377">
        <w:t>je dalyvaujantys ūkio subjektai</w:t>
      </w:r>
    </w:p>
    <w:p w14:paraId="69E4CE3C" w14:textId="77777777" w:rsidR="00367E90" w:rsidRDefault="00367E90" w:rsidP="004B1A0D">
      <w:pPr>
        <w:pStyle w:val="KTpunkt"/>
        <w:numPr>
          <w:ilvl w:val="0"/>
          <w:numId w:val="0"/>
        </w:numPr>
        <w:ind w:firstLine="567"/>
        <w:rPr>
          <w:rFonts w:cs="Times New Roman"/>
        </w:rPr>
      </w:pPr>
    </w:p>
    <w:p w14:paraId="766F18CE" w14:textId="0E262EF9" w:rsidR="003E0954" w:rsidRPr="009F6377" w:rsidRDefault="003E0954" w:rsidP="004B1A0D">
      <w:pPr>
        <w:pStyle w:val="KTpunkt"/>
        <w:numPr>
          <w:ilvl w:val="0"/>
          <w:numId w:val="0"/>
        </w:numPr>
        <w:ind w:firstLine="567"/>
        <w:rPr>
          <w:rFonts w:cs="Times New Roman"/>
        </w:rPr>
      </w:pPr>
      <w:r w:rsidRPr="009F6377">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3E0954" w:rsidRPr="009F6377" w14:paraId="68016141" w14:textId="77777777" w:rsidTr="001076B4">
        <w:tc>
          <w:tcPr>
            <w:tcW w:w="9854" w:type="dxa"/>
          </w:tcPr>
          <w:p w14:paraId="1F179D7C" w14:textId="77777777" w:rsidR="003E0954" w:rsidRPr="009F6377" w:rsidRDefault="003E0954" w:rsidP="00E115AF">
            <w:pPr>
              <w:pStyle w:val="KTpunkt"/>
              <w:numPr>
                <w:ilvl w:val="0"/>
                <w:numId w:val="0"/>
              </w:numPr>
              <w:ind w:firstLine="709"/>
              <w:rPr>
                <w:rFonts w:cs="Times New Roman"/>
              </w:rPr>
            </w:pPr>
          </w:p>
        </w:tc>
      </w:tr>
    </w:tbl>
    <w:p w14:paraId="17FCF832" w14:textId="77777777" w:rsidR="003E0954" w:rsidRPr="009F6377" w:rsidRDefault="003E0954" w:rsidP="00E115AF">
      <w:pPr>
        <w:pStyle w:val="KTpunkt"/>
        <w:numPr>
          <w:ilvl w:val="0"/>
          <w:numId w:val="0"/>
        </w:numPr>
        <w:rPr>
          <w:rFonts w:cs="Times New Roman"/>
        </w:rPr>
      </w:pPr>
    </w:p>
    <w:tbl>
      <w:tblPr>
        <w:tblStyle w:val="TableGrid"/>
        <w:tblW w:w="5000" w:type="pct"/>
        <w:tblLook w:val="04A0" w:firstRow="1" w:lastRow="0" w:firstColumn="1" w:lastColumn="0" w:noHBand="0" w:noVBand="1"/>
      </w:tblPr>
      <w:tblGrid>
        <w:gridCol w:w="5057"/>
        <w:gridCol w:w="4797"/>
      </w:tblGrid>
      <w:tr w:rsidR="003E0954" w:rsidRPr="009F6377" w14:paraId="16101154" w14:textId="77777777" w:rsidTr="00711CE0">
        <w:trPr>
          <w:trHeight w:val="645"/>
        </w:trPr>
        <w:tc>
          <w:tcPr>
            <w:tcW w:w="2566" w:type="pct"/>
            <w:vAlign w:val="center"/>
          </w:tcPr>
          <w:p w14:paraId="5ECA5A1F" w14:textId="77777777" w:rsidR="003E0954" w:rsidRPr="009F6377" w:rsidRDefault="003E0954" w:rsidP="00E115AF">
            <w:pPr>
              <w:rPr>
                <w:rFonts w:cs="Times New Roman"/>
                <w:b/>
                <w:sz w:val="20"/>
                <w:szCs w:val="20"/>
              </w:rPr>
            </w:pPr>
            <w:r w:rsidRPr="009F6377">
              <w:rPr>
                <w:rFonts w:cs="Times New Roman"/>
                <w:b/>
                <w:sz w:val="20"/>
                <w:szCs w:val="20"/>
              </w:rPr>
              <w:t xml:space="preserve">Asociacija </w:t>
            </w:r>
          </w:p>
          <w:p w14:paraId="13F04DCD" w14:textId="77777777" w:rsidR="003E0954" w:rsidRPr="009F6377" w:rsidRDefault="003E0954" w:rsidP="00E115AF">
            <w:pPr>
              <w:rPr>
                <w:rFonts w:cs="Times New Roman"/>
                <w:b/>
                <w:sz w:val="20"/>
                <w:szCs w:val="20"/>
              </w:rPr>
            </w:pPr>
            <w:r w:rsidRPr="009F6377">
              <w:rPr>
                <w:rFonts w:cs="Times New Roman"/>
                <w:b/>
                <w:sz w:val="20"/>
                <w:szCs w:val="20"/>
              </w:rPr>
              <w:t>(pavadinimas, kodas)</w:t>
            </w:r>
          </w:p>
        </w:tc>
        <w:tc>
          <w:tcPr>
            <w:tcW w:w="2434" w:type="pct"/>
            <w:vAlign w:val="center"/>
          </w:tcPr>
          <w:p w14:paraId="04E57297" w14:textId="77777777" w:rsidR="003E0954" w:rsidRPr="009F6377" w:rsidRDefault="003E0954" w:rsidP="00E115AF">
            <w:pPr>
              <w:rPr>
                <w:rFonts w:cs="Times New Roman"/>
                <w:b/>
                <w:sz w:val="20"/>
                <w:szCs w:val="20"/>
              </w:rPr>
            </w:pPr>
            <w:r w:rsidRPr="009F6377">
              <w:rPr>
                <w:rFonts w:cs="Times New Roman"/>
                <w:b/>
                <w:sz w:val="20"/>
                <w:szCs w:val="20"/>
              </w:rPr>
              <w:t>Kontaktiniai duomenys</w:t>
            </w:r>
          </w:p>
          <w:p w14:paraId="7169B869" w14:textId="77777777" w:rsidR="003E0954" w:rsidRPr="009F6377" w:rsidRDefault="003E0954" w:rsidP="00E115AF">
            <w:pPr>
              <w:rPr>
                <w:rFonts w:cs="Times New Roman"/>
                <w:b/>
                <w:sz w:val="20"/>
                <w:szCs w:val="20"/>
              </w:rPr>
            </w:pPr>
            <w:r w:rsidRPr="009F6377">
              <w:rPr>
                <w:rFonts w:cs="Times New Roman"/>
                <w:b/>
                <w:sz w:val="20"/>
                <w:szCs w:val="20"/>
              </w:rPr>
              <w:t xml:space="preserve">(adresas, telefono numeris, </w:t>
            </w:r>
          </w:p>
          <w:p w14:paraId="7FD47EC4" w14:textId="77777777" w:rsidR="003E0954" w:rsidRPr="009F6377" w:rsidRDefault="003E0954" w:rsidP="00E115AF">
            <w:pPr>
              <w:rPr>
                <w:rFonts w:cs="Times New Roman"/>
                <w:b/>
                <w:sz w:val="20"/>
                <w:szCs w:val="20"/>
              </w:rPr>
            </w:pPr>
            <w:r w:rsidRPr="009F6377">
              <w:rPr>
                <w:rFonts w:cs="Times New Roman"/>
                <w:b/>
                <w:sz w:val="20"/>
                <w:szCs w:val="20"/>
              </w:rPr>
              <w:t>fakso numeris, elektroninio pašto adresas)</w:t>
            </w:r>
          </w:p>
        </w:tc>
      </w:tr>
      <w:tr w:rsidR="003E0954" w:rsidRPr="009F6377" w14:paraId="10D1AA2F" w14:textId="77777777" w:rsidTr="00711CE0">
        <w:tc>
          <w:tcPr>
            <w:tcW w:w="2566" w:type="pct"/>
          </w:tcPr>
          <w:p w14:paraId="01757B31" w14:textId="77777777" w:rsidR="003E0954" w:rsidRPr="009F6377" w:rsidRDefault="003E0954" w:rsidP="00E115AF">
            <w:pPr>
              <w:ind w:firstLine="567"/>
              <w:rPr>
                <w:rFonts w:cs="Times New Roman"/>
                <w:sz w:val="20"/>
                <w:szCs w:val="20"/>
              </w:rPr>
            </w:pPr>
          </w:p>
        </w:tc>
        <w:tc>
          <w:tcPr>
            <w:tcW w:w="2434" w:type="pct"/>
          </w:tcPr>
          <w:p w14:paraId="1303B8B5" w14:textId="77777777" w:rsidR="003E0954" w:rsidRPr="009F6377" w:rsidRDefault="003E0954" w:rsidP="00E115AF">
            <w:pPr>
              <w:ind w:firstLine="567"/>
              <w:rPr>
                <w:rFonts w:cs="Times New Roman"/>
                <w:sz w:val="20"/>
                <w:szCs w:val="20"/>
              </w:rPr>
            </w:pPr>
          </w:p>
        </w:tc>
      </w:tr>
    </w:tbl>
    <w:p w14:paraId="567A956B" w14:textId="6154CD19" w:rsidR="000F618B" w:rsidRDefault="000F618B" w:rsidP="00E115AF">
      <w:pPr>
        <w:ind w:firstLine="567"/>
        <w:rPr>
          <w:rFonts w:cs="Times New Roman"/>
        </w:rPr>
      </w:pPr>
    </w:p>
    <w:p w14:paraId="37C2FEE1" w14:textId="77777777" w:rsidR="00AA633B" w:rsidRPr="009F6377" w:rsidRDefault="00013693" w:rsidP="005B3BCD">
      <w:pPr>
        <w:pStyle w:val="Dalis"/>
      </w:pPr>
      <w:r w:rsidRPr="009F6377">
        <w:t>S</w:t>
      </w:r>
      <w:r w:rsidR="00E53D4A" w:rsidRPr="009F6377">
        <w:t>varbiausios asociacijos, kurioms priklauso koncentracijoje dalyv</w:t>
      </w:r>
      <w:r w:rsidR="00573C77" w:rsidRPr="009F6377">
        <w:t>aujančių ūkio subjektų klientai</w:t>
      </w:r>
    </w:p>
    <w:p w14:paraId="4EB8C72B" w14:textId="77777777" w:rsidR="00B25E68" w:rsidRPr="009F6377" w:rsidRDefault="00B25E68" w:rsidP="004B1A0D">
      <w:pPr>
        <w:pStyle w:val="KTpunkt"/>
        <w:numPr>
          <w:ilvl w:val="0"/>
          <w:numId w:val="0"/>
        </w:numPr>
        <w:ind w:firstLine="567"/>
        <w:rPr>
          <w:rFonts w:cs="Times New Roman"/>
        </w:rPr>
      </w:pPr>
      <w:r w:rsidRPr="009F6377">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B25E68" w:rsidRPr="009F6377" w14:paraId="014D7E07" w14:textId="77777777" w:rsidTr="001076B4">
        <w:tc>
          <w:tcPr>
            <w:tcW w:w="9854" w:type="dxa"/>
          </w:tcPr>
          <w:p w14:paraId="21BD96C3" w14:textId="77777777" w:rsidR="00B25E68" w:rsidRPr="009F6377" w:rsidRDefault="00B25E68" w:rsidP="00E115AF">
            <w:pPr>
              <w:pStyle w:val="KTpunkt"/>
              <w:numPr>
                <w:ilvl w:val="0"/>
                <w:numId w:val="0"/>
              </w:numPr>
              <w:ind w:firstLine="709"/>
              <w:rPr>
                <w:rFonts w:cs="Times New Roman"/>
              </w:rPr>
            </w:pPr>
          </w:p>
        </w:tc>
      </w:tr>
    </w:tbl>
    <w:p w14:paraId="14E87516" w14:textId="77777777" w:rsidR="00B25E68" w:rsidRPr="009F6377" w:rsidRDefault="00B25E68" w:rsidP="00E115AF">
      <w:pPr>
        <w:pStyle w:val="ListParagraph"/>
        <w:ind w:left="567"/>
        <w:rPr>
          <w:rFonts w:cs="Times New Roman"/>
        </w:rPr>
      </w:pPr>
    </w:p>
    <w:tbl>
      <w:tblPr>
        <w:tblStyle w:val="TableGrid"/>
        <w:tblW w:w="5000" w:type="pct"/>
        <w:tblLook w:val="04A0" w:firstRow="1" w:lastRow="0" w:firstColumn="1" w:lastColumn="0" w:noHBand="0" w:noVBand="1"/>
      </w:tblPr>
      <w:tblGrid>
        <w:gridCol w:w="2463"/>
        <w:gridCol w:w="2463"/>
        <w:gridCol w:w="2464"/>
        <w:gridCol w:w="2464"/>
      </w:tblGrid>
      <w:tr w:rsidR="00B25E68" w:rsidRPr="009F6377" w14:paraId="0BE36A07" w14:textId="77777777" w:rsidTr="00711CE0">
        <w:trPr>
          <w:trHeight w:val="982"/>
        </w:trPr>
        <w:tc>
          <w:tcPr>
            <w:tcW w:w="1250" w:type="pct"/>
            <w:vAlign w:val="center"/>
          </w:tcPr>
          <w:p w14:paraId="34E09CB8" w14:textId="77777777" w:rsidR="00F340D0" w:rsidRPr="009F6377" w:rsidRDefault="00F340D0" w:rsidP="00E115AF">
            <w:pPr>
              <w:rPr>
                <w:rFonts w:cs="Times New Roman"/>
                <w:b/>
                <w:sz w:val="20"/>
                <w:szCs w:val="20"/>
              </w:rPr>
            </w:pPr>
            <w:r w:rsidRPr="009F6377">
              <w:rPr>
                <w:rFonts w:cs="Times New Roman"/>
                <w:b/>
                <w:sz w:val="20"/>
                <w:szCs w:val="20"/>
              </w:rPr>
              <w:lastRenderedPageBreak/>
              <w:t>K</w:t>
            </w:r>
            <w:r w:rsidR="00B25E68" w:rsidRPr="009F6377">
              <w:rPr>
                <w:rFonts w:cs="Times New Roman"/>
                <w:b/>
                <w:sz w:val="20"/>
                <w:szCs w:val="20"/>
              </w:rPr>
              <w:t xml:space="preserve">lientas </w:t>
            </w:r>
          </w:p>
          <w:p w14:paraId="27E90803" w14:textId="77777777" w:rsidR="00B25E68" w:rsidRPr="009F6377" w:rsidRDefault="00B25E68" w:rsidP="00E115AF">
            <w:pPr>
              <w:rPr>
                <w:rFonts w:cs="Times New Roman"/>
                <w:b/>
                <w:sz w:val="20"/>
                <w:szCs w:val="20"/>
              </w:rPr>
            </w:pPr>
            <w:r w:rsidRPr="009F6377">
              <w:rPr>
                <w:rFonts w:cs="Times New Roman"/>
                <w:b/>
                <w:sz w:val="20"/>
                <w:szCs w:val="20"/>
              </w:rPr>
              <w:t>(pavadinimas</w:t>
            </w:r>
            <w:r w:rsidR="00DA495F" w:rsidRPr="009F6377">
              <w:rPr>
                <w:rFonts w:cs="Times New Roman"/>
                <w:b/>
                <w:sz w:val="20"/>
                <w:szCs w:val="20"/>
              </w:rPr>
              <w:t>, kodas</w:t>
            </w:r>
            <w:r w:rsidRPr="009F6377">
              <w:rPr>
                <w:rFonts w:cs="Times New Roman"/>
                <w:b/>
                <w:sz w:val="20"/>
                <w:szCs w:val="20"/>
              </w:rPr>
              <w:t>)</w:t>
            </w:r>
          </w:p>
        </w:tc>
        <w:tc>
          <w:tcPr>
            <w:tcW w:w="1250" w:type="pct"/>
            <w:vAlign w:val="center"/>
          </w:tcPr>
          <w:p w14:paraId="31E53006" w14:textId="77777777" w:rsidR="00B25E68" w:rsidRPr="009F6377" w:rsidRDefault="00B25E68" w:rsidP="00E115AF">
            <w:pPr>
              <w:rPr>
                <w:rFonts w:cs="Times New Roman"/>
                <w:b/>
                <w:sz w:val="20"/>
                <w:szCs w:val="20"/>
              </w:rPr>
            </w:pPr>
            <w:r w:rsidRPr="009F6377">
              <w:rPr>
                <w:rFonts w:cs="Times New Roman"/>
                <w:b/>
                <w:sz w:val="20"/>
                <w:szCs w:val="20"/>
              </w:rPr>
              <w:t>Kontaktiniai duomenys (adresas, telefono numeris, fakso numeris, elektroninio pašto adresas)</w:t>
            </w:r>
          </w:p>
        </w:tc>
        <w:tc>
          <w:tcPr>
            <w:tcW w:w="1250" w:type="pct"/>
            <w:vAlign w:val="center"/>
          </w:tcPr>
          <w:p w14:paraId="4070189B" w14:textId="77777777" w:rsidR="00B25E68" w:rsidRPr="009F6377" w:rsidRDefault="00B25E68" w:rsidP="00E115AF">
            <w:pPr>
              <w:rPr>
                <w:rFonts w:cs="Times New Roman"/>
                <w:b/>
                <w:sz w:val="20"/>
                <w:szCs w:val="20"/>
              </w:rPr>
            </w:pPr>
            <w:r w:rsidRPr="009F6377">
              <w:rPr>
                <w:rFonts w:cs="Times New Roman"/>
                <w:b/>
                <w:sz w:val="20"/>
                <w:szCs w:val="20"/>
              </w:rPr>
              <w:t xml:space="preserve">Asociacija </w:t>
            </w:r>
          </w:p>
          <w:p w14:paraId="276CB9E8" w14:textId="77777777" w:rsidR="00B25E68" w:rsidRPr="009F6377" w:rsidRDefault="00B25E68" w:rsidP="00E115AF">
            <w:pPr>
              <w:rPr>
                <w:rFonts w:cs="Times New Roman"/>
                <w:b/>
                <w:sz w:val="20"/>
                <w:szCs w:val="20"/>
              </w:rPr>
            </w:pPr>
            <w:r w:rsidRPr="009F6377">
              <w:rPr>
                <w:rFonts w:cs="Times New Roman"/>
                <w:b/>
                <w:sz w:val="20"/>
                <w:szCs w:val="20"/>
              </w:rPr>
              <w:t>(pavadinimas, kodas)</w:t>
            </w:r>
          </w:p>
          <w:p w14:paraId="1124AEEF" w14:textId="77777777" w:rsidR="00B25E68" w:rsidRPr="009F6377" w:rsidRDefault="00B25E68" w:rsidP="00E115AF">
            <w:pPr>
              <w:rPr>
                <w:rFonts w:cs="Times New Roman"/>
                <w:b/>
                <w:sz w:val="20"/>
                <w:szCs w:val="20"/>
              </w:rPr>
            </w:pPr>
          </w:p>
        </w:tc>
        <w:tc>
          <w:tcPr>
            <w:tcW w:w="1250" w:type="pct"/>
            <w:vAlign w:val="center"/>
          </w:tcPr>
          <w:p w14:paraId="4757BC66" w14:textId="77777777" w:rsidR="00B25E68" w:rsidRPr="009F6377" w:rsidRDefault="00B25E68" w:rsidP="00E115AF">
            <w:pPr>
              <w:rPr>
                <w:rFonts w:cs="Times New Roman"/>
                <w:b/>
                <w:sz w:val="20"/>
                <w:szCs w:val="20"/>
              </w:rPr>
            </w:pPr>
            <w:r w:rsidRPr="009F6377">
              <w:rPr>
                <w:rFonts w:cs="Times New Roman"/>
                <w:b/>
                <w:sz w:val="20"/>
                <w:szCs w:val="20"/>
              </w:rPr>
              <w:t>Kontaktiniai duomenys (adresas, telefono numeris, fakso numeris, elektroninio pašto adresas)</w:t>
            </w:r>
          </w:p>
        </w:tc>
      </w:tr>
      <w:tr w:rsidR="00B25E68" w:rsidRPr="009F6377" w14:paraId="0708CE18" w14:textId="77777777" w:rsidTr="00711CE0">
        <w:tc>
          <w:tcPr>
            <w:tcW w:w="1250" w:type="pct"/>
          </w:tcPr>
          <w:p w14:paraId="2E674145" w14:textId="77777777" w:rsidR="00B25E68" w:rsidRPr="009F6377" w:rsidRDefault="00B25E68" w:rsidP="00E115AF">
            <w:pPr>
              <w:rPr>
                <w:rFonts w:cs="Times New Roman"/>
                <w:sz w:val="20"/>
                <w:szCs w:val="20"/>
              </w:rPr>
            </w:pPr>
          </w:p>
        </w:tc>
        <w:tc>
          <w:tcPr>
            <w:tcW w:w="1250" w:type="pct"/>
          </w:tcPr>
          <w:p w14:paraId="4A3FCCC8" w14:textId="77777777" w:rsidR="00B25E68" w:rsidRPr="009F6377" w:rsidRDefault="00B25E68" w:rsidP="00E115AF">
            <w:pPr>
              <w:rPr>
                <w:rFonts w:cs="Times New Roman"/>
                <w:sz w:val="20"/>
                <w:szCs w:val="20"/>
              </w:rPr>
            </w:pPr>
          </w:p>
        </w:tc>
        <w:tc>
          <w:tcPr>
            <w:tcW w:w="1250" w:type="pct"/>
          </w:tcPr>
          <w:p w14:paraId="0C9FF0E5" w14:textId="77777777" w:rsidR="00B25E68" w:rsidRPr="009F6377" w:rsidRDefault="00B25E68" w:rsidP="00E115AF">
            <w:pPr>
              <w:rPr>
                <w:rFonts w:cs="Times New Roman"/>
                <w:sz w:val="20"/>
                <w:szCs w:val="20"/>
              </w:rPr>
            </w:pPr>
          </w:p>
        </w:tc>
        <w:tc>
          <w:tcPr>
            <w:tcW w:w="1250" w:type="pct"/>
          </w:tcPr>
          <w:p w14:paraId="6EE94BAB" w14:textId="77777777" w:rsidR="00B25E68" w:rsidRPr="009F6377" w:rsidRDefault="00B25E68" w:rsidP="00E115AF">
            <w:pPr>
              <w:rPr>
                <w:rFonts w:cs="Times New Roman"/>
                <w:sz w:val="20"/>
                <w:szCs w:val="20"/>
              </w:rPr>
            </w:pPr>
          </w:p>
        </w:tc>
      </w:tr>
    </w:tbl>
    <w:p w14:paraId="77D722A4" w14:textId="77777777" w:rsidR="00691DA9" w:rsidRPr="009F6377" w:rsidRDefault="00691DA9" w:rsidP="00E115AF">
      <w:pPr>
        <w:pStyle w:val="KTbenum"/>
        <w:rPr>
          <w:rFonts w:cs="Times New Roman"/>
        </w:rPr>
      </w:pPr>
    </w:p>
    <w:p w14:paraId="1358E910" w14:textId="77777777" w:rsidR="00017437" w:rsidRPr="009F6377" w:rsidRDefault="00017437" w:rsidP="00EB7B63">
      <w:pPr>
        <w:pStyle w:val="KTbenum"/>
        <w:jc w:val="center"/>
        <w:rPr>
          <w:rFonts w:cs="Times New Roman"/>
          <w:b/>
          <w:caps/>
        </w:rPr>
      </w:pPr>
      <w:r w:rsidRPr="009F6377">
        <w:rPr>
          <w:rFonts w:cs="Times New Roman"/>
          <w:b/>
          <w:caps/>
        </w:rPr>
        <w:t>Vienuoliktasis skirsnis</w:t>
      </w:r>
    </w:p>
    <w:p w14:paraId="54F1CB7A" w14:textId="77777777" w:rsidR="00697E2B" w:rsidRPr="009F6377" w:rsidRDefault="00697E2B" w:rsidP="000F1AF7">
      <w:pPr>
        <w:pStyle w:val="KTbenum"/>
        <w:jc w:val="center"/>
        <w:rPr>
          <w:rFonts w:cs="Times New Roman"/>
          <w:b/>
          <w:caps/>
        </w:rPr>
      </w:pPr>
      <w:r w:rsidRPr="009F6377">
        <w:rPr>
          <w:rFonts w:cs="Times New Roman"/>
          <w:b/>
          <w:caps/>
        </w:rPr>
        <w:t>Koncentracijoje dalyvaujančių ūkio subjektų ir juos kontroliuojančių asmenų anksčiau įsigytos teisės</w:t>
      </w:r>
    </w:p>
    <w:p w14:paraId="5B17D7CB" w14:textId="77777777" w:rsidR="00811D9E" w:rsidRPr="009F6377" w:rsidRDefault="00811D9E" w:rsidP="00811D9E">
      <w:pPr>
        <w:pStyle w:val="KTpstrnum"/>
        <w:numPr>
          <w:ilvl w:val="0"/>
          <w:numId w:val="0"/>
        </w:numPr>
        <w:ind w:left="567"/>
        <w:rPr>
          <w:rFonts w:cs="Times New Roman"/>
        </w:rPr>
      </w:pPr>
    </w:p>
    <w:p w14:paraId="3CBE63BC" w14:textId="77777777" w:rsidR="00A1559A" w:rsidRPr="009F6377" w:rsidRDefault="00017437" w:rsidP="005B3BCD">
      <w:pPr>
        <w:pStyle w:val="Pagrindinis"/>
      </w:pPr>
      <w:r w:rsidRPr="009F6377">
        <w:t>S</w:t>
      </w:r>
      <w:r w:rsidR="00697E2B" w:rsidRPr="009F6377">
        <w:t>ąrašas visų</w:t>
      </w:r>
      <w:r w:rsidR="001925AA" w:rsidRPr="009F6377">
        <w:t xml:space="preserve"> </w:t>
      </w:r>
      <w:r w:rsidR="00697E2B" w:rsidRPr="009F6377">
        <w:t>atitinkamoje rinkoje ūkinę veiklą vykdančių ūkio subjektų, kuriuose koncentracijoje dalyvaujantys ūkio subjektai, įskaitant su jais susijusius ūkio subjektus, atskirai arba kartu turi 10 proc</w:t>
      </w:r>
      <w:r w:rsidR="00E60BE9" w:rsidRPr="009F6377">
        <w:t>entų</w:t>
      </w:r>
      <w:r w:rsidR="00697E2B" w:rsidRPr="009F6377">
        <w:t xml:space="preserve"> arba daugiau balsavimo teisių, išleistų akcijų ar kitokių vertybinių popierių</w:t>
      </w:r>
    </w:p>
    <w:p w14:paraId="6F04E6BB" w14:textId="77777777" w:rsidR="00D621F0" w:rsidRPr="009F6377" w:rsidRDefault="00D621F0" w:rsidP="004B1A0D">
      <w:pPr>
        <w:pStyle w:val="KTpunkt"/>
        <w:numPr>
          <w:ilvl w:val="0"/>
          <w:numId w:val="0"/>
        </w:numPr>
        <w:ind w:firstLine="567"/>
        <w:rPr>
          <w:rFonts w:cs="Times New Roman"/>
        </w:rPr>
      </w:pPr>
      <w:r w:rsidRPr="009F6377">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D621F0" w:rsidRPr="009F6377" w14:paraId="6F81771E" w14:textId="77777777" w:rsidTr="003F0709">
        <w:tc>
          <w:tcPr>
            <w:tcW w:w="9854" w:type="dxa"/>
          </w:tcPr>
          <w:p w14:paraId="2A14800F" w14:textId="77777777" w:rsidR="00D621F0" w:rsidRPr="009F6377" w:rsidRDefault="00D621F0" w:rsidP="00E115AF">
            <w:pPr>
              <w:pStyle w:val="KTpunkt"/>
              <w:numPr>
                <w:ilvl w:val="0"/>
                <w:numId w:val="0"/>
              </w:numPr>
              <w:ind w:firstLine="709"/>
              <w:rPr>
                <w:rFonts w:cs="Times New Roman"/>
              </w:rPr>
            </w:pPr>
          </w:p>
        </w:tc>
      </w:tr>
    </w:tbl>
    <w:p w14:paraId="54C3B887" w14:textId="77777777" w:rsidR="00D621F0" w:rsidRPr="009F6377" w:rsidRDefault="00D621F0" w:rsidP="00E115AF">
      <w:pPr>
        <w:pStyle w:val="KTpstrnum"/>
        <w:numPr>
          <w:ilvl w:val="0"/>
          <w:numId w:val="0"/>
        </w:numPr>
        <w:ind w:left="567"/>
        <w:rPr>
          <w:rFonts w:cs="Times New Roman"/>
        </w:rPr>
      </w:pPr>
    </w:p>
    <w:tbl>
      <w:tblPr>
        <w:tblStyle w:val="TableGrid"/>
        <w:tblW w:w="5000" w:type="pct"/>
        <w:jc w:val="center"/>
        <w:tblLook w:val="04A0" w:firstRow="1" w:lastRow="0" w:firstColumn="1" w:lastColumn="0" w:noHBand="0" w:noVBand="1"/>
      </w:tblPr>
      <w:tblGrid>
        <w:gridCol w:w="3312"/>
        <w:gridCol w:w="3272"/>
        <w:gridCol w:w="3270"/>
      </w:tblGrid>
      <w:tr w:rsidR="00EB6629" w:rsidRPr="009F6377" w14:paraId="24515C90" w14:textId="77777777" w:rsidTr="00711CE0">
        <w:trPr>
          <w:trHeight w:val="741"/>
          <w:jc w:val="center"/>
        </w:trPr>
        <w:tc>
          <w:tcPr>
            <w:tcW w:w="1681" w:type="pct"/>
            <w:vAlign w:val="center"/>
          </w:tcPr>
          <w:p w14:paraId="738AEBFB" w14:textId="77777777" w:rsidR="00FB6641" w:rsidRPr="009F6377" w:rsidRDefault="00EB6629" w:rsidP="00E115AF">
            <w:pPr>
              <w:rPr>
                <w:rFonts w:cs="Times New Roman"/>
                <w:b/>
                <w:sz w:val="20"/>
                <w:szCs w:val="20"/>
              </w:rPr>
            </w:pPr>
            <w:r w:rsidRPr="009F6377">
              <w:rPr>
                <w:rFonts w:cs="Times New Roman"/>
                <w:b/>
                <w:sz w:val="20"/>
                <w:szCs w:val="20"/>
              </w:rPr>
              <w:t>Ūkio subjektas</w:t>
            </w:r>
          </w:p>
          <w:p w14:paraId="338BED54" w14:textId="77777777" w:rsidR="00EB6629" w:rsidRPr="009F6377" w:rsidRDefault="00AC2BD5" w:rsidP="00E115AF">
            <w:pPr>
              <w:rPr>
                <w:rFonts w:cs="Times New Roman"/>
                <w:b/>
                <w:sz w:val="20"/>
                <w:szCs w:val="20"/>
              </w:rPr>
            </w:pPr>
            <w:r w:rsidRPr="009F6377">
              <w:rPr>
                <w:rFonts w:cs="Times New Roman"/>
                <w:b/>
                <w:sz w:val="20"/>
                <w:szCs w:val="20"/>
              </w:rPr>
              <w:t>(pavadinimas, kodas</w:t>
            </w:r>
            <w:r w:rsidR="00EB6629" w:rsidRPr="009F6377">
              <w:rPr>
                <w:rFonts w:cs="Times New Roman"/>
                <w:b/>
                <w:sz w:val="20"/>
                <w:szCs w:val="20"/>
              </w:rPr>
              <w:t>)</w:t>
            </w:r>
          </w:p>
        </w:tc>
        <w:tc>
          <w:tcPr>
            <w:tcW w:w="1660" w:type="pct"/>
            <w:vAlign w:val="center"/>
          </w:tcPr>
          <w:p w14:paraId="1A1C6DC9" w14:textId="77777777" w:rsidR="00EB6629" w:rsidRPr="009F6377" w:rsidDel="004A41DA" w:rsidRDefault="00EB6629" w:rsidP="00E115AF">
            <w:pPr>
              <w:rPr>
                <w:rFonts w:cs="Times New Roman"/>
                <w:b/>
                <w:sz w:val="20"/>
                <w:szCs w:val="20"/>
              </w:rPr>
            </w:pPr>
            <w:r w:rsidRPr="009F6377">
              <w:rPr>
                <w:rFonts w:cs="Times New Roman"/>
                <w:b/>
                <w:sz w:val="20"/>
                <w:szCs w:val="20"/>
              </w:rPr>
              <w:t>Kontaktiniai duomenys (adresas, telefono numeris, fakso numeris, elektroninio pašto adresas)</w:t>
            </w:r>
          </w:p>
        </w:tc>
        <w:tc>
          <w:tcPr>
            <w:tcW w:w="1659" w:type="pct"/>
            <w:vAlign w:val="center"/>
          </w:tcPr>
          <w:p w14:paraId="4FAC6952" w14:textId="77777777" w:rsidR="00EB6629" w:rsidRPr="009F6377" w:rsidRDefault="00EB6629" w:rsidP="00E115AF">
            <w:pPr>
              <w:rPr>
                <w:rFonts w:cs="Times New Roman"/>
                <w:b/>
                <w:sz w:val="20"/>
                <w:szCs w:val="20"/>
              </w:rPr>
            </w:pPr>
            <w:r w:rsidRPr="009F6377">
              <w:rPr>
                <w:rFonts w:cs="Times New Roman"/>
                <w:b/>
                <w:sz w:val="20"/>
                <w:szCs w:val="20"/>
              </w:rPr>
              <w:t>Turima vertybinių popierių dalis (proc.)</w:t>
            </w:r>
          </w:p>
        </w:tc>
      </w:tr>
      <w:tr w:rsidR="00EB6629" w:rsidRPr="009F6377" w14:paraId="5AA9294A" w14:textId="77777777" w:rsidTr="00711CE0">
        <w:trPr>
          <w:jc w:val="center"/>
        </w:trPr>
        <w:tc>
          <w:tcPr>
            <w:tcW w:w="1681" w:type="pct"/>
          </w:tcPr>
          <w:p w14:paraId="6058B7C2" w14:textId="77777777" w:rsidR="00EB6629" w:rsidRPr="009F6377" w:rsidRDefault="00EB6629" w:rsidP="00E115AF">
            <w:pPr>
              <w:ind w:firstLine="567"/>
              <w:rPr>
                <w:rFonts w:cs="Times New Roman"/>
                <w:sz w:val="20"/>
                <w:szCs w:val="20"/>
              </w:rPr>
            </w:pPr>
          </w:p>
        </w:tc>
        <w:tc>
          <w:tcPr>
            <w:tcW w:w="1660" w:type="pct"/>
          </w:tcPr>
          <w:p w14:paraId="468E7733" w14:textId="77777777" w:rsidR="00EB6629" w:rsidRPr="009F6377" w:rsidRDefault="00EB6629" w:rsidP="00E115AF">
            <w:pPr>
              <w:ind w:firstLine="567"/>
              <w:rPr>
                <w:rFonts w:cs="Times New Roman"/>
                <w:sz w:val="20"/>
                <w:szCs w:val="20"/>
              </w:rPr>
            </w:pPr>
          </w:p>
        </w:tc>
        <w:tc>
          <w:tcPr>
            <w:tcW w:w="1659" w:type="pct"/>
          </w:tcPr>
          <w:p w14:paraId="627FC4AE" w14:textId="77777777" w:rsidR="00EB6629" w:rsidRPr="009F6377" w:rsidRDefault="00EB6629" w:rsidP="00E115AF">
            <w:pPr>
              <w:ind w:firstLine="567"/>
              <w:rPr>
                <w:rFonts w:cs="Times New Roman"/>
                <w:sz w:val="20"/>
                <w:szCs w:val="20"/>
              </w:rPr>
            </w:pPr>
          </w:p>
        </w:tc>
      </w:tr>
    </w:tbl>
    <w:p w14:paraId="26A1F32C" w14:textId="77777777" w:rsidR="00A1559A" w:rsidRPr="009F6377" w:rsidRDefault="00A1559A" w:rsidP="00A2209F">
      <w:pPr>
        <w:pStyle w:val="KTbenum"/>
        <w:ind w:left="567" w:firstLine="0"/>
        <w:rPr>
          <w:rFonts w:cs="Times New Roman"/>
          <w:b/>
        </w:rPr>
      </w:pPr>
    </w:p>
    <w:p w14:paraId="2DFA990E" w14:textId="77777777" w:rsidR="00A1559A" w:rsidRPr="009F6377" w:rsidRDefault="00017437" w:rsidP="005B3BCD">
      <w:pPr>
        <w:pStyle w:val="Pagrindinis"/>
      </w:pPr>
      <w:r w:rsidRPr="009F6377">
        <w:t xml:space="preserve">Informacija apie </w:t>
      </w:r>
      <w:r w:rsidR="00697E2B" w:rsidRPr="009F6377">
        <w:t>kiekvieno koncentracijoje dalyvaujančio ūkio subjekto, įskaitant su jais susijusių ūkio subjektų, stebėtojų tarybų, valdybų ar kitų valdymo organų nari</w:t>
      </w:r>
      <w:r w:rsidRPr="009F6377">
        <w:t>us</w:t>
      </w:r>
      <w:r w:rsidR="00697E2B" w:rsidRPr="009F6377">
        <w:t xml:space="preserve">, kurie taip pat yra kitų ūkio subjektų, vykdančių ūkinę veiklą </w:t>
      </w:r>
      <w:r w:rsidR="001925AA" w:rsidRPr="009F6377">
        <w:t xml:space="preserve">koncentracijos </w:t>
      </w:r>
      <w:r w:rsidR="00562563" w:rsidRPr="009F6377">
        <w:t xml:space="preserve">veikiamoje </w:t>
      </w:r>
      <w:r w:rsidR="00697E2B" w:rsidRPr="009F6377">
        <w:t>atitinkamoje rinkoje, stebėtojų tarybų, valdybų ar kitų valdymo organų n</w:t>
      </w:r>
      <w:r w:rsidR="00573C77" w:rsidRPr="009F6377">
        <w:t>ariai</w:t>
      </w:r>
      <w:r w:rsidR="00697E2B" w:rsidRPr="009F6377">
        <w:t xml:space="preserve"> </w:t>
      </w:r>
    </w:p>
    <w:p w14:paraId="01CE7F2A" w14:textId="77777777" w:rsidR="00716BE3" w:rsidRPr="009F6377" w:rsidRDefault="00716BE3" w:rsidP="004B1A0D">
      <w:pPr>
        <w:pStyle w:val="KTpunkt"/>
        <w:numPr>
          <w:ilvl w:val="0"/>
          <w:numId w:val="0"/>
        </w:numPr>
        <w:ind w:firstLine="567"/>
        <w:rPr>
          <w:rFonts w:cs="Times New Roman"/>
        </w:rPr>
      </w:pPr>
      <w:r w:rsidRPr="009F6377">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716BE3" w:rsidRPr="009F6377" w14:paraId="5FFBD9C0" w14:textId="77777777" w:rsidTr="001076B4">
        <w:tc>
          <w:tcPr>
            <w:tcW w:w="9854" w:type="dxa"/>
          </w:tcPr>
          <w:p w14:paraId="69F10FE6" w14:textId="77777777" w:rsidR="00716BE3" w:rsidRPr="009F6377" w:rsidRDefault="00716BE3" w:rsidP="00E115AF">
            <w:pPr>
              <w:pStyle w:val="KTpunkt"/>
              <w:numPr>
                <w:ilvl w:val="0"/>
                <w:numId w:val="0"/>
              </w:numPr>
              <w:ind w:firstLine="709"/>
              <w:rPr>
                <w:rFonts w:cs="Times New Roman"/>
              </w:rPr>
            </w:pPr>
          </w:p>
        </w:tc>
      </w:tr>
    </w:tbl>
    <w:p w14:paraId="5BDD7A82" w14:textId="77777777" w:rsidR="00716BE3" w:rsidRPr="009F6377" w:rsidRDefault="00716BE3" w:rsidP="00E115AF">
      <w:pPr>
        <w:pStyle w:val="KTpstrnum"/>
        <w:numPr>
          <w:ilvl w:val="0"/>
          <w:numId w:val="0"/>
        </w:numPr>
        <w:ind w:left="567"/>
        <w:rPr>
          <w:rFonts w:cs="Times New Roman"/>
        </w:rPr>
      </w:pPr>
    </w:p>
    <w:tbl>
      <w:tblPr>
        <w:tblStyle w:val="TableGrid"/>
        <w:tblW w:w="5000" w:type="pct"/>
        <w:jc w:val="center"/>
        <w:tblLook w:val="04A0" w:firstRow="1" w:lastRow="0" w:firstColumn="1" w:lastColumn="0" w:noHBand="0" w:noVBand="1"/>
      </w:tblPr>
      <w:tblGrid>
        <w:gridCol w:w="1736"/>
        <w:gridCol w:w="1451"/>
        <w:gridCol w:w="1742"/>
        <w:gridCol w:w="1740"/>
        <w:gridCol w:w="1740"/>
        <w:gridCol w:w="1445"/>
      </w:tblGrid>
      <w:tr w:rsidR="00716BE3" w:rsidRPr="009F6377" w14:paraId="61B803FE" w14:textId="77777777" w:rsidTr="00711CE0">
        <w:trPr>
          <w:trHeight w:val="20"/>
          <w:jc w:val="center"/>
        </w:trPr>
        <w:tc>
          <w:tcPr>
            <w:tcW w:w="881" w:type="pct"/>
            <w:tcBorders>
              <w:top w:val="single" w:sz="6" w:space="0" w:color="auto"/>
            </w:tcBorders>
            <w:vAlign w:val="center"/>
          </w:tcPr>
          <w:p w14:paraId="5AB1AC4F" w14:textId="77777777" w:rsidR="00716BE3" w:rsidRPr="009F6377" w:rsidRDefault="00716BE3" w:rsidP="003F0709">
            <w:pPr>
              <w:jc w:val="left"/>
              <w:rPr>
                <w:rFonts w:cs="Times New Roman"/>
                <w:b/>
                <w:sz w:val="20"/>
                <w:szCs w:val="20"/>
              </w:rPr>
            </w:pPr>
            <w:r w:rsidRPr="009F6377">
              <w:rPr>
                <w:rFonts w:cs="Times New Roman"/>
                <w:b/>
                <w:sz w:val="20"/>
                <w:szCs w:val="20"/>
              </w:rPr>
              <w:t>Koncentracijoje dalyvaujančio ar su juo susijusio ūkio subjekto valdymo organo narys (vardas, pavardė, asmens kodas arba gimimo data)</w:t>
            </w:r>
          </w:p>
        </w:tc>
        <w:tc>
          <w:tcPr>
            <w:tcW w:w="736" w:type="pct"/>
            <w:tcBorders>
              <w:top w:val="single" w:sz="6" w:space="0" w:color="auto"/>
            </w:tcBorders>
            <w:vAlign w:val="center"/>
          </w:tcPr>
          <w:p w14:paraId="6D2C3FCB" w14:textId="77777777" w:rsidR="00716BE3" w:rsidRPr="009F6377" w:rsidRDefault="00716BE3" w:rsidP="00E115AF">
            <w:pPr>
              <w:rPr>
                <w:rFonts w:cs="Times New Roman"/>
                <w:b/>
                <w:sz w:val="20"/>
                <w:szCs w:val="20"/>
              </w:rPr>
            </w:pPr>
            <w:r w:rsidRPr="009F6377">
              <w:rPr>
                <w:rFonts w:cs="Times New Roman"/>
                <w:b/>
                <w:sz w:val="20"/>
                <w:szCs w:val="20"/>
              </w:rPr>
              <w:t>Pareigos</w:t>
            </w:r>
          </w:p>
        </w:tc>
        <w:tc>
          <w:tcPr>
            <w:tcW w:w="884" w:type="pct"/>
            <w:tcBorders>
              <w:top w:val="single" w:sz="6" w:space="0" w:color="auto"/>
            </w:tcBorders>
            <w:vAlign w:val="center"/>
          </w:tcPr>
          <w:p w14:paraId="55983A91" w14:textId="77777777" w:rsidR="00716BE3" w:rsidRPr="009F6377" w:rsidDel="00B349D2" w:rsidRDefault="00716BE3" w:rsidP="00006C61">
            <w:pPr>
              <w:jc w:val="left"/>
              <w:rPr>
                <w:rFonts w:cs="Times New Roman"/>
                <w:b/>
                <w:sz w:val="20"/>
                <w:szCs w:val="20"/>
              </w:rPr>
            </w:pPr>
            <w:r w:rsidRPr="009F6377">
              <w:rPr>
                <w:rFonts w:cs="Times New Roman"/>
                <w:b/>
                <w:sz w:val="20"/>
                <w:szCs w:val="20"/>
              </w:rPr>
              <w:t>Ūkio subjektas, kuriame koncentracijoje dalyvaujančio ar su juo susijusio ūkio subjekto valdymo organų narys yra ir jo valdymo organo narys</w:t>
            </w:r>
            <w:r w:rsidRPr="009F6377" w:rsidDel="00B349D2">
              <w:rPr>
                <w:rFonts w:cs="Times New Roman"/>
                <w:b/>
                <w:sz w:val="20"/>
                <w:szCs w:val="20"/>
              </w:rPr>
              <w:t xml:space="preserve"> </w:t>
            </w:r>
            <w:r w:rsidRPr="009F6377">
              <w:rPr>
                <w:rFonts w:cs="Times New Roman"/>
                <w:b/>
                <w:sz w:val="20"/>
                <w:szCs w:val="20"/>
              </w:rPr>
              <w:t>(pavadinimas, kodas)</w:t>
            </w:r>
          </w:p>
        </w:tc>
        <w:tc>
          <w:tcPr>
            <w:tcW w:w="883" w:type="pct"/>
            <w:tcBorders>
              <w:top w:val="single" w:sz="6" w:space="0" w:color="auto"/>
            </w:tcBorders>
            <w:vAlign w:val="center"/>
          </w:tcPr>
          <w:p w14:paraId="4C0BB533" w14:textId="77777777" w:rsidR="00716BE3" w:rsidRPr="009F6377" w:rsidRDefault="00716BE3" w:rsidP="003F0709">
            <w:pPr>
              <w:jc w:val="left"/>
              <w:rPr>
                <w:rFonts w:cs="Times New Roman"/>
                <w:b/>
                <w:sz w:val="20"/>
                <w:szCs w:val="20"/>
              </w:rPr>
            </w:pPr>
            <w:r w:rsidRPr="009F6377">
              <w:rPr>
                <w:rFonts w:cs="Times New Roman"/>
                <w:b/>
                <w:sz w:val="20"/>
                <w:szCs w:val="20"/>
              </w:rPr>
              <w:t>Kontaktiniai duomenys (adresas, telefono numeris, fakso numeris, elektroninio pašto adresas)</w:t>
            </w:r>
          </w:p>
        </w:tc>
        <w:tc>
          <w:tcPr>
            <w:tcW w:w="883" w:type="pct"/>
            <w:tcBorders>
              <w:top w:val="single" w:sz="6" w:space="0" w:color="auto"/>
            </w:tcBorders>
            <w:vAlign w:val="center"/>
          </w:tcPr>
          <w:p w14:paraId="78334E46" w14:textId="77777777" w:rsidR="00716BE3" w:rsidRPr="009F6377" w:rsidDel="00B349D2" w:rsidRDefault="00716BE3" w:rsidP="003F0709">
            <w:pPr>
              <w:jc w:val="left"/>
              <w:rPr>
                <w:rFonts w:cs="Times New Roman"/>
                <w:b/>
                <w:sz w:val="20"/>
                <w:szCs w:val="20"/>
              </w:rPr>
            </w:pPr>
            <w:r w:rsidRPr="009F6377">
              <w:rPr>
                <w:rFonts w:cs="Times New Roman"/>
                <w:b/>
                <w:sz w:val="20"/>
                <w:szCs w:val="20"/>
              </w:rPr>
              <w:t>Valdymo organo narys (vardas, pavardė, asmens kodas arba gimimo data)</w:t>
            </w:r>
          </w:p>
        </w:tc>
        <w:tc>
          <w:tcPr>
            <w:tcW w:w="733" w:type="pct"/>
            <w:tcBorders>
              <w:top w:val="single" w:sz="6" w:space="0" w:color="auto"/>
            </w:tcBorders>
            <w:vAlign w:val="center"/>
          </w:tcPr>
          <w:p w14:paraId="634ED115" w14:textId="77777777" w:rsidR="00716BE3" w:rsidRPr="009F6377" w:rsidDel="00B349D2" w:rsidRDefault="00716BE3" w:rsidP="00E115AF">
            <w:pPr>
              <w:rPr>
                <w:rFonts w:cs="Times New Roman"/>
                <w:b/>
                <w:sz w:val="20"/>
                <w:szCs w:val="20"/>
              </w:rPr>
            </w:pPr>
            <w:r w:rsidRPr="009F6377">
              <w:rPr>
                <w:rFonts w:cs="Times New Roman"/>
                <w:b/>
                <w:sz w:val="20"/>
                <w:szCs w:val="20"/>
              </w:rPr>
              <w:t>Pareigos</w:t>
            </w:r>
          </w:p>
        </w:tc>
      </w:tr>
      <w:tr w:rsidR="00716BE3" w:rsidRPr="009F6377" w14:paraId="2F4D04C5" w14:textId="77777777" w:rsidTr="00711CE0">
        <w:trPr>
          <w:trHeight w:val="20"/>
          <w:jc w:val="center"/>
        </w:trPr>
        <w:tc>
          <w:tcPr>
            <w:tcW w:w="881" w:type="pct"/>
          </w:tcPr>
          <w:p w14:paraId="6B7E20A8" w14:textId="77777777" w:rsidR="00716BE3" w:rsidRPr="009F6377" w:rsidRDefault="00716BE3" w:rsidP="00E115AF">
            <w:pPr>
              <w:rPr>
                <w:rFonts w:cs="Times New Roman"/>
                <w:sz w:val="22"/>
                <w:szCs w:val="22"/>
              </w:rPr>
            </w:pPr>
          </w:p>
        </w:tc>
        <w:tc>
          <w:tcPr>
            <w:tcW w:w="736" w:type="pct"/>
          </w:tcPr>
          <w:p w14:paraId="60B7B0C2" w14:textId="77777777" w:rsidR="00716BE3" w:rsidRPr="009F6377" w:rsidRDefault="00716BE3" w:rsidP="00E115AF">
            <w:pPr>
              <w:rPr>
                <w:rFonts w:cs="Times New Roman"/>
                <w:sz w:val="22"/>
                <w:szCs w:val="22"/>
              </w:rPr>
            </w:pPr>
          </w:p>
        </w:tc>
        <w:tc>
          <w:tcPr>
            <w:tcW w:w="884" w:type="pct"/>
          </w:tcPr>
          <w:p w14:paraId="0204F9B1" w14:textId="77777777" w:rsidR="00716BE3" w:rsidRPr="009F6377" w:rsidRDefault="00716BE3" w:rsidP="00E115AF">
            <w:pPr>
              <w:rPr>
                <w:rFonts w:cs="Times New Roman"/>
                <w:sz w:val="22"/>
                <w:szCs w:val="22"/>
              </w:rPr>
            </w:pPr>
          </w:p>
        </w:tc>
        <w:tc>
          <w:tcPr>
            <w:tcW w:w="883" w:type="pct"/>
          </w:tcPr>
          <w:p w14:paraId="13EBAE68" w14:textId="77777777" w:rsidR="00716BE3" w:rsidRPr="009F6377" w:rsidRDefault="00716BE3" w:rsidP="00E115AF">
            <w:pPr>
              <w:rPr>
                <w:rFonts w:cs="Times New Roman"/>
                <w:sz w:val="22"/>
                <w:szCs w:val="22"/>
              </w:rPr>
            </w:pPr>
          </w:p>
        </w:tc>
        <w:tc>
          <w:tcPr>
            <w:tcW w:w="883" w:type="pct"/>
          </w:tcPr>
          <w:p w14:paraId="538E7A9D" w14:textId="77777777" w:rsidR="00716BE3" w:rsidRPr="009F6377" w:rsidRDefault="00716BE3" w:rsidP="00E115AF">
            <w:pPr>
              <w:rPr>
                <w:rFonts w:cs="Times New Roman"/>
                <w:sz w:val="22"/>
                <w:szCs w:val="22"/>
              </w:rPr>
            </w:pPr>
          </w:p>
        </w:tc>
        <w:tc>
          <w:tcPr>
            <w:tcW w:w="733" w:type="pct"/>
          </w:tcPr>
          <w:p w14:paraId="1C02B7AC" w14:textId="77777777" w:rsidR="00716BE3" w:rsidRPr="009F6377" w:rsidRDefault="00716BE3" w:rsidP="00E115AF">
            <w:pPr>
              <w:rPr>
                <w:rFonts w:cs="Times New Roman"/>
                <w:sz w:val="22"/>
                <w:szCs w:val="22"/>
              </w:rPr>
            </w:pPr>
          </w:p>
        </w:tc>
      </w:tr>
    </w:tbl>
    <w:p w14:paraId="41CC0A25" w14:textId="198A287F" w:rsidR="006848FB" w:rsidRDefault="006848FB" w:rsidP="00711CE0">
      <w:pPr>
        <w:pStyle w:val="KTbenum"/>
        <w:ind w:firstLine="0"/>
        <w:rPr>
          <w:rFonts w:cs="Times New Roman"/>
          <w:b/>
        </w:rPr>
      </w:pPr>
    </w:p>
    <w:p w14:paraId="3FADC6F4" w14:textId="77777777" w:rsidR="00A1559A" w:rsidRPr="009F6377" w:rsidRDefault="00017437" w:rsidP="005B3BCD">
      <w:pPr>
        <w:pStyle w:val="Pagrindinis"/>
      </w:pPr>
      <w:r w:rsidRPr="009F6377">
        <w:t>D</w:t>
      </w:r>
      <w:r w:rsidR="00697E2B" w:rsidRPr="009F6377">
        <w:t>uomenys apie kiekvieno koncentracijoje dalyvaujančio ūkio subjekto, įskaitant su jais susijusių ūkio subjektų, per paskutinius trejus metus iki koncentracijos įsigytus</w:t>
      </w:r>
      <w:r w:rsidR="001925AA" w:rsidRPr="009F6377">
        <w:t xml:space="preserve"> koncentracijos</w:t>
      </w:r>
      <w:r w:rsidR="00697E2B" w:rsidRPr="009F6377">
        <w:t xml:space="preserve"> </w:t>
      </w:r>
      <w:r w:rsidR="004B3F4C" w:rsidRPr="009F6377">
        <w:t xml:space="preserve">veikiamoje </w:t>
      </w:r>
      <w:r w:rsidR="00697E2B" w:rsidRPr="009F6377">
        <w:t>atitinkamoje rinkoje veikiančius ūkio subjektus</w:t>
      </w:r>
    </w:p>
    <w:p w14:paraId="08B64F31" w14:textId="77777777" w:rsidR="00F37AEC" w:rsidRPr="009F6377" w:rsidRDefault="00F37AEC" w:rsidP="004B1A0D">
      <w:pPr>
        <w:pStyle w:val="KTpunkt"/>
        <w:numPr>
          <w:ilvl w:val="0"/>
          <w:numId w:val="0"/>
        </w:numPr>
        <w:ind w:firstLine="567"/>
        <w:rPr>
          <w:rFonts w:cs="Times New Roman"/>
        </w:rPr>
      </w:pPr>
      <w:r w:rsidRPr="009F6377">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F37AEC" w:rsidRPr="009F6377" w14:paraId="4CFC8A01" w14:textId="77777777" w:rsidTr="001076B4">
        <w:tc>
          <w:tcPr>
            <w:tcW w:w="9854" w:type="dxa"/>
          </w:tcPr>
          <w:p w14:paraId="5508C864" w14:textId="77777777" w:rsidR="00F37AEC" w:rsidRPr="009F6377" w:rsidRDefault="00F37AEC" w:rsidP="00E115AF">
            <w:pPr>
              <w:pStyle w:val="KTpunkt"/>
              <w:numPr>
                <w:ilvl w:val="0"/>
                <w:numId w:val="0"/>
              </w:numPr>
              <w:ind w:firstLine="709"/>
              <w:rPr>
                <w:rFonts w:cs="Times New Roman"/>
              </w:rPr>
            </w:pPr>
          </w:p>
        </w:tc>
      </w:tr>
    </w:tbl>
    <w:p w14:paraId="0F4734DD" w14:textId="77777777" w:rsidR="00F37AEC" w:rsidRPr="009F6377" w:rsidRDefault="00F37AEC" w:rsidP="00E115AF">
      <w:pPr>
        <w:pStyle w:val="KTpstrnum"/>
        <w:numPr>
          <w:ilvl w:val="0"/>
          <w:numId w:val="0"/>
        </w:numPr>
        <w:ind w:left="567"/>
        <w:rPr>
          <w:rFonts w:cs="Times New Roman"/>
        </w:rPr>
      </w:pPr>
    </w:p>
    <w:tbl>
      <w:tblPr>
        <w:tblStyle w:val="TableGrid"/>
        <w:tblW w:w="5000" w:type="pct"/>
        <w:jc w:val="center"/>
        <w:tblLook w:val="04A0" w:firstRow="1" w:lastRow="0" w:firstColumn="1" w:lastColumn="0" w:noHBand="0" w:noVBand="1"/>
      </w:tblPr>
      <w:tblGrid>
        <w:gridCol w:w="3296"/>
        <w:gridCol w:w="3296"/>
        <w:gridCol w:w="3262"/>
      </w:tblGrid>
      <w:tr w:rsidR="00F37AEC" w:rsidRPr="009F6377" w14:paraId="6B1BA207" w14:textId="77777777" w:rsidTr="00711CE0">
        <w:trPr>
          <w:trHeight w:val="690"/>
          <w:jc w:val="center"/>
        </w:trPr>
        <w:tc>
          <w:tcPr>
            <w:tcW w:w="1672" w:type="pct"/>
            <w:vAlign w:val="center"/>
          </w:tcPr>
          <w:p w14:paraId="39C3B65C" w14:textId="77777777" w:rsidR="00F37AEC" w:rsidRPr="009F6377" w:rsidRDefault="00F37AEC" w:rsidP="00E115AF">
            <w:pPr>
              <w:pStyle w:val="KTpunkt"/>
              <w:numPr>
                <w:ilvl w:val="0"/>
                <w:numId w:val="0"/>
              </w:numPr>
              <w:rPr>
                <w:rFonts w:cs="Times New Roman"/>
                <w:b/>
                <w:sz w:val="20"/>
              </w:rPr>
            </w:pPr>
            <w:r w:rsidRPr="009F6377">
              <w:rPr>
                <w:rFonts w:cs="Times New Roman"/>
                <w:b/>
                <w:sz w:val="20"/>
                <w:szCs w:val="20"/>
              </w:rPr>
              <w:t>Įsigytas ūkio subjektas (pavadinimas, kodas)</w:t>
            </w:r>
          </w:p>
        </w:tc>
        <w:tc>
          <w:tcPr>
            <w:tcW w:w="1672" w:type="pct"/>
            <w:vAlign w:val="center"/>
          </w:tcPr>
          <w:p w14:paraId="2437CA7B" w14:textId="77777777" w:rsidR="00F37AEC" w:rsidRPr="009F6377" w:rsidRDefault="00F37AEC" w:rsidP="00E115AF">
            <w:pPr>
              <w:pStyle w:val="KTpunkt"/>
              <w:numPr>
                <w:ilvl w:val="0"/>
                <w:numId w:val="0"/>
              </w:numPr>
              <w:rPr>
                <w:rFonts w:cs="Times New Roman"/>
                <w:b/>
                <w:sz w:val="20"/>
                <w:szCs w:val="20"/>
              </w:rPr>
            </w:pPr>
            <w:r w:rsidRPr="009F6377">
              <w:rPr>
                <w:rFonts w:cs="Times New Roman"/>
                <w:b/>
                <w:sz w:val="20"/>
                <w:szCs w:val="20"/>
              </w:rPr>
              <w:t>Kontaktiniai duomenys (adresas, telefono numeris, fakso numeris, elektroninio pašto adresas)</w:t>
            </w:r>
          </w:p>
        </w:tc>
        <w:tc>
          <w:tcPr>
            <w:tcW w:w="1655" w:type="pct"/>
            <w:vAlign w:val="center"/>
          </w:tcPr>
          <w:p w14:paraId="0B5F891C" w14:textId="77777777" w:rsidR="00F37AEC" w:rsidRPr="009F6377" w:rsidRDefault="00F37AEC" w:rsidP="00E115AF">
            <w:pPr>
              <w:pStyle w:val="KTpunkt"/>
              <w:numPr>
                <w:ilvl w:val="0"/>
                <w:numId w:val="0"/>
              </w:numPr>
              <w:rPr>
                <w:rFonts w:cs="Times New Roman"/>
                <w:b/>
                <w:sz w:val="20"/>
                <w:szCs w:val="20"/>
              </w:rPr>
            </w:pPr>
            <w:r w:rsidRPr="009F6377">
              <w:rPr>
                <w:rFonts w:cs="Times New Roman"/>
                <w:b/>
                <w:sz w:val="20"/>
                <w:szCs w:val="20"/>
              </w:rPr>
              <w:t>Įsigijimo metai</w:t>
            </w:r>
          </w:p>
        </w:tc>
      </w:tr>
      <w:tr w:rsidR="00F37AEC" w:rsidRPr="009F6377" w14:paraId="5F5914AD" w14:textId="77777777" w:rsidTr="00711CE0">
        <w:trPr>
          <w:trHeight w:val="20"/>
          <w:jc w:val="center"/>
        </w:trPr>
        <w:tc>
          <w:tcPr>
            <w:tcW w:w="1672" w:type="pct"/>
          </w:tcPr>
          <w:p w14:paraId="1E23E2DA" w14:textId="77777777" w:rsidR="00F37AEC" w:rsidRPr="009F6377" w:rsidRDefault="00F37AEC" w:rsidP="00E115AF">
            <w:pPr>
              <w:rPr>
                <w:rFonts w:cs="Times New Roman"/>
                <w:sz w:val="22"/>
                <w:szCs w:val="22"/>
              </w:rPr>
            </w:pPr>
          </w:p>
        </w:tc>
        <w:tc>
          <w:tcPr>
            <w:tcW w:w="1672" w:type="pct"/>
          </w:tcPr>
          <w:p w14:paraId="61C285DB" w14:textId="77777777" w:rsidR="00F37AEC" w:rsidRPr="009F6377" w:rsidRDefault="00F37AEC" w:rsidP="00E115AF">
            <w:pPr>
              <w:rPr>
                <w:rFonts w:cs="Times New Roman"/>
                <w:sz w:val="22"/>
                <w:szCs w:val="22"/>
              </w:rPr>
            </w:pPr>
          </w:p>
        </w:tc>
        <w:tc>
          <w:tcPr>
            <w:tcW w:w="1655" w:type="pct"/>
          </w:tcPr>
          <w:p w14:paraId="7E961964" w14:textId="77777777" w:rsidR="00F37AEC" w:rsidRPr="009F6377" w:rsidRDefault="00F37AEC" w:rsidP="00E115AF">
            <w:pPr>
              <w:rPr>
                <w:rFonts w:cs="Times New Roman"/>
                <w:sz w:val="22"/>
                <w:szCs w:val="22"/>
              </w:rPr>
            </w:pPr>
          </w:p>
        </w:tc>
      </w:tr>
    </w:tbl>
    <w:p w14:paraId="777B1AB8" w14:textId="77777777" w:rsidR="00691DA9" w:rsidRPr="009F6377" w:rsidRDefault="00691DA9" w:rsidP="00E115AF">
      <w:pPr>
        <w:pStyle w:val="KTbenum"/>
        <w:rPr>
          <w:rFonts w:cs="Times New Roman"/>
        </w:rPr>
      </w:pPr>
    </w:p>
    <w:p w14:paraId="48BCF7EF" w14:textId="77777777" w:rsidR="00017437" w:rsidRPr="009F6377" w:rsidRDefault="00017437" w:rsidP="00EB7B63">
      <w:pPr>
        <w:pStyle w:val="KTbenum"/>
        <w:jc w:val="center"/>
        <w:rPr>
          <w:rFonts w:cs="Times New Roman"/>
          <w:b/>
          <w:caps/>
        </w:rPr>
      </w:pPr>
      <w:r w:rsidRPr="009F6377">
        <w:rPr>
          <w:rFonts w:cs="Times New Roman"/>
          <w:b/>
          <w:caps/>
        </w:rPr>
        <w:t>Dvyliktasis skirsnis</w:t>
      </w:r>
    </w:p>
    <w:p w14:paraId="148065AB" w14:textId="77777777" w:rsidR="00697E2B" w:rsidRPr="009F6377" w:rsidRDefault="00697E2B" w:rsidP="000F1AF7">
      <w:pPr>
        <w:pStyle w:val="KTbenum"/>
        <w:jc w:val="center"/>
        <w:rPr>
          <w:rFonts w:cs="Times New Roman"/>
          <w:b/>
          <w:caps/>
        </w:rPr>
      </w:pPr>
      <w:r w:rsidRPr="009F6377">
        <w:rPr>
          <w:rFonts w:cs="Times New Roman"/>
          <w:b/>
          <w:caps/>
        </w:rPr>
        <w:lastRenderedPageBreak/>
        <w:t>Koncentracijoje dalyvaujančių ūkio subjektų didžiausi pirkėjai ir tiekėjai</w:t>
      </w:r>
    </w:p>
    <w:p w14:paraId="1CC8FC6F" w14:textId="77777777" w:rsidR="00811D9E" w:rsidRPr="009F6377" w:rsidRDefault="00811D9E" w:rsidP="00811D9E">
      <w:pPr>
        <w:pStyle w:val="KTpstrnum"/>
        <w:numPr>
          <w:ilvl w:val="0"/>
          <w:numId w:val="0"/>
        </w:numPr>
        <w:ind w:left="567"/>
        <w:rPr>
          <w:rFonts w:cs="Times New Roman"/>
        </w:rPr>
      </w:pPr>
    </w:p>
    <w:p w14:paraId="6588E159" w14:textId="77777777" w:rsidR="0097469B" w:rsidRPr="009F6377" w:rsidRDefault="00017437" w:rsidP="005B3BCD">
      <w:pPr>
        <w:pStyle w:val="Pagrindinis"/>
      </w:pPr>
      <w:r w:rsidRPr="009F6377">
        <w:t>Informacija apie</w:t>
      </w:r>
      <w:r w:rsidR="00697E2B" w:rsidRPr="009F6377">
        <w:t xml:space="preserve"> kiekvieno koncentracijoje dalyvaujančio </w:t>
      </w:r>
      <w:r w:rsidR="00FD459F" w:rsidRPr="009F6377">
        <w:t xml:space="preserve">ir su juo susijusių </w:t>
      </w:r>
      <w:r w:rsidR="00697E2B" w:rsidRPr="009F6377">
        <w:t>ūkio subjekt</w:t>
      </w:r>
      <w:r w:rsidR="00FD459F" w:rsidRPr="009F6377">
        <w:t>ų</w:t>
      </w:r>
      <w:r w:rsidR="00697E2B" w:rsidRPr="009F6377">
        <w:t xml:space="preserve"> penki</w:t>
      </w:r>
      <w:r w:rsidR="00381292" w:rsidRPr="009F6377">
        <w:t>s</w:t>
      </w:r>
      <w:r w:rsidR="00697E2B" w:rsidRPr="009F6377">
        <w:t xml:space="preserve"> didžiausi</w:t>
      </w:r>
      <w:r w:rsidRPr="009F6377">
        <w:t>us</w:t>
      </w:r>
      <w:r w:rsidR="00697E2B" w:rsidRPr="009F6377">
        <w:t xml:space="preserve"> pirkėj</w:t>
      </w:r>
      <w:r w:rsidRPr="009F6377">
        <w:t>us</w:t>
      </w:r>
      <w:r w:rsidR="00697E2B" w:rsidRPr="009F6377">
        <w:t xml:space="preserve"> atitinkamoje rinkoje</w:t>
      </w:r>
    </w:p>
    <w:p w14:paraId="4F3A07EB" w14:textId="77777777" w:rsidR="00F112C9" w:rsidRPr="009F6377" w:rsidRDefault="00F112C9" w:rsidP="00A2209F">
      <w:pPr>
        <w:pStyle w:val="KTpunkt"/>
        <w:numPr>
          <w:ilvl w:val="0"/>
          <w:numId w:val="0"/>
        </w:numPr>
        <w:ind w:firstLine="567"/>
        <w:rPr>
          <w:rFonts w:cs="Times New Roman"/>
        </w:rPr>
      </w:pPr>
      <w:r w:rsidRPr="009F6377">
        <w:rPr>
          <w:rFonts w:cs="Times New Roman"/>
        </w:rPr>
        <w:t xml:space="preserve">Koncentracijoje dalyvaujančio </w:t>
      </w:r>
      <w:r w:rsidR="00FD459F" w:rsidRPr="009F6377">
        <w:rPr>
          <w:rFonts w:cs="Times New Roman"/>
        </w:rPr>
        <w:t xml:space="preserve">ar su juo susijusio </w:t>
      </w:r>
      <w:r w:rsidRPr="009F6377">
        <w:rPr>
          <w:rFonts w:cs="Times New Roman"/>
        </w:rPr>
        <w:t>ūkio subjekto pavadinimas</w:t>
      </w:r>
    </w:p>
    <w:tbl>
      <w:tblPr>
        <w:tblStyle w:val="TableGrid"/>
        <w:tblW w:w="0" w:type="auto"/>
        <w:tblLook w:val="04A0" w:firstRow="1" w:lastRow="0" w:firstColumn="1" w:lastColumn="0" w:noHBand="0" w:noVBand="1"/>
      </w:tblPr>
      <w:tblGrid>
        <w:gridCol w:w="9854"/>
      </w:tblGrid>
      <w:tr w:rsidR="001F503C" w:rsidRPr="009F6377" w14:paraId="666EEB63" w14:textId="77777777" w:rsidTr="00115024">
        <w:trPr>
          <w:trHeight w:val="20"/>
        </w:trPr>
        <w:tc>
          <w:tcPr>
            <w:tcW w:w="9854" w:type="dxa"/>
          </w:tcPr>
          <w:p w14:paraId="004EB47E" w14:textId="77777777" w:rsidR="00F112C9" w:rsidRPr="009F6377" w:rsidRDefault="00F112C9" w:rsidP="00E115AF">
            <w:pPr>
              <w:pStyle w:val="KTpunkt"/>
              <w:numPr>
                <w:ilvl w:val="0"/>
                <w:numId w:val="0"/>
              </w:numPr>
              <w:rPr>
                <w:rFonts w:cs="Times New Roman"/>
              </w:rPr>
            </w:pPr>
          </w:p>
        </w:tc>
      </w:tr>
    </w:tbl>
    <w:p w14:paraId="484915D9" w14:textId="77777777" w:rsidR="00F112C9" w:rsidRPr="009F6377" w:rsidRDefault="00F112C9" w:rsidP="00E115AF">
      <w:pPr>
        <w:pStyle w:val="KTpunkt"/>
        <w:numPr>
          <w:ilvl w:val="0"/>
          <w:numId w:val="0"/>
        </w:numPr>
        <w:rPr>
          <w:rFonts w:cs="Times New Roman"/>
        </w:rPr>
      </w:pPr>
    </w:p>
    <w:tbl>
      <w:tblPr>
        <w:tblStyle w:val="TableGrid"/>
        <w:tblW w:w="5000" w:type="pct"/>
        <w:tblLook w:val="04A0" w:firstRow="1" w:lastRow="0" w:firstColumn="1" w:lastColumn="0" w:noHBand="0" w:noVBand="1"/>
      </w:tblPr>
      <w:tblGrid>
        <w:gridCol w:w="2313"/>
        <w:gridCol w:w="2726"/>
        <w:gridCol w:w="1916"/>
        <w:gridCol w:w="2899"/>
      </w:tblGrid>
      <w:tr w:rsidR="00FD459F" w:rsidRPr="009F6377" w14:paraId="17D1A9BD" w14:textId="77777777" w:rsidTr="00711CE0">
        <w:trPr>
          <w:trHeight w:val="1160"/>
        </w:trPr>
        <w:tc>
          <w:tcPr>
            <w:tcW w:w="1174" w:type="pct"/>
            <w:vAlign w:val="center"/>
          </w:tcPr>
          <w:p w14:paraId="36D808BD" w14:textId="77777777" w:rsidR="00FD459F" w:rsidRPr="009F6377" w:rsidRDefault="00FD459F" w:rsidP="00E115AF">
            <w:pPr>
              <w:rPr>
                <w:rFonts w:cs="Times New Roman"/>
                <w:b/>
                <w:sz w:val="20"/>
                <w:szCs w:val="20"/>
              </w:rPr>
            </w:pPr>
            <w:r w:rsidRPr="009F6377">
              <w:rPr>
                <w:rFonts w:cs="Times New Roman"/>
                <w:b/>
                <w:sz w:val="20"/>
                <w:szCs w:val="20"/>
              </w:rPr>
              <w:t>Pirkėjas</w:t>
            </w:r>
          </w:p>
          <w:p w14:paraId="18D40B83" w14:textId="77777777" w:rsidR="00FD459F" w:rsidRPr="009F6377" w:rsidRDefault="00FD459F" w:rsidP="00E115AF">
            <w:pPr>
              <w:rPr>
                <w:rFonts w:cs="Times New Roman"/>
                <w:b/>
                <w:sz w:val="20"/>
                <w:szCs w:val="20"/>
              </w:rPr>
            </w:pPr>
            <w:r w:rsidRPr="009F6377">
              <w:rPr>
                <w:rFonts w:cs="Times New Roman"/>
                <w:b/>
                <w:sz w:val="20"/>
                <w:szCs w:val="20"/>
              </w:rPr>
              <w:t>(pavadinimas, kodas)</w:t>
            </w:r>
          </w:p>
        </w:tc>
        <w:tc>
          <w:tcPr>
            <w:tcW w:w="1383" w:type="pct"/>
            <w:vAlign w:val="center"/>
          </w:tcPr>
          <w:p w14:paraId="19CA53B2" w14:textId="77777777" w:rsidR="00FD459F" w:rsidRPr="009F6377" w:rsidRDefault="00B349D2" w:rsidP="00006C61">
            <w:pPr>
              <w:rPr>
                <w:rFonts w:cs="Times New Roman"/>
                <w:b/>
                <w:sz w:val="20"/>
                <w:szCs w:val="20"/>
              </w:rPr>
            </w:pPr>
            <w:r w:rsidRPr="009F6377">
              <w:rPr>
                <w:rFonts w:cs="Times New Roman"/>
                <w:b/>
                <w:sz w:val="20"/>
                <w:szCs w:val="20"/>
              </w:rPr>
              <w:t>Kontaktiniai duomenys (adresas, telefono numeris, fakso numeris, elektroninio pašto adresas)</w:t>
            </w:r>
          </w:p>
        </w:tc>
        <w:tc>
          <w:tcPr>
            <w:tcW w:w="972" w:type="pct"/>
            <w:vAlign w:val="center"/>
          </w:tcPr>
          <w:p w14:paraId="01F98280" w14:textId="77777777" w:rsidR="00FD459F" w:rsidRPr="009F6377" w:rsidRDefault="00B349D2" w:rsidP="00E115AF">
            <w:pPr>
              <w:rPr>
                <w:rFonts w:cs="Times New Roman"/>
                <w:b/>
                <w:sz w:val="20"/>
                <w:szCs w:val="20"/>
              </w:rPr>
            </w:pPr>
            <w:r w:rsidRPr="009F6377">
              <w:rPr>
                <w:rFonts w:cs="Times New Roman"/>
                <w:b/>
                <w:sz w:val="20"/>
                <w:szCs w:val="20"/>
              </w:rPr>
              <w:t>Perkama</w:t>
            </w:r>
            <w:r w:rsidR="004C1D42" w:rsidRPr="009F6377">
              <w:rPr>
                <w:rFonts w:cs="Times New Roman"/>
                <w:b/>
                <w:sz w:val="20"/>
                <w:szCs w:val="20"/>
              </w:rPr>
              <w:t xml:space="preserve"> </w:t>
            </w:r>
            <w:r w:rsidRPr="009F6377">
              <w:rPr>
                <w:rFonts w:cs="Times New Roman"/>
                <w:b/>
                <w:sz w:val="20"/>
                <w:szCs w:val="20"/>
              </w:rPr>
              <w:t>prekė</w:t>
            </w:r>
          </w:p>
          <w:p w14:paraId="5C1009C4" w14:textId="77777777" w:rsidR="00B349D2" w:rsidRPr="009F6377" w:rsidRDefault="00B349D2" w:rsidP="00E115AF">
            <w:pPr>
              <w:rPr>
                <w:rFonts w:cs="Times New Roman"/>
                <w:b/>
                <w:sz w:val="20"/>
                <w:szCs w:val="20"/>
              </w:rPr>
            </w:pPr>
            <w:r w:rsidRPr="009F6377">
              <w:rPr>
                <w:rFonts w:cs="Times New Roman"/>
                <w:b/>
                <w:sz w:val="20"/>
                <w:szCs w:val="20"/>
              </w:rPr>
              <w:t>(pavadinimas)</w:t>
            </w:r>
          </w:p>
        </w:tc>
        <w:tc>
          <w:tcPr>
            <w:tcW w:w="1471" w:type="pct"/>
            <w:vAlign w:val="center"/>
          </w:tcPr>
          <w:p w14:paraId="6E5396EB" w14:textId="77777777" w:rsidR="00FD459F" w:rsidRPr="009F6377" w:rsidRDefault="00FD459F" w:rsidP="00494443">
            <w:pPr>
              <w:rPr>
                <w:rFonts w:cs="Times New Roman"/>
                <w:b/>
                <w:sz w:val="20"/>
                <w:szCs w:val="20"/>
              </w:rPr>
            </w:pPr>
            <w:r w:rsidRPr="009F6377">
              <w:rPr>
                <w:rFonts w:cs="Times New Roman"/>
                <w:b/>
                <w:sz w:val="20"/>
                <w:szCs w:val="20"/>
              </w:rPr>
              <w:t xml:space="preserve">Pirkėjui tenkanti </w:t>
            </w:r>
            <w:r w:rsidR="00463D8F" w:rsidRPr="009F6377">
              <w:rPr>
                <w:rFonts w:cs="Times New Roman"/>
                <w:b/>
                <w:sz w:val="20"/>
                <w:szCs w:val="20"/>
              </w:rPr>
              <w:t xml:space="preserve">koncentracijoje dalyvaujančio ar su juo susijusio ūkio subjekto </w:t>
            </w:r>
            <w:r w:rsidRPr="009F6377">
              <w:rPr>
                <w:rFonts w:cs="Times New Roman"/>
                <w:b/>
                <w:sz w:val="20"/>
                <w:szCs w:val="20"/>
              </w:rPr>
              <w:t>atitinkamų prekių visų tiekimų dalis (proc.)</w:t>
            </w:r>
          </w:p>
        </w:tc>
      </w:tr>
      <w:tr w:rsidR="00FD459F" w:rsidRPr="009F6377" w14:paraId="00468E40" w14:textId="77777777" w:rsidTr="00711CE0">
        <w:tc>
          <w:tcPr>
            <w:tcW w:w="1174" w:type="pct"/>
            <w:shd w:val="clear" w:color="auto" w:fill="auto"/>
            <w:vAlign w:val="center"/>
          </w:tcPr>
          <w:p w14:paraId="61696E95" w14:textId="77777777" w:rsidR="00FD459F" w:rsidRPr="009F6377" w:rsidRDefault="00FD459F" w:rsidP="00E115AF">
            <w:pPr>
              <w:ind w:firstLine="567"/>
              <w:rPr>
                <w:rFonts w:cs="Times New Roman"/>
                <w:sz w:val="20"/>
                <w:szCs w:val="20"/>
              </w:rPr>
            </w:pPr>
          </w:p>
        </w:tc>
        <w:tc>
          <w:tcPr>
            <w:tcW w:w="1383" w:type="pct"/>
            <w:vAlign w:val="center"/>
          </w:tcPr>
          <w:p w14:paraId="24C42971" w14:textId="77777777" w:rsidR="00FD459F" w:rsidRPr="009F6377" w:rsidRDefault="00FD459F" w:rsidP="00E115AF">
            <w:pPr>
              <w:ind w:firstLine="567"/>
              <w:rPr>
                <w:rFonts w:cs="Times New Roman"/>
                <w:sz w:val="20"/>
                <w:szCs w:val="20"/>
              </w:rPr>
            </w:pPr>
          </w:p>
        </w:tc>
        <w:tc>
          <w:tcPr>
            <w:tcW w:w="972" w:type="pct"/>
            <w:vAlign w:val="center"/>
          </w:tcPr>
          <w:p w14:paraId="14768954" w14:textId="77777777" w:rsidR="00FD459F" w:rsidRPr="009F6377" w:rsidRDefault="00FD459F" w:rsidP="00E115AF">
            <w:pPr>
              <w:ind w:firstLine="567"/>
              <w:rPr>
                <w:rFonts w:cs="Times New Roman"/>
                <w:sz w:val="20"/>
                <w:szCs w:val="20"/>
              </w:rPr>
            </w:pPr>
          </w:p>
        </w:tc>
        <w:tc>
          <w:tcPr>
            <w:tcW w:w="1471" w:type="pct"/>
            <w:vAlign w:val="center"/>
          </w:tcPr>
          <w:p w14:paraId="227F149D" w14:textId="77777777" w:rsidR="00FD459F" w:rsidRPr="009F6377" w:rsidRDefault="00FD459F" w:rsidP="00E115AF">
            <w:pPr>
              <w:ind w:firstLine="567"/>
              <w:rPr>
                <w:rFonts w:cs="Times New Roman"/>
                <w:sz w:val="20"/>
                <w:szCs w:val="20"/>
              </w:rPr>
            </w:pPr>
          </w:p>
        </w:tc>
      </w:tr>
    </w:tbl>
    <w:p w14:paraId="011475C6" w14:textId="7B5043E7" w:rsidR="00494443" w:rsidRPr="00C64F7A" w:rsidRDefault="00494443" w:rsidP="00613ECD"/>
    <w:p w14:paraId="08F6E521" w14:textId="77777777" w:rsidR="00FD34F8" w:rsidRPr="009F6377" w:rsidRDefault="009B5567" w:rsidP="005B3BCD">
      <w:pPr>
        <w:pStyle w:val="Pagrindinis"/>
      </w:pPr>
      <w:r w:rsidRPr="009F6377">
        <w:t>Informacija apie</w:t>
      </w:r>
      <w:r w:rsidR="00697E2B" w:rsidRPr="009F6377">
        <w:t xml:space="preserve"> kiekvieno koncentracijoje dalyvaujančio </w:t>
      </w:r>
      <w:r w:rsidR="00FD459F" w:rsidRPr="009F6377">
        <w:t xml:space="preserve">ir su juo susijusių </w:t>
      </w:r>
      <w:r w:rsidR="00697E2B" w:rsidRPr="009F6377">
        <w:t>ūkio subjekt</w:t>
      </w:r>
      <w:r w:rsidR="00FD459F" w:rsidRPr="009F6377">
        <w:t>ų</w:t>
      </w:r>
      <w:r w:rsidR="00697E2B" w:rsidRPr="009F6377">
        <w:t xml:space="preserve"> penki</w:t>
      </w:r>
      <w:r w:rsidR="00C46063" w:rsidRPr="009F6377">
        <w:t>s</w:t>
      </w:r>
      <w:r w:rsidR="00697E2B" w:rsidRPr="009F6377">
        <w:t xml:space="preserve"> didžiausi</w:t>
      </w:r>
      <w:r w:rsidR="00C46063" w:rsidRPr="009F6377">
        <w:t>us</w:t>
      </w:r>
      <w:r w:rsidR="00697E2B" w:rsidRPr="009F6377">
        <w:t xml:space="preserve"> tiekėj</w:t>
      </w:r>
      <w:r w:rsidR="00C46063" w:rsidRPr="009F6377">
        <w:t>us</w:t>
      </w:r>
      <w:r w:rsidRPr="009F6377">
        <w:t xml:space="preserve"> koncentracijos veikiamoje</w:t>
      </w:r>
      <w:r w:rsidR="00697E2B" w:rsidRPr="009F6377">
        <w:t xml:space="preserve"> atitinkamoje rinkoje</w:t>
      </w:r>
    </w:p>
    <w:p w14:paraId="02C0DF50" w14:textId="77777777" w:rsidR="007F7BE6" w:rsidRPr="009F6377" w:rsidRDefault="007F7BE6" w:rsidP="009C0AB1">
      <w:pPr>
        <w:pStyle w:val="KTpunkt"/>
        <w:numPr>
          <w:ilvl w:val="0"/>
          <w:numId w:val="0"/>
        </w:numPr>
        <w:ind w:firstLine="567"/>
        <w:rPr>
          <w:rFonts w:cs="Times New Roman"/>
        </w:rPr>
      </w:pPr>
      <w:r w:rsidRPr="009F6377">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7F7BE6" w:rsidRPr="009F6377" w14:paraId="0989D68F" w14:textId="77777777" w:rsidTr="00573FC1">
        <w:tc>
          <w:tcPr>
            <w:tcW w:w="9854" w:type="dxa"/>
          </w:tcPr>
          <w:p w14:paraId="3C43A125" w14:textId="77777777" w:rsidR="007F7BE6" w:rsidRPr="009F6377" w:rsidRDefault="007F7BE6" w:rsidP="00E115AF">
            <w:pPr>
              <w:pStyle w:val="KTpunkt"/>
              <w:numPr>
                <w:ilvl w:val="0"/>
                <w:numId w:val="0"/>
              </w:numPr>
              <w:ind w:firstLine="709"/>
              <w:rPr>
                <w:rFonts w:cs="Times New Roman"/>
              </w:rPr>
            </w:pPr>
          </w:p>
        </w:tc>
      </w:tr>
    </w:tbl>
    <w:p w14:paraId="07F8F109" w14:textId="77777777" w:rsidR="007F7BE6" w:rsidRPr="009F6377" w:rsidRDefault="007F7BE6" w:rsidP="00E115AF">
      <w:pPr>
        <w:pStyle w:val="KTpstrnum"/>
        <w:numPr>
          <w:ilvl w:val="0"/>
          <w:numId w:val="0"/>
        </w:numPr>
        <w:ind w:firstLine="567"/>
        <w:rPr>
          <w:rFonts w:cs="Times New Roman"/>
        </w:rPr>
      </w:pPr>
    </w:p>
    <w:tbl>
      <w:tblPr>
        <w:tblStyle w:val="TableGrid"/>
        <w:tblW w:w="5000" w:type="pct"/>
        <w:tblLook w:val="04A0" w:firstRow="1" w:lastRow="0" w:firstColumn="1" w:lastColumn="0" w:noHBand="0" w:noVBand="1"/>
      </w:tblPr>
      <w:tblGrid>
        <w:gridCol w:w="2313"/>
        <w:gridCol w:w="2726"/>
        <w:gridCol w:w="1916"/>
        <w:gridCol w:w="2899"/>
      </w:tblGrid>
      <w:tr w:rsidR="00FD459F" w:rsidRPr="009F6377" w14:paraId="6130E147" w14:textId="77777777" w:rsidTr="00711CE0">
        <w:trPr>
          <w:trHeight w:val="1160"/>
        </w:trPr>
        <w:tc>
          <w:tcPr>
            <w:tcW w:w="1174" w:type="pct"/>
            <w:vAlign w:val="center"/>
          </w:tcPr>
          <w:p w14:paraId="7443ABE0" w14:textId="77777777" w:rsidR="00FD459F" w:rsidRPr="009F6377" w:rsidRDefault="00FD459F" w:rsidP="00E115AF">
            <w:pPr>
              <w:rPr>
                <w:rFonts w:cs="Times New Roman"/>
                <w:b/>
                <w:sz w:val="20"/>
                <w:szCs w:val="20"/>
              </w:rPr>
            </w:pPr>
            <w:r w:rsidRPr="009F6377">
              <w:rPr>
                <w:rFonts w:cs="Times New Roman"/>
                <w:b/>
                <w:sz w:val="20"/>
                <w:szCs w:val="20"/>
              </w:rPr>
              <w:t>Tiekėjas</w:t>
            </w:r>
          </w:p>
          <w:p w14:paraId="6325A6C3" w14:textId="77777777" w:rsidR="00FD459F" w:rsidRPr="009F6377" w:rsidRDefault="00FD459F" w:rsidP="00E115AF">
            <w:pPr>
              <w:rPr>
                <w:rFonts w:cs="Times New Roman"/>
                <w:b/>
                <w:sz w:val="20"/>
                <w:szCs w:val="20"/>
              </w:rPr>
            </w:pPr>
            <w:r w:rsidRPr="009F6377">
              <w:rPr>
                <w:rFonts w:cs="Times New Roman"/>
                <w:b/>
                <w:sz w:val="20"/>
                <w:szCs w:val="20"/>
              </w:rPr>
              <w:t>(pavadinimas, kodas)</w:t>
            </w:r>
          </w:p>
        </w:tc>
        <w:tc>
          <w:tcPr>
            <w:tcW w:w="1383" w:type="pct"/>
            <w:vAlign w:val="center"/>
          </w:tcPr>
          <w:p w14:paraId="367B6061" w14:textId="77777777" w:rsidR="00FD459F" w:rsidRPr="009F6377" w:rsidRDefault="00B349D2" w:rsidP="00006C61">
            <w:pPr>
              <w:rPr>
                <w:rFonts w:cs="Times New Roman"/>
                <w:b/>
                <w:sz w:val="20"/>
                <w:szCs w:val="20"/>
              </w:rPr>
            </w:pPr>
            <w:r w:rsidRPr="009F6377">
              <w:rPr>
                <w:rFonts w:cs="Times New Roman"/>
                <w:b/>
                <w:sz w:val="20"/>
                <w:szCs w:val="20"/>
              </w:rPr>
              <w:t>Kontaktiniai duomenys (adresas, telefono numeris, fakso numeris, elektroninio pašto adresas)</w:t>
            </w:r>
          </w:p>
        </w:tc>
        <w:tc>
          <w:tcPr>
            <w:tcW w:w="972" w:type="pct"/>
            <w:vAlign w:val="center"/>
          </w:tcPr>
          <w:p w14:paraId="362D4567" w14:textId="77777777" w:rsidR="00B349D2" w:rsidRPr="009F6377" w:rsidRDefault="00B349D2" w:rsidP="00E115AF">
            <w:pPr>
              <w:rPr>
                <w:rFonts w:cs="Times New Roman"/>
                <w:b/>
                <w:sz w:val="20"/>
                <w:szCs w:val="20"/>
              </w:rPr>
            </w:pPr>
            <w:r w:rsidRPr="009F6377">
              <w:rPr>
                <w:rFonts w:cs="Times New Roman"/>
                <w:b/>
                <w:sz w:val="20"/>
                <w:szCs w:val="20"/>
              </w:rPr>
              <w:t>Tiekiama prekė</w:t>
            </w:r>
          </w:p>
          <w:p w14:paraId="01CC43EF" w14:textId="77777777" w:rsidR="00FD459F" w:rsidRPr="009F6377" w:rsidRDefault="00B349D2" w:rsidP="00E115AF">
            <w:pPr>
              <w:rPr>
                <w:rFonts w:cs="Times New Roman"/>
                <w:b/>
                <w:sz w:val="20"/>
                <w:szCs w:val="20"/>
              </w:rPr>
            </w:pPr>
            <w:r w:rsidRPr="009F6377">
              <w:rPr>
                <w:rFonts w:cs="Times New Roman"/>
                <w:b/>
                <w:sz w:val="20"/>
                <w:szCs w:val="20"/>
              </w:rPr>
              <w:t>(pavadinimas)</w:t>
            </w:r>
          </w:p>
        </w:tc>
        <w:tc>
          <w:tcPr>
            <w:tcW w:w="1471" w:type="pct"/>
            <w:vAlign w:val="center"/>
          </w:tcPr>
          <w:p w14:paraId="1456CE31" w14:textId="77777777" w:rsidR="00FD459F" w:rsidRPr="009F6377" w:rsidRDefault="00FD459F" w:rsidP="00006C61">
            <w:pPr>
              <w:rPr>
                <w:rFonts w:cs="Times New Roman"/>
                <w:b/>
                <w:sz w:val="20"/>
                <w:szCs w:val="20"/>
              </w:rPr>
            </w:pPr>
            <w:r w:rsidRPr="009F6377">
              <w:rPr>
                <w:rFonts w:cs="Times New Roman"/>
                <w:b/>
                <w:sz w:val="20"/>
                <w:szCs w:val="20"/>
              </w:rPr>
              <w:t xml:space="preserve">Tiekėjui tenkanti </w:t>
            </w:r>
            <w:r w:rsidR="00463D8F" w:rsidRPr="009F6377">
              <w:rPr>
                <w:rFonts w:cs="Times New Roman"/>
                <w:b/>
                <w:sz w:val="20"/>
                <w:szCs w:val="20"/>
              </w:rPr>
              <w:t xml:space="preserve">koncentracijoje dalyvaujančio ar su juo susijusio ūkio subjekto </w:t>
            </w:r>
            <w:r w:rsidRPr="009F6377">
              <w:rPr>
                <w:rFonts w:cs="Times New Roman"/>
                <w:b/>
                <w:sz w:val="20"/>
                <w:szCs w:val="20"/>
              </w:rPr>
              <w:t xml:space="preserve">atitinkamų prekių visų </w:t>
            </w:r>
            <w:r w:rsidR="00290F84" w:rsidRPr="009F6377">
              <w:rPr>
                <w:rFonts w:cs="Times New Roman"/>
                <w:b/>
                <w:sz w:val="20"/>
                <w:szCs w:val="20"/>
              </w:rPr>
              <w:t>pirkimų</w:t>
            </w:r>
            <w:r w:rsidRPr="009F6377">
              <w:rPr>
                <w:rFonts w:cs="Times New Roman"/>
                <w:b/>
                <w:sz w:val="20"/>
                <w:szCs w:val="20"/>
              </w:rPr>
              <w:t xml:space="preserve"> dalis (proc.)</w:t>
            </w:r>
          </w:p>
        </w:tc>
      </w:tr>
      <w:tr w:rsidR="00FD459F" w:rsidRPr="009F6377" w14:paraId="5530EE04" w14:textId="77777777" w:rsidTr="00711CE0">
        <w:tc>
          <w:tcPr>
            <w:tcW w:w="1174" w:type="pct"/>
            <w:shd w:val="clear" w:color="auto" w:fill="auto"/>
            <w:vAlign w:val="center"/>
          </w:tcPr>
          <w:p w14:paraId="2B3F4978" w14:textId="77777777" w:rsidR="00FD459F" w:rsidRPr="009F6377" w:rsidRDefault="00FD459F" w:rsidP="00E115AF">
            <w:pPr>
              <w:ind w:firstLine="567"/>
              <w:rPr>
                <w:rFonts w:cs="Times New Roman"/>
                <w:sz w:val="20"/>
                <w:szCs w:val="20"/>
              </w:rPr>
            </w:pPr>
          </w:p>
        </w:tc>
        <w:tc>
          <w:tcPr>
            <w:tcW w:w="1383" w:type="pct"/>
            <w:vAlign w:val="center"/>
          </w:tcPr>
          <w:p w14:paraId="35F250EB" w14:textId="77777777" w:rsidR="00FD459F" w:rsidRPr="009F6377" w:rsidRDefault="00FD459F" w:rsidP="00E115AF">
            <w:pPr>
              <w:ind w:firstLine="567"/>
              <w:rPr>
                <w:rFonts w:cs="Times New Roman"/>
                <w:sz w:val="20"/>
                <w:szCs w:val="20"/>
              </w:rPr>
            </w:pPr>
          </w:p>
        </w:tc>
        <w:tc>
          <w:tcPr>
            <w:tcW w:w="972" w:type="pct"/>
            <w:vAlign w:val="center"/>
          </w:tcPr>
          <w:p w14:paraId="2C17166C" w14:textId="77777777" w:rsidR="00FD459F" w:rsidRPr="009F6377" w:rsidRDefault="00FD459F" w:rsidP="00E115AF">
            <w:pPr>
              <w:ind w:firstLine="567"/>
              <w:rPr>
                <w:rFonts w:cs="Times New Roman"/>
                <w:sz w:val="20"/>
                <w:szCs w:val="20"/>
              </w:rPr>
            </w:pPr>
          </w:p>
        </w:tc>
        <w:tc>
          <w:tcPr>
            <w:tcW w:w="1471" w:type="pct"/>
            <w:vAlign w:val="center"/>
          </w:tcPr>
          <w:p w14:paraId="0CC3F8EA" w14:textId="77777777" w:rsidR="00FD459F" w:rsidRPr="009F6377" w:rsidRDefault="00FD459F" w:rsidP="00E115AF">
            <w:pPr>
              <w:ind w:firstLine="567"/>
              <w:rPr>
                <w:rFonts w:cs="Times New Roman"/>
                <w:sz w:val="20"/>
                <w:szCs w:val="20"/>
              </w:rPr>
            </w:pPr>
          </w:p>
        </w:tc>
      </w:tr>
    </w:tbl>
    <w:p w14:paraId="4438A771" w14:textId="77777777" w:rsidR="0037091C" w:rsidRPr="009F6377" w:rsidRDefault="0037091C" w:rsidP="000662F8">
      <w:pPr>
        <w:pStyle w:val="KTbenum"/>
        <w:rPr>
          <w:rFonts w:cs="Times New Roman"/>
        </w:rPr>
      </w:pPr>
    </w:p>
    <w:tbl>
      <w:tblPr>
        <w:tblStyle w:val="TableGrid"/>
        <w:tblW w:w="0" w:type="auto"/>
        <w:tblLook w:val="04A0" w:firstRow="1" w:lastRow="0" w:firstColumn="1" w:lastColumn="0" w:noHBand="0" w:noVBand="1"/>
      </w:tblPr>
      <w:tblGrid>
        <w:gridCol w:w="9854"/>
      </w:tblGrid>
      <w:tr w:rsidR="00A36C23" w:rsidRPr="009F6377" w14:paraId="3A57B978" w14:textId="77777777" w:rsidTr="00A36C23">
        <w:tc>
          <w:tcPr>
            <w:tcW w:w="9854" w:type="dxa"/>
          </w:tcPr>
          <w:p w14:paraId="04DA00A7" w14:textId="320C479C" w:rsidR="00A36C23" w:rsidRPr="009F6377" w:rsidRDefault="00A36C23" w:rsidP="000F1AF7">
            <w:pPr>
              <w:pStyle w:val="Heading1"/>
              <w:spacing w:before="0"/>
              <w:outlineLvl w:val="0"/>
              <w:rPr>
                <w:rFonts w:ascii="Times New Roman" w:hAnsi="Times New Roman" w:cs="Times New Roman"/>
                <w:sz w:val="24"/>
                <w:szCs w:val="24"/>
              </w:rPr>
            </w:pPr>
            <w:bookmarkStart w:id="14" w:name="_Toc500403132"/>
            <w:r w:rsidRPr="009F6377">
              <w:rPr>
                <w:rFonts w:ascii="Times New Roman" w:hAnsi="Times New Roman" w:cs="Times New Roman"/>
                <w:color w:val="auto"/>
                <w:sz w:val="24"/>
                <w:szCs w:val="24"/>
              </w:rPr>
              <w:t xml:space="preserve">INFORMACIJA APIE </w:t>
            </w:r>
            <w:r w:rsidR="002673EE" w:rsidRPr="009F6377">
              <w:rPr>
                <w:rFonts w:ascii="Times New Roman" w:hAnsi="Times New Roman" w:cs="Times New Roman"/>
                <w:color w:val="auto"/>
                <w:sz w:val="24"/>
                <w:szCs w:val="24"/>
              </w:rPr>
              <w:t>ALTERNATYVI</w:t>
            </w:r>
            <w:r w:rsidR="002673EE">
              <w:rPr>
                <w:rFonts w:ascii="Times New Roman" w:hAnsi="Times New Roman" w:cs="Times New Roman"/>
                <w:color w:val="auto"/>
                <w:sz w:val="24"/>
                <w:szCs w:val="24"/>
              </w:rPr>
              <w:t>AS</w:t>
            </w:r>
            <w:r w:rsidR="002673EE" w:rsidRPr="009F6377">
              <w:rPr>
                <w:rFonts w:ascii="Times New Roman" w:hAnsi="Times New Roman" w:cs="Times New Roman"/>
                <w:color w:val="auto"/>
                <w:sz w:val="24"/>
                <w:szCs w:val="24"/>
              </w:rPr>
              <w:t xml:space="preserve"> </w:t>
            </w:r>
            <w:r w:rsidR="001C36C4">
              <w:rPr>
                <w:rFonts w:ascii="Times New Roman" w:hAnsi="Times New Roman" w:cs="Times New Roman"/>
                <w:color w:val="auto"/>
                <w:sz w:val="24"/>
                <w:szCs w:val="24"/>
              </w:rPr>
              <w:t xml:space="preserve">KONCENTRACIJOS </w:t>
            </w:r>
            <w:r w:rsidR="002673EE" w:rsidRPr="009F6377">
              <w:rPr>
                <w:rFonts w:ascii="Times New Roman" w:hAnsi="Times New Roman" w:cs="Times New Roman"/>
                <w:color w:val="auto"/>
                <w:sz w:val="24"/>
                <w:szCs w:val="24"/>
              </w:rPr>
              <w:t>VEIKIAM</w:t>
            </w:r>
            <w:r w:rsidR="002673EE">
              <w:rPr>
                <w:rFonts w:ascii="Times New Roman" w:hAnsi="Times New Roman" w:cs="Times New Roman"/>
                <w:color w:val="auto"/>
                <w:sz w:val="24"/>
                <w:szCs w:val="24"/>
              </w:rPr>
              <w:t>AS</w:t>
            </w:r>
            <w:r w:rsidR="002673EE" w:rsidRPr="009F6377">
              <w:rPr>
                <w:rFonts w:ascii="Times New Roman" w:hAnsi="Times New Roman" w:cs="Times New Roman"/>
                <w:color w:val="auto"/>
                <w:sz w:val="24"/>
                <w:szCs w:val="24"/>
              </w:rPr>
              <w:t xml:space="preserve">  ATITINKAM</w:t>
            </w:r>
            <w:r w:rsidR="002673EE">
              <w:rPr>
                <w:rFonts w:ascii="Times New Roman" w:hAnsi="Times New Roman" w:cs="Times New Roman"/>
                <w:color w:val="auto"/>
                <w:sz w:val="24"/>
                <w:szCs w:val="24"/>
              </w:rPr>
              <w:t>AS</w:t>
            </w:r>
            <w:r w:rsidR="002673EE" w:rsidRPr="009F6377">
              <w:rPr>
                <w:rFonts w:ascii="Times New Roman" w:hAnsi="Times New Roman" w:cs="Times New Roman"/>
                <w:color w:val="auto"/>
                <w:sz w:val="24"/>
                <w:szCs w:val="24"/>
              </w:rPr>
              <w:t xml:space="preserve"> </w:t>
            </w:r>
            <w:bookmarkEnd w:id="14"/>
            <w:r w:rsidR="002673EE" w:rsidRPr="009F6377">
              <w:rPr>
                <w:rFonts w:ascii="Times New Roman" w:hAnsi="Times New Roman" w:cs="Times New Roman"/>
                <w:color w:val="auto"/>
                <w:sz w:val="24"/>
                <w:szCs w:val="24"/>
              </w:rPr>
              <w:t>RINK</w:t>
            </w:r>
            <w:r w:rsidR="002673EE">
              <w:rPr>
                <w:rFonts w:ascii="Times New Roman" w:hAnsi="Times New Roman" w:cs="Times New Roman"/>
                <w:color w:val="auto"/>
                <w:sz w:val="24"/>
                <w:szCs w:val="24"/>
              </w:rPr>
              <w:t>AS</w:t>
            </w:r>
          </w:p>
        </w:tc>
      </w:tr>
    </w:tbl>
    <w:p w14:paraId="52731047" w14:textId="77777777" w:rsidR="00A36C23" w:rsidRPr="009F6377" w:rsidRDefault="00A36C23" w:rsidP="00A36C23">
      <w:pPr>
        <w:pStyle w:val="KTbenum"/>
        <w:rPr>
          <w:rFonts w:cs="Times New Roman"/>
          <w:b/>
          <w:caps/>
        </w:rPr>
      </w:pPr>
    </w:p>
    <w:p w14:paraId="23444BE9" w14:textId="77777777" w:rsidR="003E6122" w:rsidRPr="009F6377" w:rsidRDefault="003E6122" w:rsidP="000662F8">
      <w:pPr>
        <w:pStyle w:val="KTbenum"/>
        <w:jc w:val="center"/>
        <w:rPr>
          <w:rFonts w:cs="Times New Roman"/>
          <w:b/>
          <w:caps/>
        </w:rPr>
      </w:pPr>
      <w:r w:rsidRPr="009F6377">
        <w:rPr>
          <w:rFonts w:cs="Times New Roman"/>
          <w:b/>
          <w:caps/>
        </w:rPr>
        <w:t>PIRMASIS SKIRSNIS</w:t>
      </w:r>
    </w:p>
    <w:p w14:paraId="0E20F480" w14:textId="77777777" w:rsidR="00A36C23" w:rsidRPr="009F6377" w:rsidRDefault="00A36C23" w:rsidP="000662F8">
      <w:pPr>
        <w:pStyle w:val="KTbenum"/>
        <w:jc w:val="center"/>
        <w:rPr>
          <w:rFonts w:cs="Times New Roman"/>
          <w:b/>
          <w:caps/>
        </w:rPr>
      </w:pPr>
      <w:r w:rsidRPr="009F6377">
        <w:rPr>
          <w:rFonts w:cs="Times New Roman"/>
          <w:b/>
          <w:caps/>
        </w:rPr>
        <w:t>Atitinkamos rinkos apibrėžimas</w:t>
      </w:r>
    </w:p>
    <w:p w14:paraId="21509796" w14:textId="77777777" w:rsidR="00A36C23" w:rsidRPr="009F6377" w:rsidRDefault="00A36C23" w:rsidP="00A36C23">
      <w:pPr>
        <w:pStyle w:val="KTpstrnum"/>
        <w:numPr>
          <w:ilvl w:val="0"/>
          <w:numId w:val="0"/>
        </w:numPr>
        <w:ind w:left="567"/>
        <w:rPr>
          <w:rFonts w:cs="Times New Roman"/>
        </w:rPr>
      </w:pPr>
    </w:p>
    <w:p w14:paraId="2BD41B1A" w14:textId="77777777" w:rsidR="00A36C23" w:rsidRPr="009F6377" w:rsidRDefault="00F2515C" w:rsidP="005B3BCD">
      <w:pPr>
        <w:pStyle w:val="Pagrindinis"/>
      </w:pPr>
      <w:r w:rsidRPr="009F6377">
        <w:t>Alternatyvi k</w:t>
      </w:r>
      <w:r w:rsidR="00A36C23" w:rsidRPr="009F6377">
        <w:t xml:space="preserve">oncentracijos veikiama atitinkama rinka </w:t>
      </w:r>
    </w:p>
    <w:p w14:paraId="03208479" w14:textId="561E5CAE" w:rsidR="00F025FB" w:rsidRPr="009F6377" w:rsidRDefault="00F025FB" w:rsidP="00F025FB">
      <w:pPr>
        <w:pStyle w:val="ListParagraph"/>
        <w:ind w:left="0" w:firstLine="567"/>
        <w:rPr>
          <w:rFonts w:cs="Times New Roman"/>
          <w:szCs w:val="22"/>
        </w:rPr>
      </w:pPr>
      <w:bookmarkStart w:id="15" w:name="_Hlk485109997"/>
      <w:r>
        <w:rPr>
          <w:rFonts w:cs="Times New Roman"/>
          <w:szCs w:val="22"/>
        </w:rPr>
        <w:t>Alternatyvi</w:t>
      </w:r>
      <w:r w:rsidR="005F395A">
        <w:rPr>
          <w:rFonts w:cs="Times New Roman"/>
          <w:szCs w:val="22"/>
        </w:rPr>
        <w:t>os</w:t>
      </w:r>
      <w:r>
        <w:rPr>
          <w:rFonts w:cs="Times New Roman"/>
          <w:szCs w:val="22"/>
        </w:rPr>
        <w:t xml:space="preserve"> k</w:t>
      </w:r>
      <w:r w:rsidRPr="009F6377">
        <w:rPr>
          <w:rFonts w:cs="Times New Roman"/>
          <w:szCs w:val="22"/>
        </w:rPr>
        <w:t>oncentracijos veikiam</w:t>
      </w:r>
      <w:r w:rsidR="005F395A">
        <w:rPr>
          <w:rFonts w:cs="Times New Roman"/>
          <w:szCs w:val="22"/>
        </w:rPr>
        <w:t>os</w:t>
      </w:r>
      <w:r w:rsidRPr="009F6377">
        <w:rPr>
          <w:rFonts w:cs="Times New Roman"/>
          <w:szCs w:val="22"/>
        </w:rPr>
        <w:t xml:space="preserve"> prekės rink</w:t>
      </w:r>
      <w:r w:rsidR="005F395A">
        <w:rPr>
          <w:rFonts w:cs="Times New Roman"/>
          <w:szCs w:val="22"/>
        </w:rPr>
        <w:t>os pavadinimas</w:t>
      </w:r>
    </w:p>
    <w:tbl>
      <w:tblPr>
        <w:tblStyle w:val="TableGrid"/>
        <w:tblW w:w="0" w:type="auto"/>
        <w:tblInd w:w="1" w:type="dxa"/>
        <w:tblLook w:val="04A0" w:firstRow="1" w:lastRow="0" w:firstColumn="1" w:lastColumn="0" w:noHBand="0" w:noVBand="1"/>
      </w:tblPr>
      <w:tblGrid>
        <w:gridCol w:w="9853"/>
      </w:tblGrid>
      <w:tr w:rsidR="00F025FB" w:rsidRPr="009F6377" w14:paraId="7ADEF983" w14:textId="77777777" w:rsidTr="001B158A">
        <w:tc>
          <w:tcPr>
            <w:tcW w:w="9854" w:type="dxa"/>
          </w:tcPr>
          <w:p w14:paraId="1186C923" w14:textId="77777777" w:rsidR="00F025FB" w:rsidRPr="009F6377" w:rsidRDefault="00F025FB" w:rsidP="001B158A">
            <w:pPr>
              <w:ind w:firstLine="567"/>
              <w:rPr>
                <w:rFonts w:cs="Times New Roman"/>
                <w:szCs w:val="22"/>
              </w:rPr>
            </w:pPr>
          </w:p>
        </w:tc>
      </w:tr>
    </w:tbl>
    <w:p w14:paraId="57171777" w14:textId="77777777" w:rsidR="00F025FB" w:rsidRPr="009F6377" w:rsidRDefault="00F025FB" w:rsidP="00F025FB">
      <w:pPr>
        <w:pStyle w:val="KTbenum"/>
        <w:rPr>
          <w:rFonts w:cs="Times New Roman"/>
          <w:b/>
          <w:caps/>
        </w:rPr>
      </w:pPr>
    </w:p>
    <w:p w14:paraId="2BEC1A41" w14:textId="04A8C1FC" w:rsidR="00F025FB" w:rsidRPr="009F6377" w:rsidRDefault="00F025FB" w:rsidP="00F025FB">
      <w:pPr>
        <w:pStyle w:val="ListParagraph"/>
        <w:ind w:left="0" w:firstLine="567"/>
        <w:rPr>
          <w:rFonts w:cs="Times New Roman"/>
          <w:szCs w:val="22"/>
        </w:rPr>
      </w:pPr>
      <w:r w:rsidRPr="009F6377">
        <w:rPr>
          <w:rFonts w:cs="Times New Roman"/>
          <w:szCs w:val="22"/>
        </w:rPr>
        <w:t>Išsamūs argumentai</w:t>
      </w:r>
      <w:r w:rsidR="00A5449B" w:rsidRPr="00A5449B">
        <w:rPr>
          <w:rFonts w:cs="Times New Roman"/>
          <w:szCs w:val="22"/>
        </w:rPr>
        <w:t xml:space="preserve"> </w:t>
      </w:r>
      <w:r w:rsidR="00A5449B">
        <w:rPr>
          <w:rFonts w:cs="Times New Roman"/>
          <w:szCs w:val="22"/>
        </w:rPr>
        <w:t>ir įrodymai</w:t>
      </w:r>
      <w:r w:rsidRPr="009F6377">
        <w:rPr>
          <w:rFonts w:cs="Times New Roman"/>
          <w:szCs w:val="22"/>
        </w:rPr>
        <w:t xml:space="preserve">, pagrindžiantys </w:t>
      </w:r>
      <w:r>
        <w:rPr>
          <w:rFonts w:cs="Times New Roman"/>
          <w:szCs w:val="22"/>
        </w:rPr>
        <w:t xml:space="preserve">alternatyvios </w:t>
      </w:r>
      <w:r w:rsidRPr="009F6377">
        <w:rPr>
          <w:rFonts w:cs="Times New Roman"/>
          <w:szCs w:val="22"/>
        </w:rPr>
        <w:t>koncentracijos veikiamos prekės rinkos apibrėžimą</w:t>
      </w:r>
    </w:p>
    <w:tbl>
      <w:tblPr>
        <w:tblStyle w:val="TableGrid"/>
        <w:tblW w:w="0" w:type="auto"/>
        <w:tblInd w:w="1" w:type="dxa"/>
        <w:tblLook w:val="04A0" w:firstRow="1" w:lastRow="0" w:firstColumn="1" w:lastColumn="0" w:noHBand="0" w:noVBand="1"/>
      </w:tblPr>
      <w:tblGrid>
        <w:gridCol w:w="9853"/>
      </w:tblGrid>
      <w:tr w:rsidR="00F025FB" w:rsidRPr="009F6377" w14:paraId="7E6F1763" w14:textId="77777777" w:rsidTr="001B158A">
        <w:tc>
          <w:tcPr>
            <w:tcW w:w="9854" w:type="dxa"/>
          </w:tcPr>
          <w:p w14:paraId="1BB80A47" w14:textId="77777777" w:rsidR="00F025FB" w:rsidRPr="009F6377" w:rsidRDefault="00F025FB" w:rsidP="001B158A">
            <w:pPr>
              <w:ind w:firstLine="567"/>
              <w:rPr>
                <w:rFonts w:cs="Times New Roman"/>
                <w:szCs w:val="22"/>
              </w:rPr>
            </w:pPr>
          </w:p>
        </w:tc>
      </w:tr>
    </w:tbl>
    <w:p w14:paraId="06E129C1" w14:textId="77777777" w:rsidR="00F025FB" w:rsidRPr="009F6377" w:rsidRDefault="00F025FB" w:rsidP="00F025FB">
      <w:pPr>
        <w:pStyle w:val="KTbenum"/>
        <w:rPr>
          <w:rFonts w:cs="Times New Roman"/>
          <w:b/>
          <w:caps/>
        </w:rPr>
      </w:pPr>
    </w:p>
    <w:p w14:paraId="070B7D1A" w14:textId="51B10E6B" w:rsidR="00F025FB" w:rsidRPr="009F6377" w:rsidRDefault="00F025FB" w:rsidP="00F025FB">
      <w:pPr>
        <w:pStyle w:val="ListParagraph"/>
        <w:ind w:left="0" w:firstLine="567"/>
        <w:rPr>
          <w:rFonts w:cs="Times New Roman"/>
          <w:szCs w:val="22"/>
        </w:rPr>
      </w:pPr>
      <w:r>
        <w:rPr>
          <w:rFonts w:cs="Times New Roman"/>
          <w:szCs w:val="22"/>
        </w:rPr>
        <w:t>Alternatyvi</w:t>
      </w:r>
      <w:r w:rsidR="005F395A">
        <w:rPr>
          <w:rFonts w:cs="Times New Roman"/>
          <w:szCs w:val="22"/>
        </w:rPr>
        <w:t>os</w:t>
      </w:r>
      <w:r>
        <w:rPr>
          <w:rFonts w:cs="Times New Roman"/>
          <w:szCs w:val="22"/>
        </w:rPr>
        <w:t xml:space="preserve"> k</w:t>
      </w:r>
      <w:r w:rsidRPr="009F6377">
        <w:rPr>
          <w:rFonts w:cs="Times New Roman"/>
          <w:szCs w:val="22"/>
        </w:rPr>
        <w:t>oncentracijos veikiam</w:t>
      </w:r>
      <w:r w:rsidR="005F395A">
        <w:rPr>
          <w:rFonts w:cs="Times New Roman"/>
          <w:szCs w:val="22"/>
        </w:rPr>
        <w:t>os</w:t>
      </w:r>
      <w:r w:rsidRPr="009F6377">
        <w:rPr>
          <w:rFonts w:cs="Times New Roman"/>
          <w:szCs w:val="22"/>
        </w:rPr>
        <w:t xml:space="preserve"> geografinė</w:t>
      </w:r>
      <w:r w:rsidR="005F395A">
        <w:rPr>
          <w:rFonts w:cs="Times New Roman"/>
          <w:szCs w:val="22"/>
        </w:rPr>
        <w:t>s rinkos pavadinimas</w:t>
      </w:r>
    </w:p>
    <w:tbl>
      <w:tblPr>
        <w:tblStyle w:val="TableGrid"/>
        <w:tblW w:w="0" w:type="auto"/>
        <w:tblInd w:w="1" w:type="dxa"/>
        <w:tblLook w:val="04A0" w:firstRow="1" w:lastRow="0" w:firstColumn="1" w:lastColumn="0" w:noHBand="0" w:noVBand="1"/>
      </w:tblPr>
      <w:tblGrid>
        <w:gridCol w:w="9853"/>
      </w:tblGrid>
      <w:tr w:rsidR="00F025FB" w:rsidRPr="009F6377" w14:paraId="2AEAC55E" w14:textId="77777777" w:rsidTr="001B158A">
        <w:tc>
          <w:tcPr>
            <w:tcW w:w="9854" w:type="dxa"/>
          </w:tcPr>
          <w:p w14:paraId="5ECAF375" w14:textId="77777777" w:rsidR="00F025FB" w:rsidRPr="009F6377" w:rsidRDefault="00F025FB" w:rsidP="001B158A">
            <w:pPr>
              <w:ind w:firstLine="567"/>
              <w:rPr>
                <w:rFonts w:cs="Times New Roman"/>
                <w:szCs w:val="22"/>
              </w:rPr>
            </w:pPr>
          </w:p>
        </w:tc>
      </w:tr>
    </w:tbl>
    <w:p w14:paraId="0BA27647" w14:textId="77777777" w:rsidR="00F025FB" w:rsidRPr="009F6377" w:rsidRDefault="00F025FB" w:rsidP="00F025FB">
      <w:pPr>
        <w:pStyle w:val="KTbenum"/>
        <w:rPr>
          <w:rFonts w:cs="Times New Roman"/>
        </w:rPr>
      </w:pPr>
    </w:p>
    <w:p w14:paraId="72A02E13" w14:textId="08A86B8D" w:rsidR="00F025FB" w:rsidRPr="009F6377" w:rsidRDefault="00F025FB" w:rsidP="00F025FB">
      <w:pPr>
        <w:pStyle w:val="ListParagraph"/>
        <w:ind w:left="0" w:firstLine="567"/>
        <w:rPr>
          <w:rFonts w:cs="Times New Roman"/>
          <w:szCs w:val="22"/>
        </w:rPr>
      </w:pPr>
      <w:r w:rsidRPr="009F6377">
        <w:rPr>
          <w:rFonts w:cs="Times New Roman"/>
          <w:szCs w:val="22"/>
        </w:rPr>
        <w:t>Išsamūs argumentai</w:t>
      </w:r>
      <w:r w:rsidR="00A5449B" w:rsidRPr="00A5449B">
        <w:rPr>
          <w:rFonts w:cs="Times New Roman"/>
          <w:szCs w:val="22"/>
        </w:rPr>
        <w:t xml:space="preserve"> </w:t>
      </w:r>
      <w:r w:rsidR="00A5449B">
        <w:rPr>
          <w:rFonts w:cs="Times New Roman"/>
          <w:szCs w:val="22"/>
        </w:rPr>
        <w:t>ir įrodymai</w:t>
      </w:r>
      <w:r w:rsidRPr="009F6377">
        <w:rPr>
          <w:rFonts w:cs="Times New Roman"/>
          <w:szCs w:val="22"/>
        </w:rPr>
        <w:t xml:space="preserve">, pagrindžiantys </w:t>
      </w:r>
      <w:r>
        <w:rPr>
          <w:rFonts w:cs="Times New Roman"/>
          <w:szCs w:val="22"/>
        </w:rPr>
        <w:t xml:space="preserve">alternatyvios </w:t>
      </w:r>
      <w:r w:rsidRPr="009F6377">
        <w:rPr>
          <w:rFonts w:cs="Times New Roman"/>
          <w:szCs w:val="22"/>
        </w:rPr>
        <w:t>koncentracijos veikiamos geografinės rinkos apibrėžimą</w:t>
      </w:r>
    </w:p>
    <w:bookmarkEnd w:id="15"/>
    <w:tbl>
      <w:tblPr>
        <w:tblStyle w:val="TableGrid"/>
        <w:tblW w:w="0" w:type="auto"/>
        <w:tblInd w:w="1" w:type="dxa"/>
        <w:tblLook w:val="04A0" w:firstRow="1" w:lastRow="0" w:firstColumn="1" w:lastColumn="0" w:noHBand="0" w:noVBand="1"/>
      </w:tblPr>
      <w:tblGrid>
        <w:gridCol w:w="9853"/>
      </w:tblGrid>
      <w:tr w:rsidR="00F025FB" w:rsidRPr="009F6377" w14:paraId="5A059BB2" w14:textId="77777777" w:rsidTr="001B158A">
        <w:tc>
          <w:tcPr>
            <w:tcW w:w="9854" w:type="dxa"/>
          </w:tcPr>
          <w:p w14:paraId="06147628" w14:textId="77777777" w:rsidR="00F025FB" w:rsidRPr="009F6377" w:rsidRDefault="00F025FB" w:rsidP="001B158A">
            <w:pPr>
              <w:ind w:firstLine="567"/>
              <w:rPr>
                <w:rFonts w:cs="Times New Roman"/>
                <w:szCs w:val="22"/>
              </w:rPr>
            </w:pPr>
          </w:p>
        </w:tc>
      </w:tr>
    </w:tbl>
    <w:p w14:paraId="645A0E24" w14:textId="77777777" w:rsidR="00F2515C" w:rsidRPr="009F6377" w:rsidRDefault="00F2515C" w:rsidP="000608A3">
      <w:pPr>
        <w:pStyle w:val="KTbenum"/>
        <w:ind w:firstLine="0"/>
        <w:rPr>
          <w:rFonts w:cs="Times New Roman"/>
          <w:b/>
          <w:caps/>
        </w:rPr>
      </w:pPr>
    </w:p>
    <w:p w14:paraId="6DDD6FD0" w14:textId="77777777" w:rsidR="003E6122" w:rsidRPr="009F6377" w:rsidRDefault="003E6122" w:rsidP="000662F8">
      <w:pPr>
        <w:pStyle w:val="KTbenum"/>
        <w:jc w:val="center"/>
        <w:rPr>
          <w:rFonts w:cs="Times New Roman"/>
          <w:b/>
          <w:caps/>
        </w:rPr>
      </w:pPr>
      <w:r w:rsidRPr="009F6377">
        <w:rPr>
          <w:rFonts w:cs="Times New Roman"/>
          <w:b/>
          <w:caps/>
        </w:rPr>
        <w:t>ANTRASIS SKIRSNIS</w:t>
      </w:r>
    </w:p>
    <w:p w14:paraId="63177E9D" w14:textId="77777777" w:rsidR="00A36C23" w:rsidRPr="009F6377" w:rsidRDefault="00A36C23" w:rsidP="000662F8">
      <w:pPr>
        <w:pStyle w:val="KTbenum"/>
        <w:jc w:val="center"/>
        <w:rPr>
          <w:rFonts w:cs="Times New Roman"/>
          <w:b/>
          <w:caps/>
        </w:rPr>
      </w:pPr>
      <w:r w:rsidRPr="009F6377">
        <w:rPr>
          <w:rFonts w:cs="Times New Roman"/>
          <w:b/>
          <w:caps/>
        </w:rPr>
        <w:t>Koncentracijoje dalyvaujančių ūkio subjektų padėtis</w:t>
      </w:r>
    </w:p>
    <w:p w14:paraId="17613736" w14:textId="77777777" w:rsidR="00A36C23" w:rsidRPr="009F6377" w:rsidRDefault="00A36C23" w:rsidP="00A36C23">
      <w:pPr>
        <w:pStyle w:val="KTpstrnum"/>
        <w:numPr>
          <w:ilvl w:val="0"/>
          <w:numId w:val="0"/>
        </w:numPr>
        <w:ind w:left="567"/>
        <w:rPr>
          <w:rFonts w:cs="Times New Roman"/>
        </w:rPr>
      </w:pPr>
    </w:p>
    <w:p w14:paraId="078FD4DC" w14:textId="77777777" w:rsidR="00A36C23" w:rsidRPr="009F6377" w:rsidRDefault="00A36C23" w:rsidP="005B3BCD">
      <w:pPr>
        <w:pStyle w:val="Pagrindinis"/>
      </w:pPr>
      <w:r w:rsidRPr="009F6377">
        <w:t xml:space="preserve"> Atitinkamos rinkos paskutinių trejų metų iki koncentracijos informacija</w:t>
      </w:r>
    </w:p>
    <w:p w14:paraId="33E59EEA" w14:textId="4577C63A" w:rsidR="00A36C23" w:rsidRPr="005F395A" w:rsidRDefault="00A36C23" w:rsidP="005B3BCD">
      <w:pPr>
        <w:pStyle w:val="Dalis"/>
      </w:pPr>
      <w:r w:rsidRPr="005F395A">
        <w:lastRenderedPageBreak/>
        <w:t>Informacija apie koncentracijoje dalyvaujančius ir su jais susijusius ūkio subjektus, veikiančius atitinkamoje rinkoje</w:t>
      </w:r>
    </w:p>
    <w:p w14:paraId="0B0E4A2F" w14:textId="1EFC747E" w:rsidR="00A36C23" w:rsidRPr="005F395A" w:rsidRDefault="00A36C23" w:rsidP="00A36C23">
      <w:pPr>
        <w:pStyle w:val="KTpunkt"/>
        <w:numPr>
          <w:ilvl w:val="0"/>
          <w:numId w:val="0"/>
        </w:numPr>
        <w:ind w:firstLine="567"/>
        <w:rPr>
          <w:rFonts w:cs="Times New Roman"/>
        </w:rPr>
      </w:pPr>
      <w:r w:rsidRPr="005F395A">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A36C23" w:rsidRPr="005F395A" w14:paraId="4E2E6BFC" w14:textId="67F01944" w:rsidTr="00A36C23">
        <w:tc>
          <w:tcPr>
            <w:tcW w:w="9854" w:type="dxa"/>
          </w:tcPr>
          <w:p w14:paraId="3E409204" w14:textId="560DBBF2" w:rsidR="00A36C23" w:rsidRPr="005F395A" w:rsidRDefault="00A36C23" w:rsidP="00A36C23">
            <w:pPr>
              <w:pStyle w:val="KTpunkt"/>
              <w:numPr>
                <w:ilvl w:val="0"/>
                <w:numId w:val="0"/>
              </w:numPr>
              <w:ind w:firstLine="567"/>
              <w:rPr>
                <w:rFonts w:cs="Times New Roman"/>
              </w:rPr>
            </w:pPr>
          </w:p>
        </w:tc>
      </w:tr>
    </w:tbl>
    <w:p w14:paraId="65F175CA" w14:textId="01062431" w:rsidR="00A36C23" w:rsidRPr="005F395A" w:rsidRDefault="00A36C23" w:rsidP="00A36C23">
      <w:pPr>
        <w:pStyle w:val="KTpunkt"/>
        <w:numPr>
          <w:ilvl w:val="0"/>
          <w:numId w:val="0"/>
        </w:numPr>
        <w:ind w:firstLine="567"/>
        <w:rPr>
          <w:rFonts w:cs="Times New Roman"/>
        </w:rPr>
      </w:pPr>
    </w:p>
    <w:p w14:paraId="7B40BF04" w14:textId="7DCAF128" w:rsidR="00463D8F" w:rsidRDefault="00463D8F" w:rsidP="00463D8F">
      <w:pPr>
        <w:pStyle w:val="KTpunkt"/>
        <w:numPr>
          <w:ilvl w:val="0"/>
          <w:numId w:val="0"/>
        </w:numPr>
        <w:ind w:firstLine="567"/>
        <w:rPr>
          <w:rFonts w:cs="Times New Roman"/>
        </w:rPr>
      </w:pPr>
      <w:r w:rsidRPr="005F395A">
        <w:rPr>
          <w:rFonts w:cs="Times New Roman"/>
        </w:rPr>
        <w:t>Metai</w:t>
      </w:r>
    </w:p>
    <w:p w14:paraId="6D928044" w14:textId="4708965C" w:rsidR="00C757EA" w:rsidRPr="003E7BD7" w:rsidRDefault="002A2AE4" w:rsidP="003E7BD7">
      <w:pPr>
        <w:pStyle w:val="AODocTxt"/>
        <w:spacing w:before="0" w:line="240" w:lineRule="auto"/>
        <w:rPr>
          <w:i/>
          <w:sz w:val="20"/>
          <w:szCs w:val="20"/>
          <w:lang w:val="lt-LT"/>
        </w:rPr>
      </w:pPr>
      <w:r w:rsidRPr="003E7BD7">
        <w:rPr>
          <w:i/>
          <w:sz w:val="20"/>
          <w:szCs w:val="20"/>
          <w:lang w:val="lt-LT"/>
        </w:rPr>
        <w:t>[Nurodomas laikotarpis, apie kurį teikiama informacija]</w:t>
      </w:r>
    </w:p>
    <w:tbl>
      <w:tblPr>
        <w:tblStyle w:val="TableGrid"/>
        <w:tblW w:w="2235" w:type="dxa"/>
        <w:tblLook w:val="04A0" w:firstRow="1" w:lastRow="0" w:firstColumn="1" w:lastColumn="0" w:noHBand="0" w:noVBand="1"/>
      </w:tblPr>
      <w:tblGrid>
        <w:gridCol w:w="2235"/>
      </w:tblGrid>
      <w:tr w:rsidR="00463D8F" w:rsidRPr="005F395A" w14:paraId="046F6FC5" w14:textId="73FCE959" w:rsidTr="00904673">
        <w:tc>
          <w:tcPr>
            <w:tcW w:w="2235" w:type="dxa"/>
          </w:tcPr>
          <w:p w14:paraId="7DECE739" w14:textId="1DAF953C" w:rsidR="00463D8F" w:rsidRPr="005F395A" w:rsidRDefault="00463D8F" w:rsidP="00904673">
            <w:pPr>
              <w:pStyle w:val="KTpunkt"/>
              <w:numPr>
                <w:ilvl w:val="0"/>
                <w:numId w:val="0"/>
              </w:numPr>
              <w:ind w:firstLine="567"/>
              <w:rPr>
                <w:rFonts w:cs="Times New Roman"/>
              </w:rPr>
            </w:pPr>
          </w:p>
        </w:tc>
      </w:tr>
    </w:tbl>
    <w:p w14:paraId="421F87FF" w14:textId="4890F145" w:rsidR="006A01B0" w:rsidRPr="005F395A" w:rsidRDefault="006A01B0" w:rsidP="00A36C23">
      <w:pPr>
        <w:pStyle w:val="KTpunkt"/>
        <w:numPr>
          <w:ilvl w:val="0"/>
          <w:numId w:val="0"/>
        </w:numPr>
        <w:ind w:firstLine="567"/>
        <w:rPr>
          <w:rFonts w:cs="Times New Roman"/>
        </w:rPr>
      </w:pPr>
    </w:p>
    <w:p w14:paraId="4EB11AA7" w14:textId="2DEC452A" w:rsidR="00A36C23" w:rsidRPr="005F395A" w:rsidRDefault="00A36C23" w:rsidP="00A36C23">
      <w:pPr>
        <w:pStyle w:val="KTpunkt"/>
        <w:numPr>
          <w:ilvl w:val="0"/>
          <w:numId w:val="0"/>
        </w:numPr>
        <w:ind w:firstLine="567"/>
        <w:rPr>
          <w:rFonts w:cs="Times New Roman"/>
        </w:rPr>
      </w:pPr>
      <w:r w:rsidRPr="005F395A">
        <w:rPr>
          <w:rFonts w:cs="Times New Roman"/>
        </w:rPr>
        <w:t>Vykdomos ūkinės veiklos pobūdis</w:t>
      </w:r>
    </w:p>
    <w:tbl>
      <w:tblPr>
        <w:tblStyle w:val="TableGrid"/>
        <w:tblW w:w="0" w:type="auto"/>
        <w:tblLook w:val="04A0" w:firstRow="1" w:lastRow="0" w:firstColumn="1" w:lastColumn="0" w:noHBand="0" w:noVBand="1"/>
      </w:tblPr>
      <w:tblGrid>
        <w:gridCol w:w="9854"/>
      </w:tblGrid>
      <w:tr w:rsidR="00A36C23" w:rsidRPr="005F395A" w14:paraId="052BA4DF" w14:textId="3C10E724" w:rsidTr="00A36C23">
        <w:trPr>
          <w:trHeight w:val="20"/>
        </w:trPr>
        <w:tc>
          <w:tcPr>
            <w:tcW w:w="9854" w:type="dxa"/>
          </w:tcPr>
          <w:p w14:paraId="7B584A69" w14:textId="5C26156D" w:rsidR="00A36C23" w:rsidRPr="005F395A" w:rsidRDefault="00A36C23" w:rsidP="00A36C23">
            <w:pPr>
              <w:ind w:firstLine="567"/>
              <w:rPr>
                <w:rFonts w:cs="Times New Roman"/>
                <w:b/>
                <w:caps/>
              </w:rPr>
            </w:pPr>
          </w:p>
        </w:tc>
      </w:tr>
    </w:tbl>
    <w:p w14:paraId="7660A2E6" w14:textId="6F80232C" w:rsidR="00A36C23" w:rsidRPr="005F395A" w:rsidRDefault="00A36C23" w:rsidP="00A36C23">
      <w:pPr>
        <w:pStyle w:val="KTpunkt"/>
        <w:numPr>
          <w:ilvl w:val="0"/>
          <w:numId w:val="0"/>
        </w:numPr>
        <w:ind w:firstLine="567"/>
        <w:rPr>
          <w:rFonts w:cs="Times New Roman"/>
        </w:rPr>
      </w:pPr>
    </w:p>
    <w:p w14:paraId="745651FB" w14:textId="21D239AF" w:rsidR="00A36C23" w:rsidRPr="005F395A" w:rsidRDefault="00A36C23" w:rsidP="00A36C23">
      <w:pPr>
        <w:pStyle w:val="KTpunkt"/>
        <w:numPr>
          <w:ilvl w:val="0"/>
          <w:numId w:val="0"/>
        </w:numPr>
        <w:ind w:firstLine="567"/>
        <w:rPr>
          <w:rFonts w:cs="Times New Roman"/>
        </w:rPr>
      </w:pPr>
      <w:r w:rsidRPr="005F395A">
        <w:rPr>
          <w:rFonts w:cs="Times New Roman"/>
        </w:rPr>
        <w:t xml:space="preserve">Valdomi ir (arba) naudojami prekės ženklai </w:t>
      </w:r>
    </w:p>
    <w:tbl>
      <w:tblPr>
        <w:tblStyle w:val="TableGrid"/>
        <w:tblW w:w="0" w:type="auto"/>
        <w:tblLook w:val="04A0" w:firstRow="1" w:lastRow="0" w:firstColumn="1" w:lastColumn="0" w:noHBand="0" w:noVBand="1"/>
      </w:tblPr>
      <w:tblGrid>
        <w:gridCol w:w="9854"/>
      </w:tblGrid>
      <w:tr w:rsidR="00A36C23" w:rsidRPr="005F395A" w14:paraId="7C8DF5AE" w14:textId="0C4A72F2" w:rsidTr="00A36C23">
        <w:trPr>
          <w:trHeight w:val="20"/>
        </w:trPr>
        <w:tc>
          <w:tcPr>
            <w:tcW w:w="9854" w:type="dxa"/>
          </w:tcPr>
          <w:p w14:paraId="2E93F0E9" w14:textId="18FBBB3B" w:rsidR="00A36C23" w:rsidRPr="005F395A" w:rsidRDefault="00A36C23" w:rsidP="00A36C23">
            <w:pPr>
              <w:pStyle w:val="KTpunkt"/>
              <w:numPr>
                <w:ilvl w:val="0"/>
                <w:numId w:val="0"/>
              </w:numPr>
              <w:ind w:firstLine="567"/>
              <w:rPr>
                <w:rFonts w:cs="Times New Roman"/>
              </w:rPr>
            </w:pPr>
          </w:p>
        </w:tc>
      </w:tr>
    </w:tbl>
    <w:p w14:paraId="6D1708A6" w14:textId="1F285D59" w:rsidR="00A36C23" w:rsidRPr="005F395A" w:rsidRDefault="00A36C23" w:rsidP="00A36C23">
      <w:pPr>
        <w:pStyle w:val="KTpunkt"/>
        <w:numPr>
          <w:ilvl w:val="0"/>
          <w:numId w:val="0"/>
        </w:numPr>
        <w:ind w:firstLine="567"/>
        <w:rPr>
          <w:rFonts w:cs="Times New Roman"/>
        </w:rPr>
      </w:pPr>
    </w:p>
    <w:p w14:paraId="27B3ACA3" w14:textId="6A91D1FB" w:rsidR="00A36C23" w:rsidRPr="005F395A" w:rsidRDefault="00A36C23" w:rsidP="00A36C23">
      <w:pPr>
        <w:pStyle w:val="KTpunkt"/>
        <w:numPr>
          <w:ilvl w:val="0"/>
          <w:numId w:val="0"/>
        </w:numPr>
        <w:ind w:firstLine="567"/>
        <w:rPr>
          <w:rFonts w:cs="Times New Roman"/>
        </w:rPr>
      </w:pPr>
      <w:r w:rsidRPr="005F395A">
        <w:rPr>
          <w:rFonts w:cs="Times New Roman"/>
        </w:rPr>
        <w:t>Parduodamų prekių grupių pavadinimai</w:t>
      </w:r>
    </w:p>
    <w:tbl>
      <w:tblPr>
        <w:tblStyle w:val="TableGrid"/>
        <w:tblW w:w="0" w:type="auto"/>
        <w:tblLook w:val="04A0" w:firstRow="1" w:lastRow="0" w:firstColumn="1" w:lastColumn="0" w:noHBand="0" w:noVBand="1"/>
      </w:tblPr>
      <w:tblGrid>
        <w:gridCol w:w="9854"/>
      </w:tblGrid>
      <w:tr w:rsidR="00A36C23" w:rsidRPr="005F395A" w14:paraId="21B3F57E" w14:textId="4160579B" w:rsidTr="00A36C23">
        <w:tc>
          <w:tcPr>
            <w:tcW w:w="9854" w:type="dxa"/>
          </w:tcPr>
          <w:p w14:paraId="32F2A515" w14:textId="7731824A" w:rsidR="00A36C23" w:rsidRPr="005F395A" w:rsidRDefault="00A36C23" w:rsidP="00A36C23">
            <w:pPr>
              <w:pStyle w:val="KTpunkt"/>
              <w:numPr>
                <w:ilvl w:val="0"/>
                <w:numId w:val="0"/>
              </w:numPr>
              <w:ind w:firstLine="567"/>
              <w:rPr>
                <w:rFonts w:cs="Times New Roman"/>
              </w:rPr>
            </w:pPr>
          </w:p>
        </w:tc>
      </w:tr>
    </w:tbl>
    <w:p w14:paraId="0FDD949B" w14:textId="4E86356A" w:rsidR="00A36C23" w:rsidRPr="009F6377" w:rsidRDefault="00A36C23" w:rsidP="00B43477">
      <w:pPr>
        <w:pStyle w:val="KTpunkt"/>
        <w:numPr>
          <w:ilvl w:val="0"/>
          <w:numId w:val="0"/>
        </w:numPr>
        <w:contextualSpacing w:val="0"/>
        <w:rPr>
          <w:rFonts w:cs="Times New Roman"/>
        </w:rPr>
      </w:pPr>
    </w:p>
    <w:p w14:paraId="429AA9C4" w14:textId="77777777" w:rsidR="00A36C23" w:rsidRPr="009F6377" w:rsidRDefault="00A36C23" w:rsidP="005B3BCD">
      <w:pPr>
        <w:pStyle w:val="Dalis"/>
      </w:pPr>
      <w:r w:rsidRPr="009F6377">
        <w:t>Informacija apie konkurentus (įskaitant importuotojus), turinčius ne mažesnę kaip 5 proc</w:t>
      </w:r>
      <w:r w:rsidR="00E60BE9" w:rsidRPr="009F6377">
        <w:t>entų</w:t>
      </w:r>
      <w:r w:rsidRPr="009F6377">
        <w:t xml:space="preserve"> atitinkamos rinkos dalį</w:t>
      </w:r>
    </w:p>
    <w:tbl>
      <w:tblPr>
        <w:tblStyle w:val="TableGrid"/>
        <w:tblW w:w="5000" w:type="pct"/>
        <w:jc w:val="center"/>
        <w:tblLook w:val="04A0" w:firstRow="1" w:lastRow="0" w:firstColumn="1" w:lastColumn="0" w:noHBand="0" w:noVBand="1"/>
      </w:tblPr>
      <w:tblGrid>
        <w:gridCol w:w="4929"/>
        <w:gridCol w:w="4925"/>
      </w:tblGrid>
      <w:tr w:rsidR="00A36C23" w:rsidRPr="009F6377" w14:paraId="6E8D4E4F" w14:textId="77777777" w:rsidTr="00711CE0">
        <w:trPr>
          <w:trHeight w:val="615"/>
          <w:jc w:val="center"/>
        </w:trPr>
        <w:tc>
          <w:tcPr>
            <w:tcW w:w="2501" w:type="pct"/>
            <w:tcBorders>
              <w:top w:val="single" w:sz="4" w:space="0" w:color="auto"/>
              <w:left w:val="single" w:sz="4" w:space="0" w:color="auto"/>
              <w:right w:val="single" w:sz="4" w:space="0" w:color="auto"/>
            </w:tcBorders>
            <w:vAlign w:val="center"/>
            <w:hideMark/>
          </w:tcPr>
          <w:p w14:paraId="426FAB88" w14:textId="77777777" w:rsidR="00A36C23" w:rsidRPr="009F6377" w:rsidRDefault="00A36C23" w:rsidP="00A36C23">
            <w:pPr>
              <w:rPr>
                <w:rFonts w:cs="Times New Roman"/>
                <w:b/>
                <w:sz w:val="20"/>
                <w:szCs w:val="20"/>
              </w:rPr>
            </w:pPr>
            <w:r w:rsidRPr="009F6377">
              <w:rPr>
                <w:rFonts w:cs="Times New Roman"/>
                <w:b/>
                <w:sz w:val="20"/>
                <w:szCs w:val="20"/>
              </w:rPr>
              <w:t>Konkurentas (pavadinimas, kodas)</w:t>
            </w:r>
          </w:p>
          <w:p w14:paraId="51144663" w14:textId="77777777" w:rsidR="00A36C23" w:rsidRPr="009F6377" w:rsidRDefault="00A36C23" w:rsidP="00A36C23">
            <w:pPr>
              <w:rPr>
                <w:rFonts w:cs="Times New Roman"/>
                <w:b/>
                <w:sz w:val="20"/>
                <w:szCs w:val="20"/>
              </w:rPr>
            </w:pPr>
          </w:p>
        </w:tc>
        <w:tc>
          <w:tcPr>
            <w:tcW w:w="2499" w:type="pct"/>
            <w:tcBorders>
              <w:top w:val="single" w:sz="4" w:space="0" w:color="auto"/>
              <w:left w:val="single" w:sz="4" w:space="0" w:color="auto"/>
              <w:right w:val="single" w:sz="4" w:space="0" w:color="auto"/>
            </w:tcBorders>
            <w:vAlign w:val="center"/>
            <w:hideMark/>
          </w:tcPr>
          <w:p w14:paraId="11DD36D5" w14:textId="77777777" w:rsidR="00A36C23" w:rsidRPr="009F6377" w:rsidRDefault="00A36C23" w:rsidP="00A36C23">
            <w:pPr>
              <w:rPr>
                <w:rFonts w:cs="Times New Roman"/>
                <w:b/>
                <w:sz w:val="20"/>
                <w:szCs w:val="20"/>
              </w:rPr>
            </w:pPr>
            <w:r w:rsidRPr="009F6377">
              <w:rPr>
                <w:rFonts w:cs="Times New Roman"/>
                <w:b/>
                <w:sz w:val="20"/>
                <w:szCs w:val="20"/>
              </w:rPr>
              <w:t>Kontaktiniai duomenys (adresas, telefono numeris, fakso numeris, elektroninio pašto adresas)</w:t>
            </w:r>
          </w:p>
        </w:tc>
      </w:tr>
      <w:tr w:rsidR="00A36C23" w:rsidRPr="009F6377" w14:paraId="437362FE" w14:textId="77777777" w:rsidTr="00711CE0">
        <w:trPr>
          <w:jc w:val="center"/>
        </w:trPr>
        <w:tc>
          <w:tcPr>
            <w:tcW w:w="2501" w:type="pct"/>
            <w:tcBorders>
              <w:top w:val="single" w:sz="4" w:space="0" w:color="auto"/>
              <w:left w:val="single" w:sz="4" w:space="0" w:color="auto"/>
              <w:bottom w:val="single" w:sz="4" w:space="0" w:color="auto"/>
              <w:right w:val="single" w:sz="4" w:space="0" w:color="auto"/>
            </w:tcBorders>
            <w:vAlign w:val="center"/>
          </w:tcPr>
          <w:p w14:paraId="3E023119" w14:textId="77777777" w:rsidR="00A36C23" w:rsidRPr="009F6377" w:rsidRDefault="00A36C23" w:rsidP="00A36C23">
            <w:pPr>
              <w:rPr>
                <w:rFonts w:cs="Times New Roman"/>
                <w:sz w:val="20"/>
                <w:szCs w:val="20"/>
              </w:rPr>
            </w:pPr>
          </w:p>
        </w:tc>
        <w:tc>
          <w:tcPr>
            <w:tcW w:w="2499" w:type="pct"/>
            <w:tcBorders>
              <w:top w:val="single" w:sz="4" w:space="0" w:color="auto"/>
              <w:left w:val="single" w:sz="4" w:space="0" w:color="auto"/>
              <w:bottom w:val="single" w:sz="4" w:space="0" w:color="auto"/>
              <w:right w:val="single" w:sz="4" w:space="0" w:color="auto"/>
            </w:tcBorders>
            <w:vAlign w:val="center"/>
          </w:tcPr>
          <w:p w14:paraId="7522646B" w14:textId="77777777" w:rsidR="00A36C23" w:rsidRPr="009F6377" w:rsidRDefault="00A36C23" w:rsidP="00A36C23">
            <w:pPr>
              <w:rPr>
                <w:rFonts w:cs="Times New Roman"/>
                <w:sz w:val="20"/>
                <w:szCs w:val="20"/>
              </w:rPr>
            </w:pPr>
          </w:p>
        </w:tc>
      </w:tr>
    </w:tbl>
    <w:p w14:paraId="3CA98982" w14:textId="77777777" w:rsidR="00A36C23" w:rsidRPr="009F6377" w:rsidRDefault="00A36C23" w:rsidP="00A36C23">
      <w:pPr>
        <w:pStyle w:val="KTpunkt"/>
        <w:numPr>
          <w:ilvl w:val="0"/>
          <w:numId w:val="0"/>
        </w:numPr>
        <w:ind w:left="567"/>
        <w:rPr>
          <w:rFonts w:cs="Times New Roman"/>
        </w:rPr>
      </w:pPr>
    </w:p>
    <w:p w14:paraId="4F0D14E5" w14:textId="77777777" w:rsidR="00A36C23" w:rsidRPr="009F6377" w:rsidRDefault="00A36C23" w:rsidP="005B3BCD">
      <w:pPr>
        <w:pStyle w:val="Dalis"/>
      </w:pPr>
      <w:r w:rsidRPr="009F6377">
        <w:t>Informacija apie bendrą atitinkamos rinkos dydį, koncentracijoje dalyvaujančių ūkio subjektų ir su jais susijusių ūkio subjektų bei jų konkurentų, k</w:t>
      </w:r>
      <w:r w:rsidR="00E60BE9" w:rsidRPr="009F6377">
        <w:t>urie turi ne mažesnę nei 5 procentų</w:t>
      </w:r>
      <w:r w:rsidRPr="009F6377">
        <w:t xml:space="preserve"> rinkos dalį, rinkos dalis</w:t>
      </w:r>
    </w:p>
    <w:tbl>
      <w:tblPr>
        <w:tblStyle w:val="TableGrid2"/>
        <w:tblW w:w="5000" w:type="pct"/>
        <w:jc w:val="center"/>
        <w:tblLook w:val="04A0" w:firstRow="1" w:lastRow="0" w:firstColumn="1" w:lastColumn="0" w:noHBand="0" w:noVBand="1"/>
      </w:tblPr>
      <w:tblGrid>
        <w:gridCol w:w="2341"/>
        <w:gridCol w:w="1287"/>
        <w:gridCol w:w="1287"/>
        <w:gridCol w:w="1330"/>
        <w:gridCol w:w="1100"/>
        <w:gridCol w:w="1285"/>
        <w:gridCol w:w="1224"/>
      </w:tblGrid>
      <w:tr w:rsidR="00A36C23" w:rsidRPr="009F6377" w14:paraId="023D67F2" w14:textId="77777777" w:rsidTr="00711CE0">
        <w:trPr>
          <w:jc w:val="center"/>
        </w:trPr>
        <w:tc>
          <w:tcPr>
            <w:tcW w:w="1188" w:type="pct"/>
            <w:vMerge w:val="restart"/>
            <w:vAlign w:val="center"/>
          </w:tcPr>
          <w:p w14:paraId="43E778C5" w14:textId="77777777" w:rsidR="00A36C23" w:rsidRPr="009F6377" w:rsidRDefault="00A36C23" w:rsidP="00413C83">
            <w:pPr>
              <w:ind w:firstLine="0"/>
              <w:jc w:val="left"/>
              <w:rPr>
                <w:rFonts w:cs="Times New Roman"/>
                <w:b/>
                <w:sz w:val="20"/>
                <w:szCs w:val="20"/>
              </w:rPr>
            </w:pPr>
            <w:r w:rsidRPr="009F6377">
              <w:rPr>
                <w:rFonts w:cs="Times New Roman"/>
                <w:b/>
                <w:sz w:val="20"/>
                <w:szCs w:val="20"/>
              </w:rPr>
              <w:t>Rinkos</w:t>
            </w:r>
            <w:r w:rsidR="005659E4" w:rsidRPr="009F6377">
              <w:rPr>
                <w:rFonts w:cs="Times New Roman"/>
                <w:b/>
                <w:sz w:val="20"/>
                <w:szCs w:val="20"/>
              </w:rPr>
              <w:t xml:space="preserve"> </w:t>
            </w:r>
            <w:r w:rsidRPr="009F6377">
              <w:rPr>
                <w:rFonts w:cs="Times New Roman"/>
                <w:b/>
                <w:sz w:val="20"/>
                <w:szCs w:val="20"/>
              </w:rPr>
              <w:t>dalyvis (pavadinimas)</w:t>
            </w:r>
          </w:p>
        </w:tc>
        <w:tc>
          <w:tcPr>
            <w:tcW w:w="3812" w:type="pct"/>
            <w:gridSpan w:val="6"/>
          </w:tcPr>
          <w:p w14:paraId="221106C5" w14:textId="77777777" w:rsidR="00A36C23" w:rsidRPr="009F6377" w:rsidRDefault="00A36C23" w:rsidP="00A36C23">
            <w:pPr>
              <w:ind w:firstLine="0"/>
              <w:rPr>
                <w:rFonts w:cs="Times New Roman"/>
                <w:b/>
                <w:sz w:val="20"/>
                <w:szCs w:val="20"/>
              </w:rPr>
            </w:pPr>
            <w:r w:rsidRPr="009F6377">
              <w:rPr>
                <w:rFonts w:cs="Times New Roman"/>
                <w:b/>
                <w:sz w:val="20"/>
                <w:szCs w:val="20"/>
              </w:rPr>
              <w:t>Rinkos dydžio įvertinimas pagal pardavimų vertę</w:t>
            </w:r>
          </w:p>
        </w:tc>
      </w:tr>
      <w:tr w:rsidR="00A36C23" w:rsidRPr="009F6377" w14:paraId="71CE1C5B" w14:textId="77777777" w:rsidTr="00711CE0">
        <w:trPr>
          <w:jc w:val="center"/>
        </w:trPr>
        <w:tc>
          <w:tcPr>
            <w:tcW w:w="1188" w:type="pct"/>
            <w:vMerge/>
            <w:vAlign w:val="center"/>
          </w:tcPr>
          <w:p w14:paraId="08C9611F" w14:textId="77777777" w:rsidR="00A36C23" w:rsidRPr="009F6377" w:rsidRDefault="00A36C23" w:rsidP="00A36C23">
            <w:pPr>
              <w:rPr>
                <w:rFonts w:cs="Times New Roman"/>
                <w:b/>
                <w:sz w:val="20"/>
                <w:szCs w:val="20"/>
              </w:rPr>
            </w:pPr>
          </w:p>
        </w:tc>
        <w:tc>
          <w:tcPr>
            <w:tcW w:w="1305" w:type="pct"/>
            <w:gridSpan w:val="2"/>
          </w:tcPr>
          <w:p w14:paraId="309F8A34" w14:textId="77777777" w:rsidR="00A36C23" w:rsidRPr="009F6377" w:rsidRDefault="00A36C23" w:rsidP="00A36C23">
            <w:pPr>
              <w:ind w:firstLine="0"/>
              <w:rPr>
                <w:rFonts w:cs="Times New Roman"/>
                <w:sz w:val="20"/>
                <w:szCs w:val="20"/>
              </w:rPr>
            </w:pPr>
            <w:r w:rsidRPr="009F6377">
              <w:rPr>
                <w:rFonts w:cs="Times New Roman"/>
                <w:sz w:val="20"/>
                <w:szCs w:val="20"/>
              </w:rPr>
              <w:t>[</w:t>
            </w:r>
            <w:r w:rsidRPr="009F6377">
              <w:rPr>
                <w:rFonts w:cs="Times New Roman"/>
                <w:i/>
                <w:sz w:val="20"/>
                <w:szCs w:val="20"/>
              </w:rPr>
              <w:t xml:space="preserve"> nurodomi metai</w:t>
            </w:r>
            <w:r w:rsidRPr="009F6377">
              <w:rPr>
                <w:rFonts w:cs="Times New Roman"/>
                <w:sz w:val="20"/>
                <w:szCs w:val="20"/>
              </w:rPr>
              <w:t>]</w:t>
            </w:r>
          </w:p>
        </w:tc>
        <w:tc>
          <w:tcPr>
            <w:tcW w:w="1233" w:type="pct"/>
            <w:gridSpan w:val="2"/>
          </w:tcPr>
          <w:p w14:paraId="7385B03D" w14:textId="77777777" w:rsidR="00A36C23" w:rsidRPr="009F6377" w:rsidRDefault="00A36C23" w:rsidP="00A36C23">
            <w:pPr>
              <w:ind w:firstLine="0"/>
              <w:rPr>
                <w:rFonts w:cs="Times New Roman"/>
                <w:sz w:val="20"/>
                <w:szCs w:val="20"/>
              </w:rPr>
            </w:pPr>
            <w:r w:rsidRPr="009F6377">
              <w:rPr>
                <w:rFonts w:cs="Times New Roman"/>
                <w:sz w:val="20"/>
                <w:szCs w:val="20"/>
              </w:rPr>
              <w:t>[</w:t>
            </w:r>
            <w:r w:rsidRPr="009F6377">
              <w:rPr>
                <w:rFonts w:cs="Times New Roman"/>
                <w:i/>
                <w:sz w:val="20"/>
                <w:szCs w:val="20"/>
              </w:rPr>
              <w:t xml:space="preserve"> nurodomi metai</w:t>
            </w:r>
            <w:r w:rsidRPr="009F6377">
              <w:rPr>
                <w:rFonts w:cs="Times New Roman"/>
                <w:sz w:val="20"/>
                <w:szCs w:val="20"/>
              </w:rPr>
              <w:t>]</w:t>
            </w:r>
          </w:p>
        </w:tc>
        <w:tc>
          <w:tcPr>
            <w:tcW w:w="1274" w:type="pct"/>
            <w:gridSpan w:val="2"/>
          </w:tcPr>
          <w:p w14:paraId="6AC7106D" w14:textId="77777777" w:rsidR="00A36C23" w:rsidRPr="009F6377" w:rsidRDefault="00A36C23" w:rsidP="00A36C23">
            <w:pPr>
              <w:ind w:firstLine="0"/>
              <w:rPr>
                <w:rFonts w:cs="Times New Roman"/>
                <w:sz w:val="20"/>
                <w:szCs w:val="20"/>
              </w:rPr>
            </w:pPr>
            <w:r w:rsidRPr="009F6377">
              <w:rPr>
                <w:rFonts w:cs="Times New Roman"/>
                <w:sz w:val="20"/>
                <w:szCs w:val="20"/>
              </w:rPr>
              <w:t>[</w:t>
            </w:r>
            <w:r w:rsidRPr="009F6377">
              <w:rPr>
                <w:rFonts w:cs="Times New Roman"/>
                <w:i/>
                <w:sz w:val="20"/>
                <w:szCs w:val="20"/>
              </w:rPr>
              <w:t>nurodomi metai</w:t>
            </w:r>
            <w:r w:rsidRPr="009F6377">
              <w:rPr>
                <w:rFonts w:cs="Times New Roman"/>
                <w:sz w:val="20"/>
                <w:szCs w:val="20"/>
              </w:rPr>
              <w:t>]</w:t>
            </w:r>
          </w:p>
        </w:tc>
      </w:tr>
      <w:tr w:rsidR="00A36C23" w:rsidRPr="009F6377" w14:paraId="31FDA11E" w14:textId="77777777" w:rsidTr="00711CE0">
        <w:trPr>
          <w:jc w:val="center"/>
        </w:trPr>
        <w:tc>
          <w:tcPr>
            <w:tcW w:w="1188" w:type="pct"/>
            <w:vMerge/>
          </w:tcPr>
          <w:p w14:paraId="0B22CB85" w14:textId="77777777" w:rsidR="00A36C23" w:rsidRPr="009F6377" w:rsidRDefault="00A36C23" w:rsidP="00A36C23">
            <w:pPr>
              <w:rPr>
                <w:rFonts w:cs="Times New Roman"/>
                <w:b/>
                <w:sz w:val="20"/>
                <w:szCs w:val="20"/>
              </w:rPr>
            </w:pPr>
          </w:p>
        </w:tc>
        <w:tc>
          <w:tcPr>
            <w:tcW w:w="653" w:type="pct"/>
          </w:tcPr>
          <w:p w14:paraId="50E6558D" w14:textId="77777777" w:rsidR="00A36C23" w:rsidRPr="009F6377" w:rsidRDefault="00A36C23" w:rsidP="00A36C23">
            <w:pPr>
              <w:ind w:firstLine="0"/>
              <w:rPr>
                <w:rFonts w:cs="Times New Roman"/>
                <w:b/>
                <w:sz w:val="20"/>
                <w:szCs w:val="20"/>
              </w:rPr>
            </w:pPr>
            <w:r w:rsidRPr="009F6377">
              <w:rPr>
                <w:rFonts w:cs="Times New Roman"/>
                <w:b/>
                <w:sz w:val="20"/>
                <w:szCs w:val="20"/>
              </w:rPr>
              <w:t>Pardavimų vertė (eurais)</w:t>
            </w:r>
          </w:p>
        </w:tc>
        <w:tc>
          <w:tcPr>
            <w:tcW w:w="653" w:type="pct"/>
          </w:tcPr>
          <w:p w14:paraId="2F6CF0D1" w14:textId="77777777" w:rsidR="00A36C23" w:rsidRPr="009F6377" w:rsidRDefault="00A36C23" w:rsidP="00A36C23">
            <w:pPr>
              <w:ind w:firstLine="0"/>
              <w:rPr>
                <w:rFonts w:cs="Times New Roman"/>
                <w:b/>
                <w:sz w:val="20"/>
                <w:szCs w:val="20"/>
              </w:rPr>
            </w:pPr>
            <w:r w:rsidRPr="009F6377">
              <w:rPr>
                <w:rFonts w:cs="Times New Roman"/>
                <w:b/>
                <w:sz w:val="20"/>
                <w:szCs w:val="20"/>
              </w:rPr>
              <w:t>Rinkos dalis (proc.)</w:t>
            </w:r>
          </w:p>
        </w:tc>
        <w:tc>
          <w:tcPr>
            <w:tcW w:w="675" w:type="pct"/>
          </w:tcPr>
          <w:p w14:paraId="015F5FAA" w14:textId="77777777" w:rsidR="00A36C23" w:rsidRPr="009F6377" w:rsidRDefault="00A36C23" w:rsidP="00A36C23">
            <w:pPr>
              <w:ind w:firstLine="0"/>
              <w:rPr>
                <w:rFonts w:cs="Times New Roman"/>
                <w:b/>
                <w:sz w:val="20"/>
                <w:szCs w:val="20"/>
              </w:rPr>
            </w:pPr>
            <w:r w:rsidRPr="009F6377">
              <w:rPr>
                <w:rFonts w:cs="Times New Roman"/>
                <w:b/>
                <w:sz w:val="20"/>
                <w:szCs w:val="20"/>
              </w:rPr>
              <w:t>Pardavimų vertė (eurais)</w:t>
            </w:r>
          </w:p>
        </w:tc>
        <w:tc>
          <w:tcPr>
            <w:tcW w:w="558" w:type="pct"/>
          </w:tcPr>
          <w:p w14:paraId="42E5B926" w14:textId="77777777" w:rsidR="00A36C23" w:rsidRPr="009F6377" w:rsidRDefault="00A36C23" w:rsidP="00A36C23">
            <w:pPr>
              <w:ind w:firstLine="0"/>
              <w:rPr>
                <w:rFonts w:cs="Times New Roman"/>
                <w:b/>
                <w:sz w:val="20"/>
                <w:szCs w:val="20"/>
              </w:rPr>
            </w:pPr>
            <w:r w:rsidRPr="009F6377">
              <w:rPr>
                <w:rFonts w:cs="Times New Roman"/>
                <w:b/>
                <w:sz w:val="20"/>
                <w:szCs w:val="20"/>
              </w:rPr>
              <w:t>Rinkos dalis (proc.)</w:t>
            </w:r>
          </w:p>
        </w:tc>
        <w:tc>
          <w:tcPr>
            <w:tcW w:w="652" w:type="pct"/>
          </w:tcPr>
          <w:p w14:paraId="01FCD016" w14:textId="77777777" w:rsidR="00A36C23" w:rsidRPr="009F6377" w:rsidRDefault="00A36C23" w:rsidP="00A36C23">
            <w:pPr>
              <w:ind w:firstLine="0"/>
              <w:rPr>
                <w:rFonts w:cs="Times New Roman"/>
                <w:b/>
                <w:sz w:val="20"/>
                <w:szCs w:val="20"/>
              </w:rPr>
            </w:pPr>
            <w:r w:rsidRPr="009F6377">
              <w:rPr>
                <w:rFonts w:cs="Times New Roman"/>
                <w:b/>
                <w:sz w:val="20"/>
                <w:szCs w:val="20"/>
              </w:rPr>
              <w:t>Pardavimų vertė (eurais)</w:t>
            </w:r>
          </w:p>
        </w:tc>
        <w:tc>
          <w:tcPr>
            <w:tcW w:w="622" w:type="pct"/>
          </w:tcPr>
          <w:p w14:paraId="5AC77C6F" w14:textId="77777777" w:rsidR="00A36C23" w:rsidRPr="009F6377" w:rsidRDefault="00A36C23" w:rsidP="00A36C23">
            <w:pPr>
              <w:ind w:firstLine="0"/>
              <w:rPr>
                <w:rFonts w:cs="Times New Roman"/>
                <w:b/>
                <w:sz w:val="20"/>
                <w:szCs w:val="20"/>
              </w:rPr>
            </w:pPr>
            <w:r w:rsidRPr="009F6377">
              <w:rPr>
                <w:rFonts w:cs="Times New Roman"/>
                <w:b/>
                <w:sz w:val="20"/>
                <w:szCs w:val="20"/>
              </w:rPr>
              <w:t>Rinkos dalis (proc.)</w:t>
            </w:r>
          </w:p>
        </w:tc>
      </w:tr>
      <w:tr w:rsidR="00A36C23" w:rsidRPr="009F6377" w14:paraId="6A9E20E8" w14:textId="77777777" w:rsidTr="00711CE0">
        <w:trPr>
          <w:jc w:val="center"/>
        </w:trPr>
        <w:tc>
          <w:tcPr>
            <w:tcW w:w="1188" w:type="pct"/>
          </w:tcPr>
          <w:p w14:paraId="6A1AD0DD" w14:textId="77777777" w:rsidR="00A36C23" w:rsidRPr="009F6377" w:rsidRDefault="00A36C23" w:rsidP="00A36C23">
            <w:pPr>
              <w:ind w:firstLine="0"/>
              <w:rPr>
                <w:rFonts w:cs="Times New Roman"/>
                <w:sz w:val="20"/>
                <w:szCs w:val="20"/>
              </w:rPr>
            </w:pPr>
            <w:r w:rsidRPr="009F6377">
              <w:rPr>
                <w:rFonts w:cs="Times New Roman"/>
                <w:i/>
                <w:sz w:val="20"/>
                <w:szCs w:val="20"/>
              </w:rPr>
              <w:t>Kontrolę įgyjantis ūkio subjektas</w:t>
            </w:r>
            <w:r w:rsidRPr="009F6377" w:rsidDel="00532560">
              <w:rPr>
                <w:rFonts w:cs="Times New Roman"/>
                <w:i/>
                <w:sz w:val="20"/>
                <w:szCs w:val="20"/>
              </w:rPr>
              <w:t xml:space="preserve"> </w:t>
            </w:r>
          </w:p>
        </w:tc>
        <w:tc>
          <w:tcPr>
            <w:tcW w:w="653" w:type="pct"/>
          </w:tcPr>
          <w:p w14:paraId="21CBADBE" w14:textId="77777777" w:rsidR="00A36C23" w:rsidRPr="009F6377" w:rsidRDefault="00A36C23" w:rsidP="00A36C23">
            <w:pPr>
              <w:rPr>
                <w:rFonts w:cs="Times New Roman"/>
                <w:sz w:val="20"/>
                <w:szCs w:val="20"/>
              </w:rPr>
            </w:pPr>
          </w:p>
        </w:tc>
        <w:tc>
          <w:tcPr>
            <w:tcW w:w="653" w:type="pct"/>
          </w:tcPr>
          <w:p w14:paraId="1DD50461" w14:textId="77777777" w:rsidR="00A36C23" w:rsidRPr="009F6377" w:rsidRDefault="00A36C23" w:rsidP="00A36C23">
            <w:pPr>
              <w:rPr>
                <w:rFonts w:cs="Times New Roman"/>
                <w:sz w:val="20"/>
                <w:szCs w:val="20"/>
              </w:rPr>
            </w:pPr>
          </w:p>
        </w:tc>
        <w:tc>
          <w:tcPr>
            <w:tcW w:w="675" w:type="pct"/>
          </w:tcPr>
          <w:p w14:paraId="1015B31D" w14:textId="77777777" w:rsidR="00A36C23" w:rsidRPr="009F6377" w:rsidRDefault="00A36C23" w:rsidP="00A36C23">
            <w:pPr>
              <w:rPr>
                <w:rFonts w:cs="Times New Roman"/>
                <w:sz w:val="20"/>
                <w:szCs w:val="20"/>
              </w:rPr>
            </w:pPr>
          </w:p>
        </w:tc>
        <w:tc>
          <w:tcPr>
            <w:tcW w:w="558" w:type="pct"/>
          </w:tcPr>
          <w:p w14:paraId="2B852A04" w14:textId="77777777" w:rsidR="00A36C23" w:rsidRPr="009F6377" w:rsidRDefault="00A36C23" w:rsidP="00A36C23">
            <w:pPr>
              <w:rPr>
                <w:rFonts w:cs="Times New Roman"/>
                <w:sz w:val="20"/>
                <w:szCs w:val="20"/>
              </w:rPr>
            </w:pPr>
          </w:p>
        </w:tc>
        <w:tc>
          <w:tcPr>
            <w:tcW w:w="652" w:type="pct"/>
          </w:tcPr>
          <w:p w14:paraId="2EA9A40F" w14:textId="77777777" w:rsidR="00A36C23" w:rsidRPr="009F6377" w:rsidRDefault="00A36C23" w:rsidP="00A36C23">
            <w:pPr>
              <w:rPr>
                <w:rFonts w:cs="Times New Roman"/>
                <w:sz w:val="20"/>
                <w:szCs w:val="20"/>
              </w:rPr>
            </w:pPr>
          </w:p>
        </w:tc>
        <w:tc>
          <w:tcPr>
            <w:tcW w:w="622" w:type="pct"/>
          </w:tcPr>
          <w:p w14:paraId="3D07ADAA" w14:textId="77777777" w:rsidR="00A36C23" w:rsidRPr="009F6377" w:rsidRDefault="00A36C23" w:rsidP="00A36C23">
            <w:pPr>
              <w:rPr>
                <w:rFonts w:cs="Times New Roman"/>
                <w:sz w:val="20"/>
                <w:szCs w:val="20"/>
              </w:rPr>
            </w:pPr>
          </w:p>
        </w:tc>
      </w:tr>
      <w:tr w:rsidR="00A36C23" w:rsidRPr="009F6377" w14:paraId="7D47B3F7" w14:textId="77777777" w:rsidTr="00711CE0">
        <w:trPr>
          <w:jc w:val="center"/>
        </w:trPr>
        <w:tc>
          <w:tcPr>
            <w:tcW w:w="1188" w:type="pct"/>
          </w:tcPr>
          <w:p w14:paraId="4F614F6E" w14:textId="77777777" w:rsidR="00A36C23" w:rsidRPr="009F6377" w:rsidRDefault="00A36C23" w:rsidP="00A36C23">
            <w:pPr>
              <w:ind w:firstLine="0"/>
              <w:rPr>
                <w:rFonts w:cs="Times New Roman"/>
                <w:sz w:val="20"/>
                <w:szCs w:val="20"/>
              </w:rPr>
            </w:pPr>
          </w:p>
        </w:tc>
        <w:tc>
          <w:tcPr>
            <w:tcW w:w="653" w:type="pct"/>
          </w:tcPr>
          <w:p w14:paraId="6330FF0F" w14:textId="77777777" w:rsidR="00A36C23" w:rsidRPr="009F6377" w:rsidRDefault="00A36C23" w:rsidP="00A36C23">
            <w:pPr>
              <w:rPr>
                <w:rFonts w:cs="Times New Roman"/>
                <w:sz w:val="20"/>
                <w:szCs w:val="20"/>
              </w:rPr>
            </w:pPr>
          </w:p>
        </w:tc>
        <w:tc>
          <w:tcPr>
            <w:tcW w:w="653" w:type="pct"/>
          </w:tcPr>
          <w:p w14:paraId="69B5C2F4" w14:textId="77777777" w:rsidR="00A36C23" w:rsidRPr="009F6377" w:rsidRDefault="00A36C23" w:rsidP="00A36C23">
            <w:pPr>
              <w:rPr>
                <w:rFonts w:cs="Times New Roman"/>
                <w:sz w:val="20"/>
                <w:szCs w:val="20"/>
              </w:rPr>
            </w:pPr>
          </w:p>
        </w:tc>
        <w:tc>
          <w:tcPr>
            <w:tcW w:w="675" w:type="pct"/>
          </w:tcPr>
          <w:p w14:paraId="7D05090B" w14:textId="77777777" w:rsidR="00A36C23" w:rsidRPr="009F6377" w:rsidRDefault="00A36C23" w:rsidP="00A36C23">
            <w:pPr>
              <w:rPr>
                <w:rFonts w:cs="Times New Roman"/>
                <w:sz w:val="20"/>
                <w:szCs w:val="20"/>
              </w:rPr>
            </w:pPr>
          </w:p>
        </w:tc>
        <w:tc>
          <w:tcPr>
            <w:tcW w:w="558" w:type="pct"/>
          </w:tcPr>
          <w:p w14:paraId="4538D53F" w14:textId="77777777" w:rsidR="00A36C23" w:rsidRPr="009F6377" w:rsidRDefault="00A36C23" w:rsidP="00A36C23">
            <w:pPr>
              <w:rPr>
                <w:rFonts w:cs="Times New Roman"/>
                <w:sz w:val="20"/>
                <w:szCs w:val="20"/>
              </w:rPr>
            </w:pPr>
          </w:p>
        </w:tc>
        <w:tc>
          <w:tcPr>
            <w:tcW w:w="652" w:type="pct"/>
          </w:tcPr>
          <w:p w14:paraId="30599B3E" w14:textId="77777777" w:rsidR="00A36C23" w:rsidRPr="009F6377" w:rsidRDefault="00A36C23" w:rsidP="00A36C23">
            <w:pPr>
              <w:rPr>
                <w:rFonts w:cs="Times New Roman"/>
                <w:sz w:val="20"/>
                <w:szCs w:val="20"/>
              </w:rPr>
            </w:pPr>
          </w:p>
        </w:tc>
        <w:tc>
          <w:tcPr>
            <w:tcW w:w="622" w:type="pct"/>
          </w:tcPr>
          <w:p w14:paraId="78A56CB1" w14:textId="77777777" w:rsidR="00A36C23" w:rsidRPr="009F6377" w:rsidRDefault="00A36C23" w:rsidP="00A36C23">
            <w:pPr>
              <w:rPr>
                <w:rFonts w:cs="Times New Roman"/>
                <w:sz w:val="20"/>
                <w:szCs w:val="20"/>
              </w:rPr>
            </w:pPr>
          </w:p>
        </w:tc>
      </w:tr>
      <w:tr w:rsidR="00A36C23" w:rsidRPr="009F6377" w14:paraId="51E037DA" w14:textId="77777777" w:rsidTr="00711CE0">
        <w:trPr>
          <w:jc w:val="center"/>
        </w:trPr>
        <w:tc>
          <w:tcPr>
            <w:tcW w:w="1188" w:type="pct"/>
          </w:tcPr>
          <w:p w14:paraId="42CFF9B3" w14:textId="77777777" w:rsidR="00A36C23" w:rsidRPr="009F6377" w:rsidRDefault="00A36C23" w:rsidP="00A36C23">
            <w:pPr>
              <w:ind w:firstLine="0"/>
              <w:rPr>
                <w:rFonts w:cs="Times New Roman"/>
                <w:sz w:val="20"/>
                <w:szCs w:val="20"/>
              </w:rPr>
            </w:pPr>
            <w:r w:rsidRPr="009F6377">
              <w:rPr>
                <w:rFonts w:cs="Times New Roman"/>
                <w:i/>
                <w:sz w:val="20"/>
                <w:szCs w:val="20"/>
              </w:rPr>
              <w:t>Su kontrolę įgyjančiu susiję ūkio subjektai</w:t>
            </w:r>
          </w:p>
        </w:tc>
        <w:tc>
          <w:tcPr>
            <w:tcW w:w="653" w:type="pct"/>
          </w:tcPr>
          <w:p w14:paraId="3FAB2251" w14:textId="77777777" w:rsidR="00A36C23" w:rsidRPr="009F6377" w:rsidRDefault="00A36C23" w:rsidP="00A36C23">
            <w:pPr>
              <w:rPr>
                <w:rFonts w:cs="Times New Roman"/>
                <w:sz w:val="20"/>
                <w:szCs w:val="20"/>
              </w:rPr>
            </w:pPr>
          </w:p>
        </w:tc>
        <w:tc>
          <w:tcPr>
            <w:tcW w:w="653" w:type="pct"/>
          </w:tcPr>
          <w:p w14:paraId="2350528C" w14:textId="77777777" w:rsidR="00A36C23" w:rsidRPr="009F6377" w:rsidRDefault="00A36C23" w:rsidP="00A36C23">
            <w:pPr>
              <w:rPr>
                <w:rFonts w:cs="Times New Roman"/>
                <w:sz w:val="20"/>
                <w:szCs w:val="20"/>
              </w:rPr>
            </w:pPr>
          </w:p>
        </w:tc>
        <w:tc>
          <w:tcPr>
            <w:tcW w:w="675" w:type="pct"/>
          </w:tcPr>
          <w:p w14:paraId="5B7B8585" w14:textId="77777777" w:rsidR="00A36C23" w:rsidRPr="009F6377" w:rsidRDefault="00A36C23" w:rsidP="00A36C23">
            <w:pPr>
              <w:rPr>
                <w:rFonts w:cs="Times New Roman"/>
                <w:sz w:val="20"/>
                <w:szCs w:val="20"/>
              </w:rPr>
            </w:pPr>
          </w:p>
        </w:tc>
        <w:tc>
          <w:tcPr>
            <w:tcW w:w="558" w:type="pct"/>
          </w:tcPr>
          <w:p w14:paraId="2CBE3627" w14:textId="77777777" w:rsidR="00A36C23" w:rsidRPr="009F6377" w:rsidRDefault="00A36C23" w:rsidP="00A36C23">
            <w:pPr>
              <w:rPr>
                <w:rFonts w:cs="Times New Roman"/>
                <w:sz w:val="20"/>
                <w:szCs w:val="20"/>
              </w:rPr>
            </w:pPr>
          </w:p>
        </w:tc>
        <w:tc>
          <w:tcPr>
            <w:tcW w:w="652" w:type="pct"/>
          </w:tcPr>
          <w:p w14:paraId="18305328" w14:textId="77777777" w:rsidR="00A36C23" w:rsidRPr="009F6377" w:rsidRDefault="00A36C23" w:rsidP="00A36C23">
            <w:pPr>
              <w:rPr>
                <w:rFonts w:cs="Times New Roman"/>
                <w:sz w:val="20"/>
                <w:szCs w:val="20"/>
              </w:rPr>
            </w:pPr>
          </w:p>
        </w:tc>
        <w:tc>
          <w:tcPr>
            <w:tcW w:w="622" w:type="pct"/>
          </w:tcPr>
          <w:p w14:paraId="10F2E8F8" w14:textId="77777777" w:rsidR="00A36C23" w:rsidRPr="009F6377" w:rsidRDefault="00A36C23" w:rsidP="00A36C23">
            <w:pPr>
              <w:rPr>
                <w:rFonts w:cs="Times New Roman"/>
                <w:sz w:val="20"/>
                <w:szCs w:val="20"/>
              </w:rPr>
            </w:pPr>
          </w:p>
        </w:tc>
      </w:tr>
      <w:tr w:rsidR="00A36C23" w:rsidRPr="009F6377" w14:paraId="64FC57DF" w14:textId="77777777" w:rsidTr="00711CE0">
        <w:trPr>
          <w:jc w:val="center"/>
        </w:trPr>
        <w:tc>
          <w:tcPr>
            <w:tcW w:w="1188" w:type="pct"/>
          </w:tcPr>
          <w:p w14:paraId="2A898D1D" w14:textId="77777777" w:rsidR="00A36C23" w:rsidRPr="009F6377" w:rsidRDefault="00A36C23" w:rsidP="00A36C23">
            <w:pPr>
              <w:rPr>
                <w:rFonts w:cs="Times New Roman"/>
                <w:sz w:val="20"/>
                <w:szCs w:val="20"/>
              </w:rPr>
            </w:pPr>
          </w:p>
        </w:tc>
        <w:tc>
          <w:tcPr>
            <w:tcW w:w="653" w:type="pct"/>
          </w:tcPr>
          <w:p w14:paraId="79F74A54" w14:textId="77777777" w:rsidR="00A36C23" w:rsidRPr="009F6377" w:rsidRDefault="00A36C23" w:rsidP="00A36C23">
            <w:pPr>
              <w:rPr>
                <w:rFonts w:cs="Times New Roman"/>
                <w:sz w:val="20"/>
                <w:szCs w:val="20"/>
              </w:rPr>
            </w:pPr>
          </w:p>
        </w:tc>
        <w:tc>
          <w:tcPr>
            <w:tcW w:w="653" w:type="pct"/>
          </w:tcPr>
          <w:p w14:paraId="1EEB6C95" w14:textId="77777777" w:rsidR="00A36C23" w:rsidRPr="009F6377" w:rsidRDefault="00A36C23" w:rsidP="00A36C23">
            <w:pPr>
              <w:rPr>
                <w:rFonts w:cs="Times New Roman"/>
                <w:sz w:val="20"/>
                <w:szCs w:val="20"/>
              </w:rPr>
            </w:pPr>
          </w:p>
        </w:tc>
        <w:tc>
          <w:tcPr>
            <w:tcW w:w="675" w:type="pct"/>
          </w:tcPr>
          <w:p w14:paraId="48B1518B" w14:textId="77777777" w:rsidR="00A36C23" w:rsidRPr="009F6377" w:rsidRDefault="00A36C23" w:rsidP="00A36C23">
            <w:pPr>
              <w:rPr>
                <w:rFonts w:cs="Times New Roman"/>
                <w:sz w:val="20"/>
                <w:szCs w:val="20"/>
              </w:rPr>
            </w:pPr>
          </w:p>
        </w:tc>
        <w:tc>
          <w:tcPr>
            <w:tcW w:w="558" w:type="pct"/>
          </w:tcPr>
          <w:p w14:paraId="55920AED" w14:textId="77777777" w:rsidR="00A36C23" w:rsidRPr="009F6377" w:rsidRDefault="00A36C23" w:rsidP="00A36C23">
            <w:pPr>
              <w:rPr>
                <w:rFonts w:cs="Times New Roman"/>
                <w:sz w:val="20"/>
                <w:szCs w:val="20"/>
              </w:rPr>
            </w:pPr>
          </w:p>
        </w:tc>
        <w:tc>
          <w:tcPr>
            <w:tcW w:w="652" w:type="pct"/>
          </w:tcPr>
          <w:p w14:paraId="5EBA003C" w14:textId="77777777" w:rsidR="00A36C23" w:rsidRPr="009F6377" w:rsidRDefault="00A36C23" w:rsidP="00A36C23">
            <w:pPr>
              <w:rPr>
                <w:rFonts w:cs="Times New Roman"/>
                <w:sz w:val="20"/>
                <w:szCs w:val="20"/>
              </w:rPr>
            </w:pPr>
          </w:p>
        </w:tc>
        <w:tc>
          <w:tcPr>
            <w:tcW w:w="622" w:type="pct"/>
          </w:tcPr>
          <w:p w14:paraId="20A7EB58" w14:textId="77777777" w:rsidR="00A36C23" w:rsidRPr="009F6377" w:rsidRDefault="00A36C23" w:rsidP="00A36C23">
            <w:pPr>
              <w:rPr>
                <w:rFonts w:cs="Times New Roman"/>
                <w:sz w:val="20"/>
                <w:szCs w:val="20"/>
              </w:rPr>
            </w:pPr>
          </w:p>
        </w:tc>
      </w:tr>
      <w:tr w:rsidR="00A36C23" w:rsidRPr="009F6377" w14:paraId="682B784C" w14:textId="77777777" w:rsidTr="00711CE0">
        <w:trPr>
          <w:jc w:val="center"/>
        </w:trPr>
        <w:tc>
          <w:tcPr>
            <w:tcW w:w="1188" w:type="pct"/>
          </w:tcPr>
          <w:p w14:paraId="3FC3FC19" w14:textId="77777777" w:rsidR="00A36C23" w:rsidRPr="009F6377" w:rsidRDefault="00A36C23" w:rsidP="00A36C23">
            <w:pPr>
              <w:ind w:firstLine="0"/>
              <w:rPr>
                <w:rFonts w:cs="Times New Roman"/>
                <w:b/>
                <w:sz w:val="20"/>
                <w:szCs w:val="20"/>
              </w:rPr>
            </w:pPr>
            <w:r w:rsidRPr="009F6377">
              <w:rPr>
                <w:rFonts w:cs="Times New Roman"/>
                <w:b/>
                <w:sz w:val="20"/>
                <w:szCs w:val="20"/>
              </w:rPr>
              <w:t>Kontrolę įgyjantis ūkio subjektas ir su juo susiję ūkio subjektai kartu</w:t>
            </w:r>
          </w:p>
        </w:tc>
        <w:tc>
          <w:tcPr>
            <w:tcW w:w="653" w:type="pct"/>
          </w:tcPr>
          <w:p w14:paraId="5CAB2F1C" w14:textId="77777777" w:rsidR="00A36C23" w:rsidRPr="009F6377" w:rsidRDefault="00A36C23" w:rsidP="00A36C23">
            <w:pPr>
              <w:rPr>
                <w:rFonts w:cs="Times New Roman"/>
                <w:sz w:val="20"/>
                <w:szCs w:val="20"/>
              </w:rPr>
            </w:pPr>
          </w:p>
        </w:tc>
        <w:tc>
          <w:tcPr>
            <w:tcW w:w="653" w:type="pct"/>
          </w:tcPr>
          <w:p w14:paraId="2E3B31D2" w14:textId="77777777" w:rsidR="00A36C23" w:rsidRPr="009F6377" w:rsidRDefault="00A36C23" w:rsidP="00A36C23">
            <w:pPr>
              <w:rPr>
                <w:rFonts w:cs="Times New Roman"/>
                <w:sz w:val="20"/>
                <w:szCs w:val="20"/>
              </w:rPr>
            </w:pPr>
          </w:p>
        </w:tc>
        <w:tc>
          <w:tcPr>
            <w:tcW w:w="675" w:type="pct"/>
          </w:tcPr>
          <w:p w14:paraId="2FF3074D" w14:textId="77777777" w:rsidR="00A36C23" w:rsidRPr="009F6377" w:rsidRDefault="00A36C23" w:rsidP="00A36C23">
            <w:pPr>
              <w:rPr>
                <w:rFonts w:cs="Times New Roman"/>
                <w:sz w:val="20"/>
                <w:szCs w:val="20"/>
              </w:rPr>
            </w:pPr>
          </w:p>
        </w:tc>
        <w:tc>
          <w:tcPr>
            <w:tcW w:w="558" w:type="pct"/>
          </w:tcPr>
          <w:p w14:paraId="196BEFCA" w14:textId="77777777" w:rsidR="00A36C23" w:rsidRPr="009F6377" w:rsidRDefault="00A36C23" w:rsidP="00A36C23">
            <w:pPr>
              <w:rPr>
                <w:rFonts w:cs="Times New Roman"/>
                <w:sz w:val="20"/>
                <w:szCs w:val="20"/>
              </w:rPr>
            </w:pPr>
          </w:p>
        </w:tc>
        <w:tc>
          <w:tcPr>
            <w:tcW w:w="652" w:type="pct"/>
          </w:tcPr>
          <w:p w14:paraId="5CDAD18D" w14:textId="77777777" w:rsidR="00A36C23" w:rsidRPr="009F6377" w:rsidRDefault="00A36C23" w:rsidP="00A36C23">
            <w:pPr>
              <w:rPr>
                <w:rFonts w:cs="Times New Roman"/>
                <w:sz w:val="20"/>
                <w:szCs w:val="20"/>
              </w:rPr>
            </w:pPr>
          </w:p>
        </w:tc>
        <w:tc>
          <w:tcPr>
            <w:tcW w:w="622" w:type="pct"/>
          </w:tcPr>
          <w:p w14:paraId="51A5FEC4" w14:textId="77777777" w:rsidR="00A36C23" w:rsidRPr="009F6377" w:rsidRDefault="00A36C23" w:rsidP="00A36C23">
            <w:pPr>
              <w:rPr>
                <w:rFonts w:cs="Times New Roman"/>
                <w:sz w:val="20"/>
                <w:szCs w:val="20"/>
              </w:rPr>
            </w:pPr>
          </w:p>
        </w:tc>
      </w:tr>
      <w:tr w:rsidR="006848FB" w:rsidRPr="009F6377" w14:paraId="7D1B7059" w14:textId="77777777" w:rsidTr="00711CE0">
        <w:trPr>
          <w:jc w:val="center"/>
        </w:trPr>
        <w:tc>
          <w:tcPr>
            <w:tcW w:w="1188" w:type="pct"/>
          </w:tcPr>
          <w:p w14:paraId="105265E1" w14:textId="77777777" w:rsidR="006848FB" w:rsidRPr="009F6377" w:rsidRDefault="006848FB" w:rsidP="00A36C23">
            <w:pPr>
              <w:rPr>
                <w:rFonts w:cs="Times New Roman"/>
                <w:i/>
                <w:sz w:val="20"/>
                <w:szCs w:val="20"/>
              </w:rPr>
            </w:pPr>
          </w:p>
        </w:tc>
        <w:tc>
          <w:tcPr>
            <w:tcW w:w="653" w:type="pct"/>
          </w:tcPr>
          <w:p w14:paraId="441B17B8" w14:textId="77777777" w:rsidR="006848FB" w:rsidRPr="009F6377" w:rsidRDefault="006848FB" w:rsidP="00A36C23">
            <w:pPr>
              <w:rPr>
                <w:rFonts w:cs="Times New Roman"/>
                <w:sz w:val="20"/>
                <w:szCs w:val="20"/>
              </w:rPr>
            </w:pPr>
          </w:p>
        </w:tc>
        <w:tc>
          <w:tcPr>
            <w:tcW w:w="653" w:type="pct"/>
          </w:tcPr>
          <w:p w14:paraId="5E69C369" w14:textId="77777777" w:rsidR="006848FB" w:rsidRPr="009F6377" w:rsidRDefault="006848FB" w:rsidP="00A36C23">
            <w:pPr>
              <w:rPr>
                <w:rFonts w:cs="Times New Roman"/>
                <w:sz w:val="20"/>
                <w:szCs w:val="20"/>
              </w:rPr>
            </w:pPr>
          </w:p>
        </w:tc>
        <w:tc>
          <w:tcPr>
            <w:tcW w:w="675" w:type="pct"/>
          </w:tcPr>
          <w:p w14:paraId="1A7A7D9F" w14:textId="77777777" w:rsidR="006848FB" w:rsidRPr="009F6377" w:rsidRDefault="006848FB" w:rsidP="00A36C23">
            <w:pPr>
              <w:rPr>
                <w:rFonts w:cs="Times New Roman"/>
                <w:sz w:val="20"/>
                <w:szCs w:val="20"/>
              </w:rPr>
            </w:pPr>
          </w:p>
        </w:tc>
        <w:tc>
          <w:tcPr>
            <w:tcW w:w="558" w:type="pct"/>
          </w:tcPr>
          <w:p w14:paraId="6831F482" w14:textId="77777777" w:rsidR="006848FB" w:rsidRPr="009F6377" w:rsidRDefault="006848FB" w:rsidP="00A36C23">
            <w:pPr>
              <w:rPr>
                <w:rFonts w:cs="Times New Roman"/>
                <w:sz w:val="20"/>
                <w:szCs w:val="20"/>
              </w:rPr>
            </w:pPr>
          </w:p>
        </w:tc>
        <w:tc>
          <w:tcPr>
            <w:tcW w:w="652" w:type="pct"/>
          </w:tcPr>
          <w:p w14:paraId="5F7DFE75" w14:textId="77777777" w:rsidR="006848FB" w:rsidRPr="009F6377" w:rsidRDefault="006848FB" w:rsidP="00A36C23">
            <w:pPr>
              <w:rPr>
                <w:rFonts w:cs="Times New Roman"/>
                <w:sz w:val="20"/>
                <w:szCs w:val="20"/>
              </w:rPr>
            </w:pPr>
          </w:p>
        </w:tc>
        <w:tc>
          <w:tcPr>
            <w:tcW w:w="622" w:type="pct"/>
          </w:tcPr>
          <w:p w14:paraId="7F97C988" w14:textId="77777777" w:rsidR="006848FB" w:rsidRPr="009F6377" w:rsidRDefault="006848FB" w:rsidP="00A36C23">
            <w:pPr>
              <w:rPr>
                <w:rFonts w:cs="Times New Roman"/>
                <w:sz w:val="20"/>
                <w:szCs w:val="20"/>
              </w:rPr>
            </w:pPr>
          </w:p>
        </w:tc>
      </w:tr>
      <w:tr w:rsidR="00A36C23" w:rsidRPr="009F6377" w14:paraId="2454E739" w14:textId="77777777" w:rsidTr="00711CE0">
        <w:trPr>
          <w:jc w:val="center"/>
        </w:trPr>
        <w:tc>
          <w:tcPr>
            <w:tcW w:w="1188" w:type="pct"/>
          </w:tcPr>
          <w:p w14:paraId="66B2E64E" w14:textId="77777777" w:rsidR="00A36C23" w:rsidRPr="009F6377" w:rsidRDefault="00A36C23" w:rsidP="00A36C23">
            <w:pPr>
              <w:ind w:firstLine="0"/>
              <w:rPr>
                <w:rFonts w:cs="Times New Roman"/>
                <w:sz w:val="20"/>
                <w:szCs w:val="20"/>
              </w:rPr>
            </w:pPr>
            <w:r w:rsidRPr="009F6377">
              <w:rPr>
                <w:rFonts w:cs="Times New Roman"/>
                <w:i/>
                <w:sz w:val="20"/>
                <w:szCs w:val="20"/>
              </w:rPr>
              <w:t>Ūkio subjektas, kurio kontrolė įgyjama</w:t>
            </w:r>
            <w:r w:rsidRPr="009F6377" w:rsidDel="00383F90">
              <w:rPr>
                <w:rFonts w:cs="Times New Roman"/>
                <w:sz w:val="20"/>
                <w:szCs w:val="20"/>
              </w:rPr>
              <w:t xml:space="preserve"> </w:t>
            </w:r>
          </w:p>
        </w:tc>
        <w:tc>
          <w:tcPr>
            <w:tcW w:w="653" w:type="pct"/>
          </w:tcPr>
          <w:p w14:paraId="783A3159" w14:textId="77777777" w:rsidR="00A36C23" w:rsidRPr="009F6377" w:rsidRDefault="00A36C23" w:rsidP="00A36C23">
            <w:pPr>
              <w:rPr>
                <w:rFonts w:cs="Times New Roman"/>
                <w:sz w:val="20"/>
                <w:szCs w:val="20"/>
              </w:rPr>
            </w:pPr>
          </w:p>
        </w:tc>
        <w:tc>
          <w:tcPr>
            <w:tcW w:w="653" w:type="pct"/>
          </w:tcPr>
          <w:p w14:paraId="6B841C90" w14:textId="77777777" w:rsidR="00A36C23" w:rsidRPr="009F6377" w:rsidRDefault="00A36C23" w:rsidP="00A36C23">
            <w:pPr>
              <w:rPr>
                <w:rFonts w:cs="Times New Roman"/>
                <w:sz w:val="20"/>
                <w:szCs w:val="20"/>
              </w:rPr>
            </w:pPr>
          </w:p>
        </w:tc>
        <w:tc>
          <w:tcPr>
            <w:tcW w:w="675" w:type="pct"/>
          </w:tcPr>
          <w:p w14:paraId="4648BC9E" w14:textId="77777777" w:rsidR="00A36C23" w:rsidRPr="009F6377" w:rsidRDefault="00A36C23" w:rsidP="00A36C23">
            <w:pPr>
              <w:rPr>
                <w:rFonts w:cs="Times New Roman"/>
                <w:sz w:val="20"/>
                <w:szCs w:val="20"/>
              </w:rPr>
            </w:pPr>
          </w:p>
        </w:tc>
        <w:tc>
          <w:tcPr>
            <w:tcW w:w="558" w:type="pct"/>
          </w:tcPr>
          <w:p w14:paraId="6F78E06C" w14:textId="77777777" w:rsidR="00A36C23" w:rsidRPr="009F6377" w:rsidRDefault="00A36C23" w:rsidP="00A36C23">
            <w:pPr>
              <w:rPr>
                <w:rFonts w:cs="Times New Roman"/>
                <w:sz w:val="20"/>
                <w:szCs w:val="20"/>
              </w:rPr>
            </w:pPr>
          </w:p>
        </w:tc>
        <w:tc>
          <w:tcPr>
            <w:tcW w:w="652" w:type="pct"/>
          </w:tcPr>
          <w:p w14:paraId="0B468613" w14:textId="77777777" w:rsidR="00A36C23" w:rsidRPr="009F6377" w:rsidRDefault="00A36C23" w:rsidP="00A36C23">
            <w:pPr>
              <w:rPr>
                <w:rFonts w:cs="Times New Roman"/>
                <w:sz w:val="20"/>
                <w:szCs w:val="20"/>
              </w:rPr>
            </w:pPr>
          </w:p>
        </w:tc>
        <w:tc>
          <w:tcPr>
            <w:tcW w:w="622" w:type="pct"/>
          </w:tcPr>
          <w:p w14:paraId="2B923DAD" w14:textId="77777777" w:rsidR="00A36C23" w:rsidRPr="009F6377" w:rsidRDefault="00A36C23" w:rsidP="00A36C23">
            <w:pPr>
              <w:rPr>
                <w:rFonts w:cs="Times New Roman"/>
                <w:sz w:val="20"/>
                <w:szCs w:val="20"/>
              </w:rPr>
            </w:pPr>
          </w:p>
        </w:tc>
      </w:tr>
      <w:tr w:rsidR="00A36C23" w:rsidRPr="009F6377" w14:paraId="54E092F5" w14:textId="77777777" w:rsidTr="00711CE0">
        <w:trPr>
          <w:jc w:val="center"/>
        </w:trPr>
        <w:tc>
          <w:tcPr>
            <w:tcW w:w="1188" w:type="pct"/>
          </w:tcPr>
          <w:p w14:paraId="68373339" w14:textId="77777777" w:rsidR="00A36C23" w:rsidRPr="009F6377" w:rsidRDefault="00A36C23" w:rsidP="00A36C23">
            <w:pPr>
              <w:rPr>
                <w:rFonts w:cs="Times New Roman"/>
                <w:i/>
                <w:sz w:val="20"/>
                <w:szCs w:val="20"/>
              </w:rPr>
            </w:pPr>
          </w:p>
        </w:tc>
        <w:tc>
          <w:tcPr>
            <w:tcW w:w="653" w:type="pct"/>
          </w:tcPr>
          <w:p w14:paraId="28B4F06B" w14:textId="77777777" w:rsidR="00A36C23" w:rsidRPr="009F6377" w:rsidRDefault="00A36C23" w:rsidP="00A36C23">
            <w:pPr>
              <w:rPr>
                <w:rFonts w:cs="Times New Roman"/>
                <w:sz w:val="20"/>
                <w:szCs w:val="20"/>
              </w:rPr>
            </w:pPr>
          </w:p>
        </w:tc>
        <w:tc>
          <w:tcPr>
            <w:tcW w:w="653" w:type="pct"/>
          </w:tcPr>
          <w:p w14:paraId="40780320" w14:textId="77777777" w:rsidR="00A36C23" w:rsidRPr="009F6377" w:rsidRDefault="00A36C23" w:rsidP="00A36C23">
            <w:pPr>
              <w:rPr>
                <w:rFonts w:cs="Times New Roman"/>
                <w:sz w:val="20"/>
                <w:szCs w:val="20"/>
              </w:rPr>
            </w:pPr>
          </w:p>
        </w:tc>
        <w:tc>
          <w:tcPr>
            <w:tcW w:w="675" w:type="pct"/>
          </w:tcPr>
          <w:p w14:paraId="571CBCB0" w14:textId="77777777" w:rsidR="00A36C23" w:rsidRPr="009F6377" w:rsidRDefault="00A36C23" w:rsidP="00A36C23">
            <w:pPr>
              <w:rPr>
                <w:rFonts w:cs="Times New Roman"/>
                <w:sz w:val="20"/>
                <w:szCs w:val="20"/>
              </w:rPr>
            </w:pPr>
          </w:p>
        </w:tc>
        <w:tc>
          <w:tcPr>
            <w:tcW w:w="558" w:type="pct"/>
          </w:tcPr>
          <w:p w14:paraId="047F9285" w14:textId="77777777" w:rsidR="00A36C23" w:rsidRPr="009F6377" w:rsidRDefault="00A36C23" w:rsidP="00A36C23">
            <w:pPr>
              <w:rPr>
                <w:rFonts w:cs="Times New Roman"/>
                <w:sz w:val="20"/>
                <w:szCs w:val="20"/>
              </w:rPr>
            </w:pPr>
          </w:p>
        </w:tc>
        <w:tc>
          <w:tcPr>
            <w:tcW w:w="652" w:type="pct"/>
          </w:tcPr>
          <w:p w14:paraId="2D249EFB" w14:textId="77777777" w:rsidR="00A36C23" w:rsidRPr="009F6377" w:rsidRDefault="00A36C23" w:rsidP="00A36C23">
            <w:pPr>
              <w:rPr>
                <w:rFonts w:cs="Times New Roman"/>
                <w:sz w:val="20"/>
                <w:szCs w:val="20"/>
              </w:rPr>
            </w:pPr>
          </w:p>
        </w:tc>
        <w:tc>
          <w:tcPr>
            <w:tcW w:w="622" w:type="pct"/>
          </w:tcPr>
          <w:p w14:paraId="70F3D288" w14:textId="77777777" w:rsidR="00A36C23" w:rsidRPr="009F6377" w:rsidRDefault="00A36C23" w:rsidP="00A36C23">
            <w:pPr>
              <w:rPr>
                <w:rFonts w:cs="Times New Roman"/>
                <w:sz w:val="20"/>
                <w:szCs w:val="20"/>
              </w:rPr>
            </w:pPr>
          </w:p>
        </w:tc>
      </w:tr>
      <w:tr w:rsidR="00A36C23" w:rsidRPr="009F6377" w14:paraId="341A57E5" w14:textId="77777777" w:rsidTr="00711CE0">
        <w:trPr>
          <w:jc w:val="center"/>
        </w:trPr>
        <w:tc>
          <w:tcPr>
            <w:tcW w:w="1188" w:type="pct"/>
          </w:tcPr>
          <w:p w14:paraId="46729C0B" w14:textId="77777777" w:rsidR="00A36C23" w:rsidRPr="009F6377" w:rsidRDefault="00A36C23" w:rsidP="00A05602">
            <w:pPr>
              <w:ind w:firstLine="0"/>
              <w:rPr>
                <w:rFonts w:cs="Times New Roman"/>
                <w:i/>
                <w:sz w:val="20"/>
                <w:szCs w:val="20"/>
              </w:rPr>
            </w:pPr>
            <w:r w:rsidRPr="009F6377">
              <w:rPr>
                <w:rFonts w:cs="Times New Roman"/>
                <w:i/>
                <w:sz w:val="20"/>
                <w:szCs w:val="20"/>
              </w:rPr>
              <w:t>Su ūkio subjektu, kurio kontrolė įgyjama, susiję ūkio subjektai</w:t>
            </w:r>
          </w:p>
        </w:tc>
        <w:tc>
          <w:tcPr>
            <w:tcW w:w="653" w:type="pct"/>
          </w:tcPr>
          <w:p w14:paraId="35D92013" w14:textId="77777777" w:rsidR="00A36C23" w:rsidRPr="009F6377" w:rsidRDefault="00A36C23" w:rsidP="00A36C23">
            <w:pPr>
              <w:rPr>
                <w:rFonts w:cs="Times New Roman"/>
                <w:sz w:val="20"/>
                <w:szCs w:val="20"/>
              </w:rPr>
            </w:pPr>
          </w:p>
        </w:tc>
        <w:tc>
          <w:tcPr>
            <w:tcW w:w="653" w:type="pct"/>
          </w:tcPr>
          <w:p w14:paraId="65B036B7" w14:textId="77777777" w:rsidR="00A36C23" w:rsidRPr="009F6377" w:rsidRDefault="00A36C23" w:rsidP="00A36C23">
            <w:pPr>
              <w:rPr>
                <w:rFonts w:cs="Times New Roman"/>
                <w:sz w:val="20"/>
                <w:szCs w:val="20"/>
              </w:rPr>
            </w:pPr>
          </w:p>
        </w:tc>
        <w:tc>
          <w:tcPr>
            <w:tcW w:w="675" w:type="pct"/>
          </w:tcPr>
          <w:p w14:paraId="34300510" w14:textId="77777777" w:rsidR="00A36C23" w:rsidRPr="009F6377" w:rsidRDefault="00A36C23" w:rsidP="00A36C23">
            <w:pPr>
              <w:rPr>
                <w:rFonts w:cs="Times New Roman"/>
                <w:sz w:val="20"/>
                <w:szCs w:val="20"/>
              </w:rPr>
            </w:pPr>
          </w:p>
        </w:tc>
        <w:tc>
          <w:tcPr>
            <w:tcW w:w="558" w:type="pct"/>
          </w:tcPr>
          <w:p w14:paraId="313F16F2" w14:textId="77777777" w:rsidR="00A36C23" w:rsidRPr="009F6377" w:rsidRDefault="00A36C23" w:rsidP="00A36C23">
            <w:pPr>
              <w:rPr>
                <w:rFonts w:cs="Times New Roman"/>
                <w:sz w:val="20"/>
                <w:szCs w:val="20"/>
              </w:rPr>
            </w:pPr>
          </w:p>
        </w:tc>
        <w:tc>
          <w:tcPr>
            <w:tcW w:w="652" w:type="pct"/>
          </w:tcPr>
          <w:p w14:paraId="5C601D7A" w14:textId="77777777" w:rsidR="00A36C23" w:rsidRPr="009F6377" w:rsidRDefault="00A36C23" w:rsidP="00A36C23">
            <w:pPr>
              <w:rPr>
                <w:rFonts w:cs="Times New Roman"/>
                <w:sz w:val="20"/>
                <w:szCs w:val="20"/>
              </w:rPr>
            </w:pPr>
          </w:p>
        </w:tc>
        <w:tc>
          <w:tcPr>
            <w:tcW w:w="622" w:type="pct"/>
          </w:tcPr>
          <w:p w14:paraId="6E57A9CF" w14:textId="77777777" w:rsidR="00A36C23" w:rsidRPr="009F6377" w:rsidRDefault="00A36C23" w:rsidP="00A36C23">
            <w:pPr>
              <w:rPr>
                <w:rFonts w:cs="Times New Roman"/>
                <w:sz w:val="20"/>
                <w:szCs w:val="20"/>
              </w:rPr>
            </w:pPr>
          </w:p>
        </w:tc>
      </w:tr>
      <w:tr w:rsidR="00A36C23" w:rsidRPr="009F6377" w14:paraId="3683EEEC" w14:textId="77777777" w:rsidTr="00711CE0">
        <w:trPr>
          <w:jc w:val="center"/>
        </w:trPr>
        <w:tc>
          <w:tcPr>
            <w:tcW w:w="1188" w:type="pct"/>
          </w:tcPr>
          <w:p w14:paraId="79F5A7D9" w14:textId="77777777" w:rsidR="00A36C23" w:rsidRPr="009F6377" w:rsidRDefault="00A36C23" w:rsidP="00A36C23">
            <w:pPr>
              <w:ind w:firstLine="0"/>
              <w:rPr>
                <w:rFonts w:cs="Times New Roman"/>
                <w:sz w:val="20"/>
                <w:szCs w:val="20"/>
              </w:rPr>
            </w:pPr>
          </w:p>
        </w:tc>
        <w:tc>
          <w:tcPr>
            <w:tcW w:w="653" w:type="pct"/>
          </w:tcPr>
          <w:p w14:paraId="60352D6A" w14:textId="77777777" w:rsidR="00A36C23" w:rsidRPr="009F6377" w:rsidRDefault="00A36C23" w:rsidP="00A36C23">
            <w:pPr>
              <w:rPr>
                <w:rFonts w:cs="Times New Roman"/>
                <w:sz w:val="20"/>
                <w:szCs w:val="20"/>
              </w:rPr>
            </w:pPr>
          </w:p>
        </w:tc>
        <w:tc>
          <w:tcPr>
            <w:tcW w:w="653" w:type="pct"/>
          </w:tcPr>
          <w:p w14:paraId="731C168B" w14:textId="77777777" w:rsidR="00A36C23" w:rsidRPr="009F6377" w:rsidRDefault="00A36C23" w:rsidP="00A36C23">
            <w:pPr>
              <w:rPr>
                <w:rFonts w:cs="Times New Roman"/>
                <w:sz w:val="20"/>
                <w:szCs w:val="20"/>
              </w:rPr>
            </w:pPr>
          </w:p>
        </w:tc>
        <w:tc>
          <w:tcPr>
            <w:tcW w:w="675" w:type="pct"/>
          </w:tcPr>
          <w:p w14:paraId="1799C6F0" w14:textId="77777777" w:rsidR="00A36C23" w:rsidRPr="009F6377" w:rsidRDefault="00A36C23" w:rsidP="00A36C23">
            <w:pPr>
              <w:rPr>
                <w:rFonts w:cs="Times New Roman"/>
                <w:sz w:val="20"/>
                <w:szCs w:val="20"/>
              </w:rPr>
            </w:pPr>
          </w:p>
        </w:tc>
        <w:tc>
          <w:tcPr>
            <w:tcW w:w="558" w:type="pct"/>
          </w:tcPr>
          <w:p w14:paraId="0171A328" w14:textId="77777777" w:rsidR="00A36C23" w:rsidRPr="009F6377" w:rsidRDefault="00A36C23" w:rsidP="00A36C23">
            <w:pPr>
              <w:rPr>
                <w:rFonts w:cs="Times New Roman"/>
                <w:sz w:val="20"/>
                <w:szCs w:val="20"/>
              </w:rPr>
            </w:pPr>
          </w:p>
        </w:tc>
        <w:tc>
          <w:tcPr>
            <w:tcW w:w="652" w:type="pct"/>
          </w:tcPr>
          <w:p w14:paraId="7F8CF152" w14:textId="77777777" w:rsidR="00A36C23" w:rsidRPr="009F6377" w:rsidRDefault="00A36C23" w:rsidP="00A36C23">
            <w:pPr>
              <w:rPr>
                <w:rFonts w:cs="Times New Roman"/>
                <w:sz w:val="20"/>
                <w:szCs w:val="20"/>
              </w:rPr>
            </w:pPr>
          </w:p>
        </w:tc>
        <w:tc>
          <w:tcPr>
            <w:tcW w:w="622" w:type="pct"/>
          </w:tcPr>
          <w:p w14:paraId="5D12D50B" w14:textId="77777777" w:rsidR="00A36C23" w:rsidRPr="009F6377" w:rsidRDefault="00A36C23" w:rsidP="00A36C23">
            <w:pPr>
              <w:rPr>
                <w:rFonts w:cs="Times New Roman"/>
                <w:sz w:val="20"/>
                <w:szCs w:val="20"/>
              </w:rPr>
            </w:pPr>
          </w:p>
        </w:tc>
      </w:tr>
      <w:tr w:rsidR="00A36C23" w:rsidRPr="009F6377" w14:paraId="3DBA7FA6" w14:textId="77777777" w:rsidTr="00711CE0">
        <w:trPr>
          <w:jc w:val="center"/>
        </w:trPr>
        <w:tc>
          <w:tcPr>
            <w:tcW w:w="1188" w:type="pct"/>
          </w:tcPr>
          <w:p w14:paraId="7E71AB19" w14:textId="77777777" w:rsidR="00A36C23" w:rsidRPr="009F6377" w:rsidRDefault="00A36C23" w:rsidP="00A36C23">
            <w:pPr>
              <w:ind w:firstLine="0"/>
              <w:rPr>
                <w:rFonts w:cs="Times New Roman"/>
                <w:b/>
                <w:sz w:val="20"/>
                <w:szCs w:val="20"/>
              </w:rPr>
            </w:pPr>
            <w:r w:rsidRPr="009F6377">
              <w:rPr>
                <w:rFonts w:cs="Times New Roman"/>
                <w:b/>
                <w:sz w:val="20"/>
                <w:szCs w:val="20"/>
              </w:rPr>
              <w:t>Ūkio subjektas, kurio kontrolė įgyjama</w:t>
            </w:r>
            <w:r w:rsidR="003E6122" w:rsidRPr="009F6377">
              <w:rPr>
                <w:rFonts w:cs="Times New Roman"/>
                <w:b/>
                <w:sz w:val="20"/>
                <w:szCs w:val="20"/>
              </w:rPr>
              <w:t>,</w:t>
            </w:r>
            <w:r w:rsidRPr="009F6377">
              <w:rPr>
                <w:rFonts w:cs="Times New Roman"/>
                <w:b/>
                <w:sz w:val="20"/>
                <w:szCs w:val="20"/>
              </w:rPr>
              <w:t xml:space="preserve"> </w:t>
            </w:r>
            <w:r w:rsidR="00463D8F" w:rsidRPr="009F6377">
              <w:rPr>
                <w:rFonts w:cs="Times New Roman"/>
                <w:b/>
                <w:sz w:val="20"/>
                <w:szCs w:val="20"/>
              </w:rPr>
              <w:t xml:space="preserve">ir </w:t>
            </w:r>
            <w:r w:rsidRPr="009F6377">
              <w:rPr>
                <w:rFonts w:cs="Times New Roman"/>
                <w:b/>
                <w:sz w:val="20"/>
                <w:szCs w:val="20"/>
              </w:rPr>
              <w:t>su juo susiję ūkio subjektai kartu</w:t>
            </w:r>
          </w:p>
        </w:tc>
        <w:tc>
          <w:tcPr>
            <w:tcW w:w="653" w:type="pct"/>
          </w:tcPr>
          <w:p w14:paraId="69BDD657" w14:textId="77777777" w:rsidR="00A36C23" w:rsidRPr="009F6377" w:rsidRDefault="00A36C23" w:rsidP="00A36C23">
            <w:pPr>
              <w:rPr>
                <w:rFonts w:cs="Times New Roman"/>
                <w:sz w:val="20"/>
                <w:szCs w:val="20"/>
              </w:rPr>
            </w:pPr>
          </w:p>
        </w:tc>
        <w:tc>
          <w:tcPr>
            <w:tcW w:w="653" w:type="pct"/>
          </w:tcPr>
          <w:p w14:paraId="32D4B5FA" w14:textId="77777777" w:rsidR="00A36C23" w:rsidRPr="009F6377" w:rsidRDefault="00A36C23" w:rsidP="00A36C23">
            <w:pPr>
              <w:rPr>
                <w:rFonts w:cs="Times New Roman"/>
                <w:sz w:val="20"/>
                <w:szCs w:val="20"/>
              </w:rPr>
            </w:pPr>
          </w:p>
        </w:tc>
        <w:tc>
          <w:tcPr>
            <w:tcW w:w="675" w:type="pct"/>
          </w:tcPr>
          <w:p w14:paraId="255600A7" w14:textId="77777777" w:rsidR="00A36C23" w:rsidRPr="009F6377" w:rsidRDefault="00A36C23" w:rsidP="00A36C23">
            <w:pPr>
              <w:rPr>
                <w:rFonts w:cs="Times New Roman"/>
                <w:sz w:val="20"/>
                <w:szCs w:val="20"/>
              </w:rPr>
            </w:pPr>
          </w:p>
        </w:tc>
        <w:tc>
          <w:tcPr>
            <w:tcW w:w="558" w:type="pct"/>
          </w:tcPr>
          <w:p w14:paraId="6F63CF6C" w14:textId="77777777" w:rsidR="00A36C23" w:rsidRPr="009F6377" w:rsidRDefault="00A36C23" w:rsidP="00A36C23">
            <w:pPr>
              <w:rPr>
                <w:rFonts w:cs="Times New Roman"/>
                <w:sz w:val="20"/>
                <w:szCs w:val="20"/>
              </w:rPr>
            </w:pPr>
          </w:p>
        </w:tc>
        <w:tc>
          <w:tcPr>
            <w:tcW w:w="652" w:type="pct"/>
          </w:tcPr>
          <w:p w14:paraId="63194A62" w14:textId="77777777" w:rsidR="00A36C23" w:rsidRPr="009F6377" w:rsidRDefault="00A36C23" w:rsidP="00A36C23">
            <w:pPr>
              <w:rPr>
                <w:rFonts w:cs="Times New Roman"/>
                <w:sz w:val="20"/>
                <w:szCs w:val="20"/>
              </w:rPr>
            </w:pPr>
          </w:p>
        </w:tc>
        <w:tc>
          <w:tcPr>
            <w:tcW w:w="622" w:type="pct"/>
          </w:tcPr>
          <w:p w14:paraId="5C477E05" w14:textId="77777777" w:rsidR="00A36C23" w:rsidRPr="009F6377" w:rsidRDefault="00A36C23" w:rsidP="00A36C23">
            <w:pPr>
              <w:rPr>
                <w:rFonts w:cs="Times New Roman"/>
                <w:sz w:val="20"/>
                <w:szCs w:val="20"/>
              </w:rPr>
            </w:pPr>
          </w:p>
        </w:tc>
      </w:tr>
      <w:tr w:rsidR="00A36C23" w:rsidRPr="009F6377" w14:paraId="43F2D01F" w14:textId="77777777" w:rsidTr="00711CE0">
        <w:trPr>
          <w:jc w:val="center"/>
        </w:trPr>
        <w:tc>
          <w:tcPr>
            <w:tcW w:w="1188" w:type="pct"/>
          </w:tcPr>
          <w:p w14:paraId="36BFEA7B" w14:textId="77777777" w:rsidR="00A36C23" w:rsidRPr="009F6377" w:rsidRDefault="00A36C23" w:rsidP="00A36C23">
            <w:pPr>
              <w:ind w:firstLine="0"/>
              <w:rPr>
                <w:rFonts w:cs="Times New Roman"/>
                <w:b/>
                <w:sz w:val="20"/>
                <w:szCs w:val="20"/>
              </w:rPr>
            </w:pPr>
            <w:r w:rsidRPr="009F6377">
              <w:rPr>
                <w:rFonts w:cs="Times New Roman"/>
                <w:b/>
                <w:sz w:val="20"/>
                <w:szCs w:val="20"/>
              </w:rPr>
              <w:t>Koncentracijoje dalyvaujantys ūkio subjektai kartu</w:t>
            </w:r>
          </w:p>
        </w:tc>
        <w:tc>
          <w:tcPr>
            <w:tcW w:w="653" w:type="pct"/>
          </w:tcPr>
          <w:p w14:paraId="7B934F17" w14:textId="77777777" w:rsidR="00A36C23" w:rsidRPr="009F6377" w:rsidRDefault="00A36C23" w:rsidP="00A36C23">
            <w:pPr>
              <w:rPr>
                <w:rFonts w:cs="Times New Roman"/>
                <w:sz w:val="20"/>
                <w:szCs w:val="20"/>
              </w:rPr>
            </w:pPr>
          </w:p>
        </w:tc>
        <w:tc>
          <w:tcPr>
            <w:tcW w:w="653" w:type="pct"/>
          </w:tcPr>
          <w:p w14:paraId="5D4E2076" w14:textId="77777777" w:rsidR="00A36C23" w:rsidRPr="009F6377" w:rsidRDefault="00A36C23" w:rsidP="00A36C23">
            <w:pPr>
              <w:rPr>
                <w:rFonts w:cs="Times New Roman"/>
                <w:sz w:val="20"/>
                <w:szCs w:val="20"/>
              </w:rPr>
            </w:pPr>
          </w:p>
        </w:tc>
        <w:tc>
          <w:tcPr>
            <w:tcW w:w="675" w:type="pct"/>
          </w:tcPr>
          <w:p w14:paraId="1940397E" w14:textId="77777777" w:rsidR="00A36C23" w:rsidRPr="009F6377" w:rsidRDefault="00A36C23" w:rsidP="00A36C23">
            <w:pPr>
              <w:rPr>
                <w:rFonts w:cs="Times New Roman"/>
                <w:sz w:val="20"/>
                <w:szCs w:val="20"/>
              </w:rPr>
            </w:pPr>
          </w:p>
        </w:tc>
        <w:tc>
          <w:tcPr>
            <w:tcW w:w="558" w:type="pct"/>
          </w:tcPr>
          <w:p w14:paraId="4FEA5C75" w14:textId="77777777" w:rsidR="00A36C23" w:rsidRPr="009F6377" w:rsidRDefault="00A36C23" w:rsidP="00A36C23">
            <w:pPr>
              <w:rPr>
                <w:rFonts w:cs="Times New Roman"/>
                <w:sz w:val="20"/>
                <w:szCs w:val="20"/>
              </w:rPr>
            </w:pPr>
          </w:p>
        </w:tc>
        <w:tc>
          <w:tcPr>
            <w:tcW w:w="652" w:type="pct"/>
          </w:tcPr>
          <w:p w14:paraId="6CE9CB7E" w14:textId="77777777" w:rsidR="00A36C23" w:rsidRPr="009F6377" w:rsidRDefault="00A36C23" w:rsidP="00A36C23">
            <w:pPr>
              <w:rPr>
                <w:rFonts w:cs="Times New Roman"/>
                <w:sz w:val="20"/>
                <w:szCs w:val="20"/>
              </w:rPr>
            </w:pPr>
          </w:p>
        </w:tc>
        <w:tc>
          <w:tcPr>
            <w:tcW w:w="622" w:type="pct"/>
          </w:tcPr>
          <w:p w14:paraId="60309C8E" w14:textId="77777777" w:rsidR="00A36C23" w:rsidRPr="009F6377" w:rsidRDefault="00A36C23" w:rsidP="00A36C23">
            <w:pPr>
              <w:rPr>
                <w:rFonts w:cs="Times New Roman"/>
                <w:sz w:val="20"/>
                <w:szCs w:val="20"/>
              </w:rPr>
            </w:pPr>
          </w:p>
        </w:tc>
      </w:tr>
      <w:tr w:rsidR="006848FB" w:rsidRPr="009F6377" w14:paraId="6F47FB1A" w14:textId="77777777" w:rsidTr="00711CE0">
        <w:trPr>
          <w:jc w:val="center"/>
        </w:trPr>
        <w:tc>
          <w:tcPr>
            <w:tcW w:w="1188" w:type="pct"/>
          </w:tcPr>
          <w:p w14:paraId="205673DD" w14:textId="77777777" w:rsidR="006848FB" w:rsidRPr="009F6377" w:rsidRDefault="006848FB" w:rsidP="00A36C23">
            <w:pPr>
              <w:rPr>
                <w:rFonts w:cs="Times New Roman"/>
                <w:i/>
                <w:sz w:val="20"/>
                <w:szCs w:val="20"/>
              </w:rPr>
            </w:pPr>
          </w:p>
        </w:tc>
        <w:tc>
          <w:tcPr>
            <w:tcW w:w="653" w:type="pct"/>
          </w:tcPr>
          <w:p w14:paraId="2FA79F95" w14:textId="77777777" w:rsidR="006848FB" w:rsidRPr="009F6377" w:rsidRDefault="006848FB" w:rsidP="00A36C23">
            <w:pPr>
              <w:rPr>
                <w:rFonts w:cs="Times New Roman"/>
                <w:sz w:val="20"/>
                <w:szCs w:val="20"/>
              </w:rPr>
            </w:pPr>
          </w:p>
        </w:tc>
        <w:tc>
          <w:tcPr>
            <w:tcW w:w="653" w:type="pct"/>
          </w:tcPr>
          <w:p w14:paraId="4CA1D6BE" w14:textId="77777777" w:rsidR="006848FB" w:rsidRPr="009F6377" w:rsidRDefault="006848FB" w:rsidP="00A36C23">
            <w:pPr>
              <w:rPr>
                <w:rFonts w:cs="Times New Roman"/>
                <w:sz w:val="20"/>
                <w:szCs w:val="20"/>
              </w:rPr>
            </w:pPr>
          </w:p>
        </w:tc>
        <w:tc>
          <w:tcPr>
            <w:tcW w:w="675" w:type="pct"/>
          </w:tcPr>
          <w:p w14:paraId="77B81907" w14:textId="77777777" w:rsidR="006848FB" w:rsidRPr="009F6377" w:rsidRDefault="006848FB" w:rsidP="00A36C23">
            <w:pPr>
              <w:rPr>
                <w:rFonts w:cs="Times New Roman"/>
                <w:sz w:val="20"/>
                <w:szCs w:val="20"/>
              </w:rPr>
            </w:pPr>
          </w:p>
        </w:tc>
        <w:tc>
          <w:tcPr>
            <w:tcW w:w="558" w:type="pct"/>
          </w:tcPr>
          <w:p w14:paraId="6CA511DC" w14:textId="77777777" w:rsidR="006848FB" w:rsidRPr="009F6377" w:rsidRDefault="006848FB" w:rsidP="00A36C23">
            <w:pPr>
              <w:rPr>
                <w:rFonts w:cs="Times New Roman"/>
                <w:sz w:val="20"/>
                <w:szCs w:val="20"/>
              </w:rPr>
            </w:pPr>
          </w:p>
        </w:tc>
        <w:tc>
          <w:tcPr>
            <w:tcW w:w="652" w:type="pct"/>
          </w:tcPr>
          <w:p w14:paraId="13AB098E" w14:textId="77777777" w:rsidR="006848FB" w:rsidRPr="009F6377" w:rsidRDefault="006848FB" w:rsidP="00A36C23">
            <w:pPr>
              <w:rPr>
                <w:rFonts w:cs="Times New Roman"/>
                <w:sz w:val="20"/>
                <w:szCs w:val="20"/>
              </w:rPr>
            </w:pPr>
          </w:p>
        </w:tc>
        <w:tc>
          <w:tcPr>
            <w:tcW w:w="622" w:type="pct"/>
          </w:tcPr>
          <w:p w14:paraId="239A3DF7" w14:textId="77777777" w:rsidR="006848FB" w:rsidRPr="009F6377" w:rsidRDefault="006848FB" w:rsidP="00A36C23">
            <w:pPr>
              <w:rPr>
                <w:rFonts w:cs="Times New Roman"/>
                <w:sz w:val="20"/>
                <w:szCs w:val="20"/>
              </w:rPr>
            </w:pPr>
          </w:p>
        </w:tc>
      </w:tr>
      <w:tr w:rsidR="00A36C23" w:rsidRPr="009F6377" w14:paraId="12073EB3" w14:textId="77777777" w:rsidTr="00711CE0">
        <w:trPr>
          <w:jc w:val="center"/>
        </w:trPr>
        <w:tc>
          <w:tcPr>
            <w:tcW w:w="1188" w:type="pct"/>
          </w:tcPr>
          <w:p w14:paraId="55271B9D" w14:textId="77777777" w:rsidR="00A36C23" w:rsidRPr="009F6377" w:rsidRDefault="00A36C23" w:rsidP="00A36C23">
            <w:pPr>
              <w:ind w:firstLine="0"/>
              <w:rPr>
                <w:rFonts w:cs="Times New Roman"/>
                <w:sz w:val="20"/>
                <w:szCs w:val="20"/>
              </w:rPr>
            </w:pPr>
            <w:r w:rsidRPr="009F6377">
              <w:rPr>
                <w:rFonts w:cs="Times New Roman"/>
                <w:i/>
                <w:sz w:val="20"/>
                <w:szCs w:val="20"/>
              </w:rPr>
              <w:t>Konkurentai</w:t>
            </w:r>
          </w:p>
        </w:tc>
        <w:tc>
          <w:tcPr>
            <w:tcW w:w="653" w:type="pct"/>
          </w:tcPr>
          <w:p w14:paraId="585B3485" w14:textId="77777777" w:rsidR="00A36C23" w:rsidRPr="009F6377" w:rsidRDefault="00A36C23" w:rsidP="00A36C23">
            <w:pPr>
              <w:rPr>
                <w:rFonts w:cs="Times New Roman"/>
                <w:sz w:val="20"/>
                <w:szCs w:val="20"/>
              </w:rPr>
            </w:pPr>
          </w:p>
        </w:tc>
        <w:tc>
          <w:tcPr>
            <w:tcW w:w="653" w:type="pct"/>
          </w:tcPr>
          <w:p w14:paraId="3DFAAE07" w14:textId="77777777" w:rsidR="00A36C23" w:rsidRPr="009F6377" w:rsidRDefault="00A36C23" w:rsidP="00A36C23">
            <w:pPr>
              <w:rPr>
                <w:rFonts w:cs="Times New Roman"/>
                <w:sz w:val="20"/>
                <w:szCs w:val="20"/>
              </w:rPr>
            </w:pPr>
          </w:p>
        </w:tc>
        <w:tc>
          <w:tcPr>
            <w:tcW w:w="675" w:type="pct"/>
          </w:tcPr>
          <w:p w14:paraId="54F328F8" w14:textId="77777777" w:rsidR="00A36C23" w:rsidRPr="009F6377" w:rsidRDefault="00A36C23" w:rsidP="00A36C23">
            <w:pPr>
              <w:rPr>
                <w:rFonts w:cs="Times New Roman"/>
                <w:sz w:val="20"/>
                <w:szCs w:val="20"/>
              </w:rPr>
            </w:pPr>
          </w:p>
        </w:tc>
        <w:tc>
          <w:tcPr>
            <w:tcW w:w="558" w:type="pct"/>
          </w:tcPr>
          <w:p w14:paraId="0F77978D" w14:textId="77777777" w:rsidR="00A36C23" w:rsidRPr="009F6377" w:rsidRDefault="00A36C23" w:rsidP="00A36C23">
            <w:pPr>
              <w:rPr>
                <w:rFonts w:cs="Times New Roman"/>
                <w:sz w:val="20"/>
                <w:szCs w:val="20"/>
              </w:rPr>
            </w:pPr>
          </w:p>
        </w:tc>
        <w:tc>
          <w:tcPr>
            <w:tcW w:w="652" w:type="pct"/>
          </w:tcPr>
          <w:p w14:paraId="79FDAD73" w14:textId="77777777" w:rsidR="00A36C23" w:rsidRPr="009F6377" w:rsidRDefault="00A36C23" w:rsidP="00A36C23">
            <w:pPr>
              <w:rPr>
                <w:rFonts w:cs="Times New Roman"/>
                <w:sz w:val="20"/>
                <w:szCs w:val="20"/>
              </w:rPr>
            </w:pPr>
          </w:p>
        </w:tc>
        <w:tc>
          <w:tcPr>
            <w:tcW w:w="622" w:type="pct"/>
          </w:tcPr>
          <w:p w14:paraId="13F3FB95" w14:textId="77777777" w:rsidR="00A36C23" w:rsidRPr="009F6377" w:rsidRDefault="00A36C23" w:rsidP="00A36C23">
            <w:pPr>
              <w:rPr>
                <w:rFonts w:cs="Times New Roman"/>
                <w:sz w:val="20"/>
                <w:szCs w:val="20"/>
              </w:rPr>
            </w:pPr>
          </w:p>
        </w:tc>
      </w:tr>
      <w:tr w:rsidR="00A36C23" w:rsidRPr="009F6377" w14:paraId="66072645" w14:textId="77777777" w:rsidTr="00711CE0">
        <w:trPr>
          <w:jc w:val="center"/>
        </w:trPr>
        <w:tc>
          <w:tcPr>
            <w:tcW w:w="1188" w:type="pct"/>
          </w:tcPr>
          <w:p w14:paraId="3AFD1C04" w14:textId="77777777" w:rsidR="00A36C23" w:rsidRPr="009F6377" w:rsidRDefault="00A36C23" w:rsidP="00A36C23">
            <w:pPr>
              <w:ind w:firstLine="0"/>
              <w:rPr>
                <w:rFonts w:cs="Times New Roman"/>
                <w:sz w:val="20"/>
                <w:szCs w:val="20"/>
              </w:rPr>
            </w:pPr>
          </w:p>
        </w:tc>
        <w:tc>
          <w:tcPr>
            <w:tcW w:w="653" w:type="pct"/>
          </w:tcPr>
          <w:p w14:paraId="1B2887C4" w14:textId="77777777" w:rsidR="00A36C23" w:rsidRPr="009F6377" w:rsidRDefault="00A36C23" w:rsidP="00A36C23">
            <w:pPr>
              <w:rPr>
                <w:rFonts w:cs="Times New Roman"/>
                <w:sz w:val="20"/>
                <w:szCs w:val="20"/>
              </w:rPr>
            </w:pPr>
          </w:p>
        </w:tc>
        <w:tc>
          <w:tcPr>
            <w:tcW w:w="653" w:type="pct"/>
          </w:tcPr>
          <w:p w14:paraId="7CED3A86" w14:textId="77777777" w:rsidR="00A36C23" w:rsidRPr="009F6377" w:rsidRDefault="00A36C23" w:rsidP="00A36C23">
            <w:pPr>
              <w:rPr>
                <w:rFonts w:cs="Times New Roman"/>
                <w:sz w:val="20"/>
                <w:szCs w:val="20"/>
              </w:rPr>
            </w:pPr>
          </w:p>
        </w:tc>
        <w:tc>
          <w:tcPr>
            <w:tcW w:w="675" w:type="pct"/>
          </w:tcPr>
          <w:p w14:paraId="33EB1C18" w14:textId="77777777" w:rsidR="00A36C23" w:rsidRPr="009F6377" w:rsidRDefault="00A36C23" w:rsidP="00A36C23">
            <w:pPr>
              <w:rPr>
                <w:rFonts w:cs="Times New Roman"/>
                <w:sz w:val="20"/>
                <w:szCs w:val="20"/>
              </w:rPr>
            </w:pPr>
          </w:p>
        </w:tc>
        <w:tc>
          <w:tcPr>
            <w:tcW w:w="558" w:type="pct"/>
          </w:tcPr>
          <w:p w14:paraId="5DA19078" w14:textId="77777777" w:rsidR="00A36C23" w:rsidRPr="009F6377" w:rsidRDefault="00A36C23" w:rsidP="00A36C23">
            <w:pPr>
              <w:rPr>
                <w:rFonts w:cs="Times New Roman"/>
                <w:sz w:val="20"/>
                <w:szCs w:val="20"/>
              </w:rPr>
            </w:pPr>
          </w:p>
        </w:tc>
        <w:tc>
          <w:tcPr>
            <w:tcW w:w="652" w:type="pct"/>
          </w:tcPr>
          <w:p w14:paraId="1A303DF0" w14:textId="77777777" w:rsidR="00A36C23" w:rsidRPr="009F6377" w:rsidRDefault="00A36C23" w:rsidP="00A36C23">
            <w:pPr>
              <w:rPr>
                <w:rFonts w:cs="Times New Roman"/>
                <w:sz w:val="20"/>
                <w:szCs w:val="20"/>
              </w:rPr>
            </w:pPr>
          </w:p>
        </w:tc>
        <w:tc>
          <w:tcPr>
            <w:tcW w:w="622" w:type="pct"/>
          </w:tcPr>
          <w:p w14:paraId="47C4DAB5" w14:textId="77777777" w:rsidR="00A36C23" w:rsidRPr="009F6377" w:rsidRDefault="00A36C23" w:rsidP="00A36C23">
            <w:pPr>
              <w:rPr>
                <w:rFonts w:cs="Times New Roman"/>
                <w:sz w:val="20"/>
                <w:szCs w:val="20"/>
              </w:rPr>
            </w:pPr>
          </w:p>
        </w:tc>
      </w:tr>
      <w:tr w:rsidR="00A36C23" w:rsidRPr="009F6377" w14:paraId="61B01D43" w14:textId="77777777" w:rsidTr="00711CE0">
        <w:trPr>
          <w:jc w:val="center"/>
        </w:trPr>
        <w:tc>
          <w:tcPr>
            <w:tcW w:w="1188" w:type="pct"/>
          </w:tcPr>
          <w:p w14:paraId="3B542113" w14:textId="77777777" w:rsidR="00A36C23" w:rsidRPr="009F6377" w:rsidRDefault="00A36C23" w:rsidP="00A36C23">
            <w:pPr>
              <w:ind w:firstLine="0"/>
              <w:rPr>
                <w:rFonts w:cs="Times New Roman"/>
                <w:sz w:val="20"/>
                <w:szCs w:val="20"/>
              </w:rPr>
            </w:pPr>
          </w:p>
        </w:tc>
        <w:tc>
          <w:tcPr>
            <w:tcW w:w="653" w:type="pct"/>
          </w:tcPr>
          <w:p w14:paraId="2585A0FC" w14:textId="77777777" w:rsidR="00A36C23" w:rsidRPr="009F6377" w:rsidRDefault="00A36C23" w:rsidP="00A36C23">
            <w:pPr>
              <w:rPr>
                <w:rFonts w:cs="Times New Roman"/>
                <w:sz w:val="20"/>
                <w:szCs w:val="20"/>
              </w:rPr>
            </w:pPr>
          </w:p>
        </w:tc>
        <w:tc>
          <w:tcPr>
            <w:tcW w:w="653" w:type="pct"/>
          </w:tcPr>
          <w:p w14:paraId="127D972D" w14:textId="77777777" w:rsidR="00A36C23" w:rsidRPr="009F6377" w:rsidRDefault="00A36C23" w:rsidP="00A36C23">
            <w:pPr>
              <w:rPr>
                <w:rFonts w:cs="Times New Roman"/>
                <w:sz w:val="20"/>
                <w:szCs w:val="20"/>
              </w:rPr>
            </w:pPr>
          </w:p>
        </w:tc>
        <w:tc>
          <w:tcPr>
            <w:tcW w:w="675" w:type="pct"/>
          </w:tcPr>
          <w:p w14:paraId="771D5297" w14:textId="77777777" w:rsidR="00A36C23" w:rsidRPr="009F6377" w:rsidRDefault="00A36C23" w:rsidP="00A36C23">
            <w:pPr>
              <w:rPr>
                <w:rFonts w:cs="Times New Roman"/>
                <w:sz w:val="20"/>
                <w:szCs w:val="20"/>
              </w:rPr>
            </w:pPr>
          </w:p>
        </w:tc>
        <w:tc>
          <w:tcPr>
            <w:tcW w:w="558" w:type="pct"/>
          </w:tcPr>
          <w:p w14:paraId="3AF6625E" w14:textId="77777777" w:rsidR="00A36C23" w:rsidRPr="009F6377" w:rsidRDefault="00A36C23" w:rsidP="00A36C23">
            <w:pPr>
              <w:rPr>
                <w:rFonts w:cs="Times New Roman"/>
                <w:sz w:val="20"/>
                <w:szCs w:val="20"/>
              </w:rPr>
            </w:pPr>
          </w:p>
        </w:tc>
        <w:tc>
          <w:tcPr>
            <w:tcW w:w="652" w:type="pct"/>
          </w:tcPr>
          <w:p w14:paraId="19287F33" w14:textId="77777777" w:rsidR="00A36C23" w:rsidRPr="009F6377" w:rsidRDefault="00A36C23" w:rsidP="00A36C23">
            <w:pPr>
              <w:rPr>
                <w:rFonts w:cs="Times New Roman"/>
                <w:sz w:val="20"/>
                <w:szCs w:val="20"/>
              </w:rPr>
            </w:pPr>
          </w:p>
        </w:tc>
        <w:tc>
          <w:tcPr>
            <w:tcW w:w="622" w:type="pct"/>
          </w:tcPr>
          <w:p w14:paraId="41A49335" w14:textId="77777777" w:rsidR="00A36C23" w:rsidRPr="009F6377" w:rsidRDefault="00A36C23" w:rsidP="00A36C23">
            <w:pPr>
              <w:rPr>
                <w:rFonts w:cs="Times New Roman"/>
                <w:sz w:val="20"/>
                <w:szCs w:val="20"/>
              </w:rPr>
            </w:pPr>
          </w:p>
        </w:tc>
      </w:tr>
      <w:tr w:rsidR="00A36C23" w:rsidRPr="009F6377" w14:paraId="6594F9B8" w14:textId="77777777" w:rsidTr="00711CE0">
        <w:trPr>
          <w:jc w:val="center"/>
        </w:trPr>
        <w:tc>
          <w:tcPr>
            <w:tcW w:w="1188" w:type="pct"/>
          </w:tcPr>
          <w:p w14:paraId="3C5F7858" w14:textId="77777777" w:rsidR="00A36C23" w:rsidRPr="009F6377" w:rsidRDefault="00A36C23" w:rsidP="00A36C23">
            <w:pPr>
              <w:ind w:firstLine="0"/>
              <w:rPr>
                <w:rFonts w:cs="Times New Roman"/>
                <w:sz w:val="20"/>
                <w:szCs w:val="20"/>
              </w:rPr>
            </w:pPr>
          </w:p>
        </w:tc>
        <w:tc>
          <w:tcPr>
            <w:tcW w:w="653" w:type="pct"/>
          </w:tcPr>
          <w:p w14:paraId="35989C1D" w14:textId="77777777" w:rsidR="00A36C23" w:rsidRPr="009F6377" w:rsidRDefault="005659E4" w:rsidP="00A36C23">
            <w:pPr>
              <w:rPr>
                <w:rFonts w:cs="Times New Roman"/>
                <w:sz w:val="20"/>
                <w:szCs w:val="20"/>
              </w:rPr>
            </w:pPr>
            <w:r w:rsidRPr="009F6377">
              <w:rPr>
                <w:rFonts w:cs="Times New Roman"/>
                <w:sz w:val="20"/>
                <w:szCs w:val="20"/>
              </w:rPr>
              <w:t xml:space="preserve">  </w:t>
            </w:r>
          </w:p>
        </w:tc>
        <w:tc>
          <w:tcPr>
            <w:tcW w:w="653" w:type="pct"/>
          </w:tcPr>
          <w:p w14:paraId="3AA9DDB3" w14:textId="77777777" w:rsidR="00A36C23" w:rsidRPr="009F6377" w:rsidRDefault="00A36C23" w:rsidP="00A36C23">
            <w:pPr>
              <w:rPr>
                <w:rFonts w:cs="Times New Roman"/>
                <w:sz w:val="20"/>
                <w:szCs w:val="20"/>
              </w:rPr>
            </w:pPr>
          </w:p>
        </w:tc>
        <w:tc>
          <w:tcPr>
            <w:tcW w:w="675" w:type="pct"/>
          </w:tcPr>
          <w:p w14:paraId="21AAFBB7" w14:textId="77777777" w:rsidR="00A36C23" w:rsidRPr="009F6377" w:rsidRDefault="00A36C23" w:rsidP="00A36C23">
            <w:pPr>
              <w:rPr>
                <w:rFonts w:cs="Times New Roman"/>
                <w:sz w:val="20"/>
                <w:szCs w:val="20"/>
              </w:rPr>
            </w:pPr>
          </w:p>
        </w:tc>
        <w:tc>
          <w:tcPr>
            <w:tcW w:w="558" w:type="pct"/>
          </w:tcPr>
          <w:p w14:paraId="37874D3C" w14:textId="77777777" w:rsidR="00A36C23" w:rsidRPr="009F6377" w:rsidRDefault="00A36C23" w:rsidP="00A36C23">
            <w:pPr>
              <w:rPr>
                <w:rFonts w:cs="Times New Roman"/>
                <w:sz w:val="20"/>
                <w:szCs w:val="20"/>
              </w:rPr>
            </w:pPr>
          </w:p>
        </w:tc>
        <w:tc>
          <w:tcPr>
            <w:tcW w:w="652" w:type="pct"/>
          </w:tcPr>
          <w:p w14:paraId="5CAAC1A6" w14:textId="77777777" w:rsidR="00A36C23" w:rsidRPr="009F6377" w:rsidRDefault="00A36C23" w:rsidP="00A36C23">
            <w:pPr>
              <w:rPr>
                <w:rFonts w:cs="Times New Roman"/>
                <w:sz w:val="20"/>
                <w:szCs w:val="20"/>
              </w:rPr>
            </w:pPr>
          </w:p>
        </w:tc>
        <w:tc>
          <w:tcPr>
            <w:tcW w:w="622" w:type="pct"/>
          </w:tcPr>
          <w:p w14:paraId="1DD3E8C1" w14:textId="77777777" w:rsidR="00A36C23" w:rsidRPr="009F6377" w:rsidRDefault="00A36C23" w:rsidP="00A36C23">
            <w:pPr>
              <w:rPr>
                <w:rFonts w:cs="Times New Roman"/>
                <w:sz w:val="20"/>
                <w:szCs w:val="20"/>
              </w:rPr>
            </w:pPr>
          </w:p>
        </w:tc>
      </w:tr>
      <w:tr w:rsidR="00A36C23" w:rsidRPr="009F6377" w14:paraId="3CF1FB74" w14:textId="77777777" w:rsidTr="00711CE0">
        <w:trPr>
          <w:jc w:val="center"/>
        </w:trPr>
        <w:tc>
          <w:tcPr>
            <w:tcW w:w="1188" w:type="pct"/>
          </w:tcPr>
          <w:p w14:paraId="1F3CFE3C" w14:textId="77777777" w:rsidR="00A36C23" w:rsidRPr="009F6377" w:rsidRDefault="00A36C23" w:rsidP="00A36C23">
            <w:pPr>
              <w:ind w:firstLine="0"/>
              <w:rPr>
                <w:rFonts w:cs="Times New Roman"/>
                <w:sz w:val="20"/>
                <w:szCs w:val="20"/>
              </w:rPr>
            </w:pPr>
          </w:p>
        </w:tc>
        <w:tc>
          <w:tcPr>
            <w:tcW w:w="653" w:type="pct"/>
          </w:tcPr>
          <w:p w14:paraId="01F1F6FA" w14:textId="77777777" w:rsidR="00A36C23" w:rsidRPr="009F6377" w:rsidRDefault="00A36C23" w:rsidP="00A36C23">
            <w:pPr>
              <w:rPr>
                <w:rFonts w:cs="Times New Roman"/>
                <w:sz w:val="20"/>
                <w:szCs w:val="20"/>
              </w:rPr>
            </w:pPr>
          </w:p>
        </w:tc>
        <w:tc>
          <w:tcPr>
            <w:tcW w:w="653" w:type="pct"/>
          </w:tcPr>
          <w:p w14:paraId="3A9C8A9F" w14:textId="77777777" w:rsidR="00A36C23" w:rsidRPr="009F6377" w:rsidRDefault="00A36C23" w:rsidP="00A36C23">
            <w:pPr>
              <w:rPr>
                <w:rFonts w:cs="Times New Roman"/>
                <w:sz w:val="20"/>
                <w:szCs w:val="20"/>
              </w:rPr>
            </w:pPr>
          </w:p>
        </w:tc>
        <w:tc>
          <w:tcPr>
            <w:tcW w:w="675" w:type="pct"/>
          </w:tcPr>
          <w:p w14:paraId="227EB947" w14:textId="77777777" w:rsidR="00A36C23" w:rsidRPr="009F6377" w:rsidRDefault="00A36C23" w:rsidP="00A36C23">
            <w:pPr>
              <w:rPr>
                <w:rFonts w:cs="Times New Roman"/>
                <w:sz w:val="20"/>
                <w:szCs w:val="20"/>
              </w:rPr>
            </w:pPr>
          </w:p>
        </w:tc>
        <w:tc>
          <w:tcPr>
            <w:tcW w:w="558" w:type="pct"/>
          </w:tcPr>
          <w:p w14:paraId="72969628" w14:textId="77777777" w:rsidR="00A36C23" w:rsidRPr="009F6377" w:rsidRDefault="00A36C23" w:rsidP="00A36C23">
            <w:pPr>
              <w:rPr>
                <w:rFonts w:cs="Times New Roman"/>
                <w:sz w:val="20"/>
                <w:szCs w:val="20"/>
              </w:rPr>
            </w:pPr>
          </w:p>
        </w:tc>
        <w:tc>
          <w:tcPr>
            <w:tcW w:w="652" w:type="pct"/>
          </w:tcPr>
          <w:p w14:paraId="160B73AC" w14:textId="77777777" w:rsidR="00A36C23" w:rsidRPr="009F6377" w:rsidRDefault="00A36C23" w:rsidP="00A36C23">
            <w:pPr>
              <w:rPr>
                <w:rFonts w:cs="Times New Roman"/>
                <w:sz w:val="20"/>
                <w:szCs w:val="20"/>
              </w:rPr>
            </w:pPr>
          </w:p>
        </w:tc>
        <w:tc>
          <w:tcPr>
            <w:tcW w:w="622" w:type="pct"/>
          </w:tcPr>
          <w:p w14:paraId="506139C4" w14:textId="77777777" w:rsidR="00A36C23" w:rsidRPr="009F6377" w:rsidRDefault="00A36C23" w:rsidP="00A36C23">
            <w:pPr>
              <w:rPr>
                <w:rFonts w:cs="Times New Roman"/>
                <w:sz w:val="20"/>
                <w:szCs w:val="20"/>
              </w:rPr>
            </w:pPr>
          </w:p>
        </w:tc>
      </w:tr>
      <w:tr w:rsidR="00A36C23" w:rsidRPr="009F6377" w14:paraId="02D26F28" w14:textId="77777777" w:rsidTr="00711CE0">
        <w:trPr>
          <w:jc w:val="center"/>
        </w:trPr>
        <w:tc>
          <w:tcPr>
            <w:tcW w:w="1188" w:type="pct"/>
          </w:tcPr>
          <w:p w14:paraId="2A487685" w14:textId="77777777" w:rsidR="00A36C23" w:rsidRPr="009F6377" w:rsidRDefault="00A36C23" w:rsidP="00A36C23">
            <w:pPr>
              <w:ind w:firstLine="0"/>
              <w:rPr>
                <w:rFonts w:cs="Times New Roman"/>
                <w:b/>
                <w:sz w:val="20"/>
                <w:szCs w:val="20"/>
              </w:rPr>
            </w:pPr>
            <w:r w:rsidRPr="009F6377">
              <w:rPr>
                <w:rFonts w:cs="Times New Roman"/>
                <w:b/>
                <w:sz w:val="20"/>
                <w:szCs w:val="20"/>
              </w:rPr>
              <w:t>Bendras rinkos dydis</w:t>
            </w:r>
          </w:p>
        </w:tc>
        <w:tc>
          <w:tcPr>
            <w:tcW w:w="653" w:type="pct"/>
          </w:tcPr>
          <w:p w14:paraId="38F79CF1" w14:textId="77777777" w:rsidR="00A36C23" w:rsidRPr="009F6377" w:rsidRDefault="00A36C23" w:rsidP="00A36C23">
            <w:pPr>
              <w:rPr>
                <w:rFonts w:cs="Times New Roman"/>
                <w:sz w:val="20"/>
                <w:szCs w:val="20"/>
              </w:rPr>
            </w:pPr>
          </w:p>
        </w:tc>
        <w:tc>
          <w:tcPr>
            <w:tcW w:w="653" w:type="pct"/>
          </w:tcPr>
          <w:p w14:paraId="0E4C8E1D" w14:textId="77777777" w:rsidR="00A36C23" w:rsidRPr="009F6377" w:rsidRDefault="00A36C23" w:rsidP="00A36C23">
            <w:pPr>
              <w:rPr>
                <w:rFonts w:cs="Times New Roman"/>
                <w:sz w:val="20"/>
                <w:szCs w:val="20"/>
              </w:rPr>
            </w:pPr>
          </w:p>
        </w:tc>
        <w:tc>
          <w:tcPr>
            <w:tcW w:w="675" w:type="pct"/>
          </w:tcPr>
          <w:p w14:paraId="29F4A9BB" w14:textId="77777777" w:rsidR="00A36C23" w:rsidRPr="009F6377" w:rsidRDefault="00A36C23" w:rsidP="00A36C23">
            <w:pPr>
              <w:rPr>
                <w:rFonts w:cs="Times New Roman"/>
                <w:sz w:val="20"/>
                <w:szCs w:val="20"/>
              </w:rPr>
            </w:pPr>
          </w:p>
        </w:tc>
        <w:tc>
          <w:tcPr>
            <w:tcW w:w="558" w:type="pct"/>
          </w:tcPr>
          <w:p w14:paraId="2A203171" w14:textId="77777777" w:rsidR="00A36C23" w:rsidRPr="009F6377" w:rsidRDefault="00A36C23" w:rsidP="00A36C23">
            <w:pPr>
              <w:rPr>
                <w:rFonts w:cs="Times New Roman"/>
                <w:sz w:val="20"/>
                <w:szCs w:val="20"/>
              </w:rPr>
            </w:pPr>
          </w:p>
        </w:tc>
        <w:tc>
          <w:tcPr>
            <w:tcW w:w="652" w:type="pct"/>
          </w:tcPr>
          <w:p w14:paraId="301592F8" w14:textId="77777777" w:rsidR="00A36C23" w:rsidRPr="009F6377" w:rsidRDefault="00A36C23" w:rsidP="00A36C23">
            <w:pPr>
              <w:rPr>
                <w:rFonts w:cs="Times New Roman"/>
                <w:sz w:val="20"/>
                <w:szCs w:val="20"/>
              </w:rPr>
            </w:pPr>
          </w:p>
        </w:tc>
        <w:tc>
          <w:tcPr>
            <w:tcW w:w="622" w:type="pct"/>
          </w:tcPr>
          <w:p w14:paraId="46B4028B" w14:textId="77777777" w:rsidR="00A36C23" w:rsidRPr="009F6377" w:rsidRDefault="00A36C23" w:rsidP="00A36C23">
            <w:pPr>
              <w:rPr>
                <w:rFonts w:cs="Times New Roman"/>
                <w:sz w:val="20"/>
                <w:szCs w:val="20"/>
              </w:rPr>
            </w:pPr>
          </w:p>
        </w:tc>
      </w:tr>
    </w:tbl>
    <w:p w14:paraId="5DFF1125" w14:textId="77777777" w:rsidR="00A36C23" w:rsidRPr="009F6377" w:rsidRDefault="00A36C23" w:rsidP="00A36C23">
      <w:pPr>
        <w:pStyle w:val="KTpunkt"/>
        <w:numPr>
          <w:ilvl w:val="0"/>
          <w:numId w:val="0"/>
        </w:numPr>
        <w:ind w:left="568"/>
        <w:rPr>
          <w:rFonts w:cs="Times New Roman"/>
        </w:rPr>
      </w:pPr>
    </w:p>
    <w:tbl>
      <w:tblPr>
        <w:tblStyle w:val="TableGrid2"/>
        <w:tblW w:w="5000" w:type="pct"/>
        <w:jc w:val="center"/>
        <w:tblLook w:val="04A0" w:firstRow="1" w:lastRow="0" w:firstColumn="1" w:lastColumn="0" w:noHBand="0" w:noVBand="1"/>
      </w:tblPr>
      <w:tblGrid>
        <w:gridCol w:w="2368"/>
        <w:gridCol w:w="1295"/>
        <w:gridCol w:w="1297"/>
        <w:gridCol w:w="1297"/>
        <w:gridCol w:w="1153"/>
        <w:gridCol w:w="1295"/>
        <w:gridCol w:w="1149"/>
      </w:tblGrid>
      <w:tr w:rsidR="001C36C4" w:rsidRPr="009F6377" w14:paraId="157A0E93" w14:textId="77777777" w:rsidTr="00711CE0">
        <w:trPr>
          <w:jc w:val="center"/>
        </w:trPr>
        <w:tc>
          <w:tcPr>
            <w:tcW w:w="1202" w:type="pct"/>
            <w:vMerge w:val="restart"/>
            <w:vAlign w:val="center"/>
          </w:tcPr>
          <w:p w14:paraId="0F08C917" w14:textId="77777777" w:rsidR="001C36C4" w:rsidRPr="009F6377" w:rsidRDefault="001C36C4" w:rsidP="001B158A">
            <w:pPr>
              <w:ind w:firstLine="0"/>
              <w:rPr>
                <w:rFonts w:cs="Times New Roman"/>
                <w:b/>
                <w:sz w:val="20"/>
                <w:szCs w:val="20"/>
              </w:rPr>
            </w:pPr>
            <w:r w:rsidRPr="009F6377">
              <w:rPr>
                <w:rFonts w:cs="Times New Roman"/>
                <w:b/>
                <w:sz w:val="20"/>
                <w:szCs w:val="20"/>
              </w:rPr>
              <w:t>Rinkos dalyvis (pavadinimas)</w:t>
            </w:r>
          </w:p>
        </w:tc>
        <w:tc>
          <w:tcPr>
            <w:tcW w:w="3798" w:type="pct"/>
            <w:gridSpan w:val="6"/>
          </w:tcPr>
          <w:p w14:paraId="5F1721D7" w14:textId="77777777" w:rsidR="001C36C4" w:rsidRPr="009F6377" w:rsidRDefault="001C36C4" w:rsidP="001B158A">
            <w:pPr>
              <w:ind w:firstLine="0"/>
              <w:rPr>
                <w:rFonts w:cs="Times New Roman"/>
                <w:b/>
                <w:sz w:val="20"/>
                <w:szCs w:val="20"/>
              </w:rPr>
            </w:pPr>
            <w:r w:rsidRPr="009F6377">
              <w:rPr>
                <w:rFonts w:cs="Times New Roman"/>
                <w:b/>
                <w:sz w:val="20"/>
                <w:szCs w:val="20"/>
              </w:rPr>
              <w:t>Rinkos dydžio įvertinimas pagal pardavimų apimtį</w:t>
            </w:r>
          </w:p>
        </w:tc>
      </w:tr>
      <w:tr w:rsidR="001C36C4" w:rsidRPr="009F6377" w14:paraId="12D23484" w14:textId="77777777" w:rsidTr="00711CE0">
        <w:trPr>
          <w:jc w:val="center"/>
        </w:trPr>
        <w:tc>
          <w:tcPr>
            <w:tcW w:w="1202" w:type="pct"/>
            <w:vMerge/>
            <w:vAlign w:val="center"/>
          </w:tcPr>
          <w:p w14:paraId="068DCC3D" w14:textId="77777777" w:rsidR="001C36C4" w:rsidRPr="009F6377" w:rsidRDefault="001C36C4" w:rsidP="001B158A">
            <w:pPr>
              <w:rPr>
                <w:rFonts w:cs="Times New Roman"/>
                <w:sz w:val="20"/>
                <w:szCs w:val="20"/>
              </w:rPr>
            </w:pPr>
          </w:p>
        </w:tc>
        <w:tc>
          <w:tcPr>
            <w:tcW w:w="1315" w:type="pct"/>
            <w:gridSpan w:val="2"/>
          </w:tcPr>
          <w:p w14:paraId="08E0E16F" w14:textId="77777777" w:rsidR="001C36C4" w:rsidRPr="009F6377" w:rsidRDefault="001C36C4" w:rsidP="001B158A">
            <w:pPr>
              <w:ind w:firstLine="0"/>
              <w:rPr>
                <w:rFonts w:cs="Times New Roman"/>
                <w:sz w:val="20"/>
                <w:szCs w:val="20"/>
              </w:rPr>
            </w:pPr>
            <w:r w:rsidRPr="009F6377">
              <w:rPr>
                <w:rFonts w:cs="Times New Roman"/>
                <w:sz w:val="20"/>
                <w:szCs w:val="20"/>
              </w:rPr>
              <w:t>[</w:t>
            </w:r>
            <w:r w:rsidRPr="009F6377">
              <w:rPr>
                <w:rFonts w:cs="Times New Roman"/>
                <w:i/>
                <w:sz w:val="20"/>
                <w:szCs w:val="20"/>
              </w:rPr>
              <w:t>nurodomi metai</w:t>
            </w:r>
            <w:r w:rsidRPr="009F6377">
              <w:rPr>
                <w:rFonts w:cs="Times New Roman"/>
                <w:sz w:val="20"/>
                <w:szCs w:val="20"/>
              </w:rPr>
              <w:t>]</w:t>
            </w:r>
          </w:p>
        </w:tc>
        <w:tc>
          <w:tcPr>
            <w:tcW w:w="1242" w:type="pct"/>
            <w:gridSpan w:val="2"/>
          </w:tcPr>
          <w:p w14:paraId="36350550" w14:textId="77777777" w:rsidR="001C36C4" w:rsidRPr="009F6377" w:rsidRDefault="001C36C4" w:rsidP="001B158A">
            <w:pPr>
              <w:ind w:firstLine="0"/>
              <w:rPr>
                <w:rFonts w:cs="Times New Roman"/>
                <w:sz w:val="20"/>
                <w:szCs w:val="20"/>
              </w:rPr>
            </w:pPr>
            <w:r w:rsidRPr="009F6377">
              <w:rPr>
                <w:rFonts w:cs="Times New Roman"/>
                <w:sz w:val="20"/>
                <w:szCs w:val="20"/>
              </w:rPr>
              <w:t>[</w:t>
            </w:r>
            <w:r w:rsidRPr="009F6377">
              <w:rPr>
                <w:rFonts w:cs="Times New Roman"/>
                <w:i/>
                <w:sz w:val="20"/>
                <w:szCs w:val="20"/>
              </w:rPr>
              <w:t>nurodomi metai</w:t>
            </w:r>
            <w:r w:rsidRPr="009F6377">
              <w:rPr>
                <w:rFonts w:cs="Times New Roman"/>
                <w:sz w:val="20"/>
                <w:szCs w:val="20"/>
              </w:rPr>
              <w:t>]</w:t>
            </w:r>
          </w:p>
        </w:tc>
        <w:tc>
          <w:tcPr>
            <w:tcW w:w="1242" w:type="pct"/>
            <w:gridSpan w:val="2"/>
          </w:tcPr>
          <w:p w14:paraId="2B19AB6D" w14:textId="77777777" w:rsidR="001C36C4" w:rsidRPr="009F6377" w:rsidRDefault="001C36C4" w:rsidP="001B158A">
            <w:pPr>
              <w:ind w:firstLine="0"/>
              <w:rPr>
                <w:rFonts w:cs="Times New Roman"/>
                <w:sz w:val="20"/>
                <w:szCs w:val="20"/>
              </w:rPr>
            </w:pPr>
            <w:r w:rsidRPr="009F6377">
              <w:rPr>
                <w:rFonts w:cs="Times New Roman"/>
                <w:sz w:val="20"/>
                <w:szCs w:val="20"/>
              </w:rPr>
              <w:t>[</w:t>
            </w:r>
            <w:r w:rsidRPr="009F6377">
              <w:rPr>
                <w:rFonts w:cs="Times New Roman"/>
                <w:i/>
                <w:sz w:val="20"/>
                <w:szCs w:val="20"/>
              </w:rPr>
              <w:t>nurodomi metai</w:t>
            </w:r>
            <w:r w:rsidRPr="009F6377">
              <w:rPr>
                <w:rFonts w:cs="Times New Roman"/>
                <w:sz w:val="20"/>
                <w:szCs w:val="20"/>
              </w:rPr>
              <w:t>]</w:t>
            </w:r>
          </w:p>
        </w:tc>
      </w:tr>
      <w:tr w:rsidR="001C36C4" w:rsidRPr="009F6377" w14:paraId="212A5305" w14:textId="77777777" w:rsidTr="00711CE0">
        <w:trPr>
          <w:jc w:val="center"/>
        </w:trPr>
        <w:tc>
          <w:tcPr>
            <w:tcW w:w="1202" w:type="pct"/>
            <w:vMerge/>
          </w:tcPr>
          <w:p w14:paraId="25355D1C" w14:textId="77777777" w:rsidR="001C36C4" w:rsidRPr="009F6377" w:rsidRDefault="001C36C4" w:rsidP="001B158A">
            <w:pPr>
              <w:rPr>
                <w:rFonts w:cs="Times New Roman"/>
                <w:sz w:val="20"/>
                <w:szCs w:val="20"/>
              </w:rPr>
            </w:pPr>
          </w:p>
        </w:tc>
        <w:tc>
          <w:tcPr>
            <w:tcW w:w="657" w:type="pct"/>
          </w:tcPr>
          <w:p w14:paraId="0B41B4A5" w14:textId="77777777" w:rsidR="001C36C4" w:rsidRPr="009F6377" w:rsidRDefault="001C36C4" w:rsidP="001B158A">
            <w:pPr>
              <w:ind w:firstLine="0"/>
              <w:rPr>
                <w:rFonts w:cs="Times New Roman"/>
                <w:b/>
                <w:sz w:val="20"/>
                <w:szCs w:val="20"/>
              </w:rPr>
            </w:pPr>
            <w:r w:rsidRPr="009F6377">
              <w:rPr>
                <w:rFonts w:cs="Times New Roman"/>
                <w:b/>
                <w:sz w:val="20"/>
                <w:szCs w:val="20"/>
              </w:rPr>
              <w:t>Pardavimų apimtis (kiekiais)</w:t>
            </w:r>
          </w:p>
        </w:tc>
        <w:tc>
          <w:tcPr>
            <w:tcW w:w="658" w:type="pct"/>
          </w:tcPr>
          <w:p w14:paraId="72BBDDA1" w14:textId="77777777" w:rsidR="001C36C4" w:rsidRPr="009F6377" w:rsidRDefault="001C36C4" w:rsidP="001B158A">
            <w:pPr>
              <w:ind w:firstLine="0"/>
              <w:rPr>
                <w:rFonts w:cs="Times New Roman"/>
                <w:b/>
                <w:sz w:val="20"/>
                <w:szCs w:val="20"/>
              </w:rPr>
            </w:pPr>
            <w:r w:rsidRPr="009F6377">
              <w:rPr>
                <w:rFonts w:cs="Times New Roman"/>
                <w:b/>
                <w:sz w:val="20"/>
                <w:szCs w:val="20"/>
              </w:rPr>
              <w:t>Rinkos dalis (proc.)</w:t>
            </w:r>
          </w:p>
        </w:tc>
        <w:tc>
          <w:tcPr>
            <w:tcW w:w="658" w:type="pct"/>
          </w:tcPr>
          <w:p w14:paraId="2C325277" w14:textId="77777777" w:rsidR="001C36C4" w:rsidRPr="009F6377" w:rsidRDefault="001C36C4" w:rsidP="001B158A">
            <w:pPr>
              <w:ind w:firstLine="0"/>
              <w:rPr>
                <w:rFonts w:cs="Times New Roman"/>
                <w:b/>
                <w:sz w:val="20"/>
                <w:szCs w:val="20"/>
              </w:rPr>
            </w:pPr>
            <w:r w:rsidRPr="009F6377">
              <w:rPr>
                <w:rFonts w:cs="Times New Roman"/>
                <w:b/>
                <w:sz w:val="20"/>
                <w:szCs w:val="20"/>
              </w:rPr>
              <w:t>Pardavimų apimtis (kiekiais)</w:t>
            </w:r>
          </w:p>
        </w:tc>
        <w:tc>
          <w:tcPr>
            <w:tcW w:w="585" w:type="pct"/>
          </w:tcPr>
          <w:p w14:paraId="21926524" w14:textId="77777777" w:rsidR="001C36C4" w:rsidRPr="009F6377" w:rsidRDefault="001C36C4" w:rsidP="001B158A">
            <w:pPr>
              <w:ind w:firstLine="0"/>
              <w:rPr>
                <w:rFonts w:cs="Times New Roman"/>
                <w:b/>
                <w:sz w:val="20"/>
                <w:szCs w:val="20"/>
              </w:rPr>
            </w:pPr>
            <w:r w:rsidRPr="009F6377">
              <w:rPr>
                <w:rFonts w:cs="Times New Roman"/>
                <w:b/>
                <w:sz w:val="20"/>
                <w:szCs w:val="20"/>
              </w:rPr>
              <w:t>Rinkos dalis (proc.)</w:t>
            </w:r>
          </w:p>
        </w:tc>
        <w:tc>
          <w:tcPr>
            <w:tcW w:w="657" w:type="pct"/>
          </w:tcPr>
          <w:p w14:paraId="083EDB9E" w14:textId="77777777" w:rsidR="001C36C4" w:rsidRPr="009F6377" w:rsidRDefault="001C36C4" w:rsidP="001B158A">
            <w:pPr>
              <w:ind w:firstLine="0"/>
              <w:rPr>
                <w:rFonts w:cs="Times New Roman"/>
                <w:b/>
                <w:sz w:val="20"/>
                <w:szCs w:val="20"/>
              </w:rPr>
            </w:pPr>
            <w:r w:rsidRPr="009F6377">
              <w:rPr>
                <w:rFonts w:cs="Times New Roman"/>
                <w:b/>
                <w:sz w:val="20"/>
                <w:szCs w:val="20"/>
              </w:rPr>
              <w:t>Pardavimų apimtis (kiekiais)</w:t>
            </w:r>
          </w:p>
        </w:tc>
        <w:tc>
          <w:tcPr>
            <w:tcW w:w="585" w:type="pct"/>
          </w:tcPr>
          <w:p w14:paraId="6E7BDF16" w14:textId="77777777" w:rsidR="001C36C4" w:rsidRPr="009F6377" w:rsidRDefault="001C36C4" w:rsidP="001B158A">
            <w:pPr>
              <w:ind w:firstLine="0"/>
              <w:rPr>
                <w:rFonts w:cs="Times New Roman"/>
                <w:b/>
                <w:sz w:val="20"/>
                <w:szCs w:val="20"/>
              </w:rPr>
            </w:pPr>
            <w:r w:rsidRPr="009F6377">
              <w:rPr>
                <w:rFonts w:cs="Times New Roman"/>
                <w:b/>
                <w:sz w:val="20"/>
                <w:szCs w:val="20"/>
              </w:rPr>
              <w:t>Rinkos dalis (proc.)</w:t>
            </w:r>
          </w:p>
        </w:tc>
      </w:tr>
      <w:tr w:rsidR="001C36C4" w:rsidRPr="009F6377" w14:paraId="14486A39" w14:textId="77777777" w:rsidTr="00711CE0">
        <w:trPr>
          <w:jc w:val="center"/>
        </w:trPr>
        <w:tc>
          <w:tcPr>
            <w:tcW w:w="1202" w:type="pct"/>
          </w:tcPr>
          <w:p w14:paraId="6FBF9C63" w14:textId="77777777" w:rsidR="001C36C4" w:rsidRPr="009F6377" w:rsidRDefault="001C36C4" w:rsidP="001B158A">
            <w:pPr>
              <w:ind w:firstLine="0"/>
              <w:rPr>
                <w:rFonts w:cs="Times New Roman"/>
                <w:sz w:val="20"/>
                <w:szCs w:val="20"/>
              </w:rPr>
            </w:pPr>
            <w:r w:rsidRPr="009F6377">
              <w:rPr>
                <w:rFonts w:cs="Times New Roman"/>
                <w:i/>
                <w:sz w:val="20"/>
                <w:szCs w:val="20"/>
              </w:rPr>
              <w:t>Kontrolę įgyjantis ūkio subjektas</w:t>
            </w:r>
            <w:r w:rsidRPr="009F6377" w:rsidDel="00532560">
              <w:rPr>
                <w:rFonts w:cs="Times New Roman"/>
                <w:i/>
                <w:sz w:val="20"/>
                <w:szCs w:val="20"/>
              </w:rPr>
              <w:t xml:space="preserve"> </w:t>
            </w:r>
          </w:p>
        </w:tc>
        <w:tc>
          <w:tcPr>
            <w:tcW w:w="657" w:type="pct"/>
          </w:tcPr>
          <w:p w14:paraId="24DF7D4C" w14:textId="77777777" w:rsidR="001C36C4" w:rsidRPr="009F6377" w:rsidRDefault="001C36C4" w:rsidP="001B158A">
            <w:pPr>
              <w:rPr>
                <w:rFonts w:cs="Times New Roman"/>
                <w:sz w:val="20"/>
                <w:szCs w:val="20"/>
              </w:rPr>
            </w:pPr>
          </w:p>
        </w:tc>
        <w:tc>
          <w:tcPr>
            <w:tcW w:w="658" w:type="pct"/>
          </w:tcPr>
          <w:p w14:paraId="2CD6A5DA" w14:textId="77777777" w:rsidR="001C36C4" w:rsidRPr="009F6377" w:rsidRDefault="001C36C4" w:rsidP="001B158A">
            <w:pPr>
              <w:rPr>
                <w:rFonts w:cs="Times New Roman"/>
                <w:sz w:val="20"/>
                <w:szCs w:val="20"/>
              </w:rPr>
            </w:pPr>
          </w:p>
        </w:tc>
        <w:tc>
          <w:tcPr>
            <w:tcW w:w="658" w:type="pct"/>
          </w:tcPr>
          <w:p w14:paraId="41A55C7C" w14:textId="77777777" w:rsidR="001C36C4" w:rsidRPr="009F6377" w:rsidRDefault="001C36C4" w:rsidP="001B158A">
            <w:pPr>
              <w:rPr>
                <w:rFonts w:cs="Times New Roman"/>
                <w:sz w:val="20"/>
                <w:szCs w:val="20"/>
              </w:rPr>
            </w:pPr>
          </w:p>
        </w:tc>
        <w:tc>
          <w:tcPr>
            <w:tcW w:w="585" w:type="pct"/>
          </w:tcPr>
          <w:p w14:paraId="7FD9D50A" w14:textId="77777777" w:rsidR="001C36C4" w:rsidRPr="009F6377" w:rsidRDefault="001C36C4" w:rsidP="001B158A">
            <w:pPr>
              <w:rPr>
                <w:rFonts w:cs="Times New Roman"/>
                <w:sz w:val="20"/>
                <w:szCs w:val="20"/>
              </w:rPr>
            </w:pPr>
          </w:p>
        </w:tc>
        <w:tc>
          <w:tcPr>
            <w:tcW w:w="657" w:type="pct"/>
          </w:tcPr>
          <w:p w14:paraId="62CED239" w14:textId="77777777" w:rsidR="001C36C4" w:rsidRPr="009F6377" w:rsidRDefault="001C36C4" w:rsidP="001B158A">
            <w:pPr>
              <w:rPr>
                <w:rFonts w:cs="Times New Roman"/>
                <w:sz w:val="20"/>
                <w:szCs w:val="20"/>
              </w:rPr>
            </w:pPr>
          </w:p>
        </w:tc>
        <w:tc>
          <w:tcPr>
            <w:tcW w:w="585" w:type="pct"/>
          </w:tcPr>
          <w:p w14:paraId="3363BCA2" w14:textId="77777777" w:rsidR="001C36C4" w:rsidRPr="009F6377" w:rsidRDefault="001C36C4" w:rsidP="001B158A">
            <w:pPr>
              <w:rPr>
                <w:rFonts w:cs="Times New Roman"/>
                <w:sz w:val="20"/>
                <w:szCs w:val="20"/>
              </w:rPr>
            </w:pPr>
          </w:p>
        </w:tc>
      </w:tr>
      <w:tr w:rsidR="001C36C4" w:rsidRPr="009F6377" w14:paraId="4E22424D" w14:textId="77777777" w:rsidTr="00711CE0">
        <w:trPr>
          <w:jc w:val="center"/>
        </w:trPr>
        <w:tc>
          <w:tcPr>
            <w:tcW w:w="1202" w:type="pct"/>
          </w:tcPr>
          <w:p w14:paraId="391FB83E" w14:textId="77777777" w:rsidR="001C36C4" w:rsidRPr="009F6377" w:rsidRDefault="001C36C4" w:rsidP="001B158A">
            <w:pPr>
              <w:ind w:firstLine="0"/>
              <w:rPr>
                <w:rFonts w:cs="Times New Roman"/>
                <w:sz w:val="20"/>
                <w:szCs w:val="20"/>
              </w:rPr>
            </w:pPr>
          </w:p>
        </w:tc>
        <w:tc>
          <w:tcPr>
            <w:tcW w:w="657" w:type="pct"/>
          </w:tcPr>
          <w:p w14:paraId="10EBEA75" w14:textId="77777777" w:rsidR="001C36C4" w:rsidRPr="009F6377" w:rsidRDefault="001C36C4" w:rsidP="001B158A">
            <w:pPr>
              <w:rPr>
                <w:rFonts w:cs="Times New Roman"/>
                <w:sz w:val="20"/>
                <w:szCs w:val="20"/>
              </w:rPr>
            </w:pPr>
          </w:p>
        </w:tc>
        <w:tc>
          <w:tcPr>
            <w:tcW w:w="658" w:type="pct"/>
          </w:tcPr>
          <w:p w14:paraId="458E4C5E" w14:textId="77777777" w:rsidR="001C36C4" w:rsidRPr="009F6377" w:rsidRDefault="001C36C4" w:rsidP="001B158A">
            <w:pPr>
              <w:rPr>
                <w:rFonts w:cs="Times New Roman"/>
                <w:sz w:val="20"/>
                <w:szCs w:val="20"/>
              </w:rPr>
            </w:pPr>
          </w:p>
        </w:tc>
        <w:tc>
          <w:tcPr>
            <w:tcW w:w="658" w:type="pct"/>
          </w:tcPr>
          <w:p w14:paraId="7F147F05" w14:textId="77777777" w:rsidR="001C36C4" w:rsidRPr="009F6377" w:rsidRDefault="001C36C4" w:rsidP="001B158A">
            <w:pPr>
              <w:rPr>
                <w:rFonts w:cs="Times New Roman"/>
                <w:sz w:val="20"/>
                <w:szCs w:val="20"/>
              </w:rPr>
            </w:pPr>
          </w:p>
        </w:tc>
        <w:tc>
          <w:tcPr>
            <w:tcW w:w="585" w:type="pct"/>
          </w:tcPr>
          <w:p w14:paraId="5059F0F4" w14:textId="77777777" w:rsidR="001C36C4" w:rsidRPr="009F6377" w:rsidRDefault="001C36C4" w:rsidP="001B158A">
            <w:pPr>
              <w:rPr>
                <w:rFonts w:cs="Times New Roman"/>
                <w:sz w:val="20"/>
                <w:szCs w:val="20"/>
              </w:rPr>
            </w:pPr>
          </w:p>
        </w:tc>
        <w:tc>
          <w:tcPr>
            <w:tcW w:w="657" w:type="pct"/>
          </w:tcPr>
          <w:p w14:paraId="257DB083" w14:textId="77777777" w:rsidR="001C36C4" w:rsidRPr="009F6377" w:rsidRDefault="001C36C4" w:rsidP="001B158A">
            <w:pPr>
              <w:rPr>
                <w:rFonts w:cs="Times New Roman"/>
                <w:sz w:val="20"/>
                <w:szCs w:val="20"/>
              </w:rPr>
            </w:pPr>
          </w:p>
        </w:tc>
        <w:tc>
          <w:tcPr>
            <w:tcW w:w="585" w:type="pct"/>
          </w:tcPr>
          <w:p w14:paraId="61E94C55" w14:textId="77777777" w:rsidR="001C36C4" w:rsidRPr="009F6377" w:rsidRDefault="001C36C4" w:rsidP="001B158A">
            <w:pPr>
              <w:rPr>
                <w:rFonts w:cs="Times New Roman"/>
                <w:sz w:val="20"/>
                <w:szCs w:val="20"/>
              </w:rPr>
            </w:pPr>
          </w:p>
        </w:tc>
      </w:tr>
      <w:tr w:rsidR="001C36C4" w:rsidRPr="009F6377" w14:paraId="253D1864" w14:textId="77777777" w:rsidTr="00711CE0">
        <w:trPr>
          <w:jc w:val="center"/>
        </w:trPr>
        <w:tc>
          <w:tcPr>
            <w:tcW w:w="1202" w:type="pct"/>
          </w:tcPr>
          <w:p w14:paraId="1356739E" w14:textId="77777777" w:rsidR="001C36C4" w:rsidRPr="009F6377" w:rsidDel="0027734D" w:rsidRDefault="001C36C4" w:rsidP="001B158A">
            <w:pPr>
              <w:ind w:firstLine="0"/>
              <w:rPr>
                <w:rFonts w:cs="Times New Roman"/>
                <w:sz w:val="20"/>
                <w:szCs w:val="20"/>
              </w:rPr>
            </w:pPr>
            <w:r w:rsidRPr="009F6377">
              <w:rPr>
                <w:rFonts w:cs="Times New Roman"/>
                <w:i/>
                <w:sz w:val="20"/>
                <w:szCs w:val="20"/>
              </w:rPr>
              <w:t>Su kontrolę įgyjančiu susiję ūkio subjektai</w:t>
            </w:r>
          </w:p>
        </w:tc>
        <w:tc>
          <w:tcPr>
            <w:tcW w:w="657" w:type="pct"/>
          </w:tcPr>
          <w:p w14:paraId="769E4099" w14:textId="77777777" w:rsidR="001C36C4" w:rsidRPr="009F6377" w:rsidRDefault="001C36C4" w:rsidP="001B158A">
            <w:pPr>
              <w:rPr>
                <w:rFonts w:cs="Times New Roman"/>
                <w:sz w:val="20"/>
                <w:szCs w:val="20"/>
              </w:rPr>
            </w:pPr>
          </w:p>
        </w:tc>
        <w:tc>
          <w:tcPr>
            <w:tcW w:w="658" w:type="pct"/>
          </w:tcPr>
          <w:p w14:paraId="3021235F" w14:textId="77777777" w:rsidR="001C36C4" w:rsidRPr="009F6377" w:rsidRDefault="001C36C4" w:rsidP="001B158A">
            <w:pPr>
              <w:rPr>
                <w:rFonts w:cs="Times New Roman"/>
                <w:sz w:val="20"/>
                <w:szCs w:val="20"/>
              </w:rPr>
            </w:pPr>
          </w:p>
        </w:tc>
        <w:tc>
          <w:tcPr>
            <w:tcW w:w="658" w:type="pct"/>
          </w:tcPr>
          <w:p w14:paraId="0256BBAC" w14:textId="77777777" w:rsidR="001C36C4" w:rsidRPr="009F6377" w:rsidRDefault="001C36C4" w:rsidP="001B158A">
            <w:pPr>
              <w:rPr>
                <w:rFonts w:cs="Times New Roman"/>
                <w:sz w:val="20"/>
                <w:szCs w:val="20"/>
              </w:rPr>
            </w:pPr>
          </w:p>
        </w:tc>
        <w:tc>
          <w:tcPr>
            <w:tcW w:w="585" w:type="pct"/>
          </w:tcPr>
          <w:p w14:paraId="546A65E3" w14:textId="77777777" w:rsidR="001C36C4" w:rsidRPr="009F6377" w:rsidRDefault="001C36C4" w:rsidP="001B158A">
            <w:pPr>
              <w:rPr>
                <w:rFonts w:cs="Times New Roman"/>
                <w:sz w:val="20"/>
                <w:szCs w:val="20"/>
              </w:rPr>
            </w:pPr>
          </w:p>
        </w:tc>
        <w:tc>
          <w:tcPr>
            <w:tcW w:w="657" w:type="pct"/>
          </w:tcPr>
          <w:p w14:paraId="10D39C59" w14:textId="77777777" w:rsidR="001C36C4" w:rsidRPr="009F6377" w:rsidRDefault="001C36C4" w:rsidP="001B158A">
            <w:pPr>
              <w:rPr>
                <w:rFonts w:cs="Times New Roman"/>
                <w:sz w:val="20"/>
                <w:szCs w:val="20"/>
              </w:rPr>
            </w:pPr>
          </w:p>
        </w:tc>
        <w:tc>
          <w:tcPr>
            <w:tcW w:w="585" w:type="pct"/>
          </w:tcPr>
          <w:p w14:paraId="2121B583" w14:textId="77777777" w:rsidR="001C36C4" w:rsidRPr="009F6377" w:rsidRDefault="001C36C4" w:rsidP="001B158A">
            <w:pPr>
              <w:rPr>
                <w:rFonts w:cs="Times New Roman"/>
                <w:sz w:val="20"/>
                <w:szCs w:val="20"/>
              </w:rPr>
            </w:pPr>
          </w:p>
        </w:tc>
      </w:tr>
      <w:tr w:rsidR="001C36C4" w:rsidRPr="009F6377" w14:paraId="123CD0DA" w14:textId="77777777" w:rsidTr="00711CE0">
        <w:trPr>
          <w:jc w:val="center"/>
        </w:trPr>
        <w:tc>
          <w:tcPr>
            <w:tcW w:w="1202" w:type="pct"/>
          </w:tcPr>
          <w:p w14:paraId="33DD77D7" w14:textId="77777777" w:rsidR="001C36C4" w:rsidRPr="009F6377" w:rsidDel="0027734D" w:rsidRDefault="001C36C4" w:rsidP="001B158A">
            <w:pPr>
              <w:rPr>
                <w:rFonts w:cs="Times New Roman"/>
                <w:sz w:val="20"/>
                <w:szCs w:val="20"/>
              </w:rPr>
            </w:pPr>
          </w:p>
        </w:tc>
        <w:tc>
          <w:tcPr>
            <w:tcW w:w="657" w:type="pct"/>
          </w:tcPr>
          <w:p w14:paraId="524B3FD5" w14:textId="77777777" w:rsidR="001C36C4" w:rsidRPr="009F6377" w:rsidRDefault="001C36C4" w:rsidP="001B158A">
            <w:pPr>
              <w:rPr>
                <w:rFonts w:cs="Times New Roman"/>
                <w:sz w:val="20"/>
                <w:szCs w:val="20"/>
              </w:rPr>
            </w:pPr>
          </w:p>
        </w:tc>
        <w:tc>
          <w:tcPr>
            <w:tcW w:w="658" w:type="pct"/>
          </w:tcPr>
          <w:p w14:paraId="2BDCA838" w14:textId="77777777" w:rsidR="001C36C4" w:rsidRPr="009F6377" w:rsidRDefault="001C36C4" w:rsidP="001B158A">
            <w:pPr>
              <w:rPr>
                <w:rFonts w:cs="Times New Roman"/>
                <w:sz w:val="20"/>
                <w:szCs w:val="20"/>
              </w:rPr>
            </w:pPr>
          </w:p>
        </w:tc>
        <w:tc>
          <w:tcPr>
            <w:tcW w:w="658" w:type="pct"/>
          </w:tcPr>
          <w:p w14:paraId="4B2E3E04" w14:textId="77777777" w:rsidR="001C36C4" w:rsidRPr="009F6377" w:rsidRDefault="001C36C4" w:rsidP="001B158A">
            <w:pPr>
              <w:rPr>
                <w:rFonts w:cs="Times New Roman"/>
                <w:sz w:val="20"/>
                <w:szCs w:val="20"/>
              </w:rPr>
            </w:pPr>
          </w:p>
        </w:tc>
        <w:tc>
          <w:tcPr>
            <w:tcW w:w="585" w:type="pct"/>
          </w:tcPr>
          <w:p w14:paraId="480DF8D8" w14:textId="77777777" w:rsidR="001C36C4" w:rsidRPr="009F6377" w:rsidRDefault="001C36C4" w:rsidP="001B158A">
            <w:pPr>
              <w:rPr>
                <w:rFonts w:cs="Times New Roman"/>
                <w:sz w:val="20"/>
                <w:szCs w:val="20"/>
              </w:rPr>
            </w:pPr>
          </w:p>
        </w:tc>
        <w:tc>
          <w:tcPr>
            <w:tcW w:w="657" w:type="pct"/>
          </w:tcPr>
          <w:p w14:paraId="5B1044B1" w14:textId="77777777" w:rsidR="001C36C4" w:rsidRPr="009F6377" w:rsidRDefault="001C36C4" w:rsidP="001B158A">
            <w:pPr>
              <w:rPr>
                <w:rFonts w:cs="Times New Roman"/>
                <w:sz w:val="20"/>
                <w:szCs w:val="20"/>
              </w:rPr>
            </w:pPr>
          </w:p>
        </w:tc>
        <w:tc>
          <w:tcPr>
            <w:tcW w:w="585" w:type="pct"/>
          </w:tcPr>
          <w:p w14:paraId="1A282C6B" w14:textId="77777777" w:rsidR="001C36C4" w:rsidRPr="009F6377" w:rsidRDefault="001C36C4" w:rsidP="001B158A">
            <w:pPr>
              <w:rPr>
                <w:rFonts w:cs="Times New Roman"/>
                <w:sz w:val="20"/>
                <w:szCs w:val="20"/>
              </w:rPr>
            </w:pPr>
          </w:p>
        </w:tc>
      </w:tr>
      <w:tr w:rsidR="001C36C4" w:rsidRPr="009F6377" w14:paraId="133F5E96" w14:textId="77777777" w:rsidTr="00711CE0">
        <w:trPr>
          <w:jc w:val="center"/>
        </w:trPr>
        <w:tc>
          <w:tcPr>
            <w:tcW w:w="1202" w:type="pct"/>
          </w:tcPr>
          <w:p w14:paraId="4224F5B7" w14:textId="77777777" w:rsidR="001C36C4" w:rsidRPr="009F6377" w:rsidRDefault="001C36C4" w:rsidP="001B158A">
            <w:pPr>
              <w:ind w:firstLine="0"/>
              <w:rPr>
                <w:rFonts w:cs="Times New Roman"/>
                <w:b/>
                <w:sz w:val="20"/>
                <w:szCs w:val="20"/>
              </w:rPr>
            </w:pPr>
            <w:r w:rsidRPr="009F6377">
              <w:rPr>
                <w:rFonts w:cs="Times New Roman"/>
                <w:b/>
                <w:sz w:val="20"/>
                <w:szCs w:val="20"/>
              </w:rPr>
              <w:t>Kontrolę įgyjantis ūkio subjektas ir su juo susiję ūkio subjektai kartu</w:t>
            </w:r>
          </w:p>
        </w:tc>
        <w:tc>
          <w:tcPr>
            <w:tcW w:w="657" w:type="pct"/>
          </w:tcPr>
          <w:p w14:paraId="1EF34200" w14:textId="77777777" w:rsidR="001C36C4" w:rsidRPr="009F6377" w:rsidRDefault="001C36C4" w:rsidP="001B158A">
            <w:pPr>
              <w:rPr>
                <w:rFonts w:cs="Times New Roman"/>
                <w:sz w:val="20"/>
                <w:szCs w:val="20"/>
              </w:rPr>
            </w:pPr>
          </w:p>
        </w:tc>
        <w:tc>
          <w:tcPr>
            <w:tcW w:w="658" w:type="pct"/>
          </w:tcPr>
          <w:p w14:paraId="7537CFA4" w14:textId="77777777" w:rsidR="001C36C4" w:rsidRPr="009F6377" w:rsidRDefault="001C36C4" w:rsidP="001B158A">
            <w:pPr>
              <w:rPr>
                <w:rFonts w:cs="Times New Roman"/>
                <w:sz w:val="20"/>
                <w:szCs w:val="20"/>
              </w:rPr>
            </w:pPr>
          </w:p>
        </w:tc>
        <w:tc>
          <w:tcPr>
            <w:tcW w:w="658" w:type="pct"/>
          </w:tcPr>
          <w:p w14:paraId="7925B804" w14:textId="77777777" w:rsidR="001C36C4" w:rsidRPr="009F6377" w:rsidRDefault="001C36C4" w:rsidP="001B158A">
            <w:pPr>
              <w:rPr>
                <w:rFonts w:cs="Times New Roman"/>
                <w:sz w:val="20"/>
                <w:szCs w:val="20"/>
              </w:rPr>
            </w:pPr>
          </w:p>
        </w:tc>
        <w:tc>
          <w:tcPr>
            <w:tcW w:w="585" w:type="pct"/>
          </w:tcPr>
          <w:p w14:paraId="371171F5" w14:textId="77777777" w:rsidR="001C36C4" w:rsidRPr="009F6377" w:rsidRDefault="001C36C4" w:rsidP="001B158A">
            <w:pPr>
              <w:rPr>
                <w:rFonts w:cs="Times New Roman"/>
                <w:sz w:val="20"/>
                <w:szCs w:val="20"/>
              </w:rPr>
            </w:pPr>
          </w:p>
        </w:tc>
        <w:tc>
          <w:tcPr>
            <w:tcW w:w="657" w:type="pct"/>
          </w:tcPr>
          <w:p w14:paraId="334D8B43" w14:textId="77777777" w:rsidR="001C36C4" w:rsidRPr="009F6377" w:rsidRDefault="001C36C4" w:rsidP="001B158A">
            <w:pPr>
              <w:rPr>
                <w:rFonts w:cs="Times New Roman"/>
                <w:sz w:val="20"/>
                <w:szCs w:val="20"/>
              </w:rPr>
            </w:pPr>
          </w:p>
        </w:tc>
        <w:tc>
          <w:tcPr>
            <w:tcW w:w="585" w:type="pct"/>
          </w:tcPr>
          <w:p w14:paraId="40E45937" w14:textId="77777777" w:rsidR="001C36C4" w:rsidRPr="009F6377" w:rsidRDefault="001C36C4" w:rsidP="001B158A">
            <w:pPr>
              <w:rPr>
                <w:rFonts w:cs="Times New Roman"/>
                <w:sz w:val="20"/>
                <w:szCs w:val="20"/>
              </w:rPr>
            </w:pPr>
          </w:p>
        </w:tc>
      </w:tr>
      <w:tr w:rsidR="006848FB" w:rsidRPr="009F6377" w14:paraId="1439EC8E" w14:textId="77777777" w:rsidTr="00711CE0">
        <w:trPr>
          <w:jc w:val="center"/>
        </w:trPr>
        <w:tc>
          <w:tcPr>
            <w:tcW w:w="1202" w:type="pct"/>
          </w:tcPr>
          <w:p w14:paraId="3A3BD47C" w14:textId="77777777" w:rsidR="006848FB" w:rsidRPr="009F6377" w:rsidRDefault="006848FB" w:rsidP="001B158A">
            <w:pPr>
              <w:rPr>
                <w:rFonts w:cs="Times New Roman"/>
                <w:i/>
                <w:sz w:val="20"/>
                <w:szCs w:val="20"/>
              </w:rPr>
            </w:pPr>
          </w:p>
        </w:tc>
        <w:tc>
          <w:tcPr>
            <w:tcW w:w="657" w:type="pct"/>
          </w:tcPr>
          <w:p w14:paraId="24537104" w14:textId="77777777" w:rsidR="006848FB" w:rsidRPr="009F6377" w:rsidRDefault="006848FB" w:rsidP="001B158A">
            <w:pPr>
              <w:rPr>
                <w:rFonts w:cs="Times New Roman"/>
                <w:sz w:val="20"/>
                <w:szCs w:val="20"/>
              </w:rPr>
            </w:pPr>
          </w:p>
        </w:tc>
        <w:tc>
          <w:tcPr>
            <w:tcW w:w="658" w:type="pct"/>
          </w:tcPr>
          <w:p w14:paraId="3023635F" w14:textId="77777777" w:rsidR="006848FB" w:rsidRPr="009F6377" w:rsidRDefault="006848FB" w:rsidP="001B158A">
            <w:pPr>
              <w:rPr>
                <w:rFonts w:cs="Times New Roman"/>
                <w:sz w:val="20"/>
                <w:szCs w:val="20"/>
              </w:rPr>
            </w:pPr>
          </w:p>
        </w:tc>
        <w:tc>
          <w:tcPr>
            <w:tcW w:w="658" w:type="pct"/>
          </w:tcPr>
          <w:p w14:paraId="58A800D6" w14:textId="77777777" w:rsidR="006848FB" w:rsidRPr="009F6377" w:rsidRDefault="006848FB" w:rsidP="001B158A">
            <w:pPr>
              <w:rPr>
                <w:rFonts w:cs="Times New Roman"/>
                <w:sz w:val="20"/>
                <w:szCs w:val="20"/>
              </w:rPr>
            </w:pPr>
          </w:p>
        </w:tc>
        <w:tc>
          <w:tcPr>
            <w:tcW w:w="585" w:type="pct"/>
          </w:tcPr>
          <w:p w14:paraId="4034FCF7" w14:textId="77777777" w:rsidR="006848FB" w:rsidRPr="009F6377" w:rsidRDefault="006848FB" w:rsidP="001B158A">
            <w:pPr>
              <w:rPr>
                <w:rFonts w:cs="Times New Roman"/>
                <w:sz w:val="20"/>
                <w:szCs w:val="20"/>
              </w:rPr>
            </w:pPr>
          </w:p>
        </w:tc>
        <w:tc>
          <w:tcPr>
            <w:tcW w:w="657" w:type="pct"/>
          </w:tcPr>
          <w:p w14:paraId="4BD966CC" w14:textId="77777777" w:rsidR="006848FB" w:rsidRPr="009F6377" w:rsidRDefault="006848FB" w:rsidP="001B158A">
            <w:pPr>
              <w:rPr>
                <w:rFonts w:cs="Times New Roman"/>
                <w:sz w:val="20"/>
                <w:szCs w:val="20"/>
              </w:rPr>
            </w:pPr>
          </w:p>
        </w:tc>
        <w:tc>
          <w:tcPr>
            <w:tcW w:w="585" w:type="pct"/>
          </w:tcPr>
          <w:p w14:paraId="6E497C7E" w14:textId="77777777" w:rsidR="006848FB" w:rsidRPr="009F6377" w:rsidRDefault="006848FB" w:rsidP="001B158A">
            <w:pPr>
              <w:rPr>
                <w:rFonts w:cs="Times New Roman"/>
                <w:sz w:val="20"/>
                <w:szCs w:val="20"/>
              </w:rPr>
            </w:pPr>
          </w:p>
        </w:tc>
      </w:tr>
      <w:tr w:rsidR="001C36C4" w:rsidRPr="009F6377" w14:paraId="30EF8E5D" w14:textId="77777777" w:rsidTr="00711CE0">
        <w:trPr>
          <w:jc w:val="center"/>
        </w:trPr>
        <w:tc>
          <w:tcPr>
            <w:tcW w:w="1202" w:type="pct"/>
          </w:tcPr>
          <w:p w14:paraId="011C5E89" w14:textId="77777777" w:rsidR="001C36C4" w:rsidRPr="009F6377" w:rsidRDefault="001C36C4" w:rsidP="001B158A">
            <w:pPr>
              <w:ind w:firstLine="0"/>
              <w:rPr>
                <w:rFonts w:cs="Times New Roman"/>
                <w:sz w:val="20"/>
                <w:szCs w:val="20"/>
              </w:rPr>
            </w:pPr>
            <w:r w:rsidRPr="009F6377">
              <w:rPr>
                <w:rFonts w:cs="Times New Roman"/>
                <w:i/>
                <w:sz w:val="20"/>
                <w:szCs w:val="20"/>
              </w:rPr>
              <w:t>Ūkio subjektas, kurio kontrolė įgyjama</w:t>
            </w:r>
            <w:r w:rsidRPr="009F6377" w:rsidDel="00383F90">
              <w:rPr>
                <w:rFonts w:cs="Times New Roman"/>
                <w:sz w:val="20"/>
                <w:szCs w:val="20"/>
              </w:rPr>
              <w:t xml:space="preserve"> </w:t>
            </w:r>
          </w:p>
        </w:tc>
        <w:tc>
          <w:tcPr>
            <w:tcW w:w="657" w:type="pct"/>
          </w:tcPr>
          <w:p w14:paraId="38637088" w14:textId="77777777" w:rsidR="001C36C4" w:rsidRPr="009F6377" w:rsidRDefault="001C36C4" w:rsidP="001B158A">
            <w:pPr>
              <w:rPr>
                <w:rFonts w:cs="Times New Roman"/>
                <w:sz w:val="20"/>
                <w:szCs w:val="20"/>
              </w:rPr>
            </w:pPr>
          </w:p>
        </w:tc>
        <w:tc>
          <w:tcPr>
            <w:tcW w:w="658" w:type="pct"/>
          </w:tcPr>
          <w:p w14:paraId="59E0E52D" w14:textId="77777777" w:rsidR="001C36C4" w:rsidRPr="009F6377" w:rsidRDefault="001C36C4" w:rsidP="001B158A">
            <w:pPr>
              <w:rPr>
                <w:rFonts w:cs="Times New Roman"/>
                <w:sz w:val="20"/>
                <w:szCs w:val="20"/>
              </w:rPr>
            </w:pPr>
          </w:p>
        </w:tc>
        <w:tc>
          <w:tcPr>
            <w:tcW w:w="658" w:type="pct"/>
          </w:tcPr>
          <w:p w14:paraId="23C4D780" w14:textId="77777777" w:rsidR="001C36C4" w:rsidRPr="009F6377" w:rsidRDefault="001C36C4" w:rsidP="001B158A">
            <w:pPr>
              <w:rPr>
                <w:rFonts w:cs="Times New Roman"/>
                <w:sz w:val="20"/>
                <w:szCs w:val="20"/>
              </w:rPr>
            </w:pPr>
          </w:p>
        </w:tc>
        <w:tc>
          <w:tcPr>
            <w:tcW w:w="585" w:type="pct"/>
          </w:tcPr>
          <w:p w14:paraId="518C0F68" w14:textId="77777777" w:rsidR="001C36C4" w:rsidRPr="009F6377" w:rsidRDefault="001C36C4" w:rsidP="001B158A">
            <w:pPr>
              <w:rPr>
                <w:rFonts w:cs="Times New Roman"/>
                <w:sz w:val="20"/>
                <w:szCs w:val="20"/>
              </w:rPr>
            </w:pPr>
          </w:p>
        </w:tc>
        <w:tc>
          <w:tcPr>
            <w:tcW w:w="657" w:type="pct"/>
          </w:tcPr>
          <w:p w14:paraId="0537F4AF" w14:textId="77777777" w:rsidR="001C36C4" w:rsidRPr="009F6377" w:rsidRDefault="001C36C4" w:rsidP="001B158A">
            <w:pPr>
              <w:rPr>
                <w:rFonts w:cs="Times New Roman"/>
                <w:sz w:val="20"/>
                <w:szCs w:val="20"/>
              </w:rPr>
            </w:pPr>
          </w:p>
        </w:tc>
        <w:tc>
          <w:tcPr>
            <w:tcW w:w="585" w:type="pct"/>
          </w:tcPr>
          <w:p w14:paraId="4EB28044" w14:textId="77777777" w:rsidR="001C36C4" w:rsidRPr="009F6377" w:rsidRDefault="001C36C4" w:rsidP="001B158A">
            <w:pPr>
              <w:rPr>
                <w:rFonts w:cs="Times New Roman"/>
                <w:sz w:val="20"/>
                <w:szCs w:val="20"/>
              </w:rPr>
            </w:pPr>
          </w:p>
        </w:tc>
      </w:tr>
      <w:tr w:rsidR="001C36C4" w:rsidRPr="009F6377" w14:paraId="2B6AF588" w14:textId="77777777" w:rsidTr="00711CE0">
        <w:trPr>
          <w:jc w:val="center"/>
        </w:trPr>
        <w:tc>
          <w:tcPr>
            <w:tcW w:w="1202" w:type="pct"/>
          </w:tcPr>
          <w:p w14:paraId="71356192" w14:textId="77777777" w:rsidR="001C36C4" w:rsidRPr="009F6377" w:rsidRDefault="001C36C4" w:rsidP="001B158A">
            <w:pPr>
              <w:ind w:firstLine="0"/>
              <w:rPr>
                <w:rFonts w:cs="Times New Roman"/>
                <w:sz w:val="20"/>
                <w:szCs w:val="20"/>
              </w:rPr>
            </w:pPr>
          </w:p>
        </w:tc>
        <w:tc>
          <w:tcPr>
            <w:tcW w:w="657" w:type="pct"/>
          </w:tcPr>
          <w:p w14:paraId="27ED0B70" w14:textId="77777777" w:rsidR="001C36C4" w:rsidRPr="009F6377" w:rsidRDefault="001C36C4" w:rsidP="001B158A">
            <w:pPr>
              <w:rPr>
                <w:rFonts w:cs="Times New Roman"/>
                <w:sz w:val="20"/>
                <w:szCs w:val="20"/>
              </w:rPr>
            </w:pPr>
          </w:p>
        </w:tc>
        <w:tc>
          <w:tcPr>
            <w:tcW w:w="658" w:type="pct"/>
          </w:tcPr>
          <w:p w14:paraId="4BDC82A8" w14:textId="77777777" w:rsidR="001C36C4" w:rsidRPr="009F6377" w:rsidRDefault="001C36C4" w:rsidP="001B158A">
            <w:pPr>
              <w:rPr>
                <w:rFonts w:cs="Times New Roman"/>
                <w:sz w:val="20"/>
                <w:szCs w:val="20"/>
              </w:rPr>
            </w:pPr>
          </w:p>
        </w:tc>
        <w:tc>
          <w:tcPr>
            <w:tcW w:w="658" w:type="pct"/>
          </w:tcPr>
          <w:p w14:paraId="658D3EFF" w14:textId="77777777" w:rsidR="001C36C4" w:rsidRPr="009F6377" w:rsidRDefault="001C36C4" w:rsidP="001B158A">
            <w:pPr>
              <w:rPr>
                <w:rFonts w:cs="Times New Roman"/>
                <w:sz w:val="20"/>
                <w:szCs w:val="20"/>
              </w:rPr>
            </w:pPr>
          </w:p>
        </w:tc>
        <w:tc>
          <w:tcPr>
            <w:tcW w:w="585" w:type="pct"/>
          </w:tcPr>
          <w:p w14:paraId="76B69FEA" w14:textId="77777777" w:rsidR="001C36C4" w:rsidRPr="009F6377" w:rsidRDefault="001C36C4" w:rsidP="001B158A">
            <w:pPr>
              <w:rPr>
                <w:rFonts w:cs="Times New Roman"/>
                <w:sz w:val="20"/>
                <w:szCs w:val="20"/>
              </w:rPr>
            </w:pPr>
          </w:p>
        </w:tc>
        <w:tc>
          <w:tcPr>
            <w:tcW w:w="657" w:type="pct"/>
          </w:tcPr>
          <w:p w14:paraId="5721C7B2" w14:textId="77777777" w:rsidR="001C36C4" w:rsidRPr="009F6377" w:rsidRDefault="001C36C4" w:rsidP="001B158A">
            <w:pPr>
              <w:rPr>
                <w:rFonts w:cs="Times New Roman"/>
                <w:sz w:val="20"/>
                <w:szCs w:val="20"/>
              </w:rPr>
            </w:pPr>
          </w:p>
        </w:tc>
        <w:tc>
          <w:tcPr>
            <w:tcW w:w="585" w:type="pct"/>
          </w:tcPr>
          <w:p w14:paraId="45F6E2E3" w14:textId="77777777" w:rsidR="001C36C4" w:rsidRPr="009F6377" w:rsidRDefault="001C36C4" w:rsidP="001B158A">
            <w:pPr>
              <w:rPr>
                <w:rFonts w:cs="Times New Roman"/>
                <w:sz w:val="20"/>
                <w:szCs w:val="20"/>
              </w:rPr>
            </w:pPr>
          </w:p>
        </w:tc>
      </w:tr>
      <w:tr w:rsidR="001C36C4" w:rsidRPr="009F6377" w14:paraId="3D8386F6" w14:textId="77777777" w:rsidTr="00711CE0">
        <w:trPr>
          <w:jc w:val="center"/>
        </w:trPr>
        <w:tc>
          <w:tcPr>
            <w:tcW w:w="1202" w:type="pct"/>
          </w:tcPr>
          <w:p w14:paraId="415A3ECB" w14:textId="77777777" w:rsidR="001C36C4" w:rsidRPr="009F6377" w:rsidDel="0027734D" w:rsidRDefault="001C36C4" w:rsidP="001B158A">
            <w:pPr>
              <w:ind w:firstLine="0"/>
              <w:rPr>
                <w:rFonts w:cs="Times New Roman"/>
                <w:sz w:val="20"/>
                <w:szCs w:val="20"/>
              </w:rPr>
            </w:pPr>
            <w:r w:rsidRPr="009F6377">
              <w:rPr>
                <w:rFonts w:cs="Times New Roman"/>
                <w:i/>
                <w:sz w:val="20"/>
                <w:szCs w:val="20"/>
              </w:rPr>
              <w:t>Su  ūkio subjektu, kurio kontrolė įgyjama, susiję ūkio subjektai</w:t>
            </w:r>
          </w:p>
        </w:tc>
        <w:tc>
          <w:tcPr>
            <w:tcW w:w="657" w:type="pct"/>
          </w:tcPr>
          <w:p w14:paraId="3E27CA29" w14:textId="77777777" w:rsidR="001C36C4" w:rsidRPr="009F6377" w:rsidRDefault="001C36C4" w:rsidP="001B158A">
            <w:pPr>
              <w:rPr>
                <w:rFonts w:cs="Times New Roman"/>
                <w:sz w:val="20"/>
                <w:szCs w:val="20"/>
              </w:rPr>
            </w:pPr>
          </w:p>
        </w:tc>
        <w:tc>
          <w:tcPr>
            <w:tcW w:w="658" w:type="pct"/>
          </w:tcPr>
          <w:p w14:paraId="17836DA0" w14:textId="77777777" w:rsidR="001C36C4" w:rsidRPr="009F6377" w:rsidRDefault="001C36C4" w:rsidP="001B158A">
            <w:pPr>
              <w:rPr>
                <w:rFonts w:cs="Times New Roman"/>
                <w:sz w:val="20"/>
                <w:szCs w:val="20"/>
              </w:rPr>
            </w:pPr>
          </w:p>
        </w:tc>
        <w:tc>
          <w:tcPr>
            <w:tcW w:w="658" w:type="pct"/>
          </w:tcPr>
          <w:p w14:paraId="281147BA" w14:textId="77777777" w:rsidR="001C36C4" w:rsidRPr="009F6377" w:rsidRDefault="001C36C4" w:rsidP="001B158A">
            <w:pPr>
              <w:rPr>
                <w:rFonts w:cs="Times New Roman"/>
                <w:sz w:val="20"/>
                <w:szCs w:val="20"/>
              </w:rPr>
            </w:pPr>
          </w:p>
        </w:tc>
        <w:tc>
          <w:tcPr>
            <w:tcW w:w="585" w:type="pct"/>
          </w:tcPr>
          <w:p w14:paraId="39F971AE" w14:textId="77777777" w:rsidR="001C36C4" w:rsidRPr="009F6377" w:rsidRDefault="001C36C4" w:rsidP="001B158A">
            <w:pPr>
              <w:rPr>
                <w:rFonts w:cs="Times New Roman"/>
                <w:sz w:val="20"/>
                <w:szCs w:val="20"/>
              </w:rPr>
            </w:pPr>
          </w:p>
        </w:tc>
        <w:tc>
          <w:tcPr>
            <w:tcW w:w="657" w:type="pct"/>
          </w:tcPr>
          <w:p w14:paraId="318AE226" w14:textId="77777777" w:rsidR="001C36C4" w:rsidRPr="009F6377" w:rsidRDefault="001C36C4" w:rsidP="001B158A">
            <w:pPr>
              <w:rPr>
                <w:rFonts w:cs="Times New Roman"/>
                <w:sz w:val="20"/>
                <w:szCs w:val="20"/>
              </w:rPr>
            </w:pPr>
          </w:p>
        </w:tc>
        <w:tc>
          <w:tcPr>
            <w:tcW w:w="585" w:type="pct"/>
          </w:tcPr>
          <w:p w14:paraId="38129FA6" w14:textId="77777777" w:rsidR="001C36C4" w:rsidRPr="009F6377" w:rsidRDefault="001C36C4" w:rsidP="001B158A">
            <w:pPr>
              <w:rPr>
                <w:rFonts w:cs="Times New Roman"/>
                <w:sz w:val="20"/>
                <w:szCs w:val="20"/>
              </w:rPr>
            </w:pPr>
          </w:p>
        </w:tc>
      </w:tr>
      <w:tr w:rsidR="001C36C4" w:rsidRPr="009F6377" w14:paraId="03BA484A" w14:textId="77777777" w:rsidTr="00711CE0">
        <w:trPr>
          <w:jc w:val="center"/>
        </w:trPr>
        <w:tc>
          <w:tcPr>
            <w:tcW w:w="1202" w:type="pct"/>
          </w:tcPr>
          <w:p w14:paraId="79DD552B" w14:textId="77777777" w:rsidR="001C36C4" w:rsidRPr="009F6377" w:rsidDel="0027734D" w:rsidRDefault="001C36C4" w:rsidP="001B158A">
            <w:pPr>
              <w:rPr>
                <w:rFonts w:cs="Times New Roman"/>
                <w:sz w:val="20"/>
                <w:szCs w:val="20"/>
              </w:rPr>
            </w:pPr>
          </w:p>
        </w:tc>
        <w:tc>
          <w:tcPr>
            <w:tcW w:w="657" w:type="pct"/>
          </w:tcPr>
          <w:p w14:paraId="3B194F9A" w14:textId="77777777" w:rsidR="001C36C4" w:rsidRPr="009F6377" w:rsidRDefault="001C36C4" w:rsidP="001B158A">
            <w:pPr>
              <w:rPr>
                <w:rFonts w:cs="Times New Roman"/>
                <w:sz w:val="20"/>
                <w:szCs w:val="20"/>
              </w:rPr>
            </w:pPr>
          </w:p>
        </w:tc>
        <w:tc>
          <w:tcPr>
            <w:tcW w:w="658" w:type="pct"/>
          </w:tcPr>
          <w:p w14:paraId="550F9FE2" w14:textId="77777777" w:rsidR="001C36C4" w:rsidRPr="009F6377" w:rsidRDefault="001C36C4" w:rsidP="001B158A">
            <w:pPr>
              <w:rPr>
                <w:rFonts w:cs="Times New Roman"/>
                <w:sz w:val="20"/>
                <w:szCs w:val="20"/>
              </w:rPr>
            </w:pPr>
          </w:p>
        </w:tc>
        <w:tc>
          <w:tcPr>
            <w:tcW w:w="658" w:type="pct"/>
          </w:tcPr>
          <w:p w14:paraId="5375923E" w14:textId="77777777" w:rsidR="001C36C4" w:rsidRPr="009F6377" w:rsidRDefault="001C36C4" w:rsidP="001B158A">
            <w:pPr>
              <w:rPr>
                <w:rFonts w:cs="Times New Roman"/>
                <w:sz w:val="20"/>
                <w:szCs w:val="20"/>
              </w:rPr>
            </w:pPr>
          </w:p>
        </w:tc>
        <w:tc>
          <w:tcPr>
            <w:tcW w:w="585" w:type="pct"/>
          </w:tcPr>
          <w:p w14:paraId="60783900" w14:textId="77777777" w:rsidR="001C36C4" w:rsidRPr="009F6377" w:rsidRDefault="001C36C4" w:rsidP="001B158A">
            <w:pPr>
              <w:rPr>
                <w:rFonts w:cs="Times New Roman"/>
                <w:sz w:val="20"/>
                <w:szCs w:val="20"/>
              </w:rPr>
            </w:pPr>
          </w:p>
        </w:tc>
        <w:tc>
          <w:tcPr>
            <w:tcW w:w="657" w:type="pct"/>
          </w:tcPr>
          <w:p w14:paraId="7F2FA517" w14:textId="77777777" w:rsidR="001C36C4" w:rsidRPr="009F6377" w:rsidRDefault="001C36C4" w:rsidP="001B158A">
            <w:pPr>
              <w:rPr>
                <w:rFonts w:cs="Times New Roman"/>
                <w:sz w:val="20"/>
                <w:szCs w:val="20"/>
              </w:rPr>
            </w:pPr>
          </w:p>
        </w:tc>
        <w:tc>
          <w:tcPr>
            <w:tcW w:w="585" w:type="pct"/>
          </w:tcPr>
          <w:p w14:paraId="61DD595E" w14:textId="77777777" w:rsidR="001C36C4" w:rsidRPr="009F6377" w:rsidRDefault="001C36C4" w:rsidP="001B158A">
            <w:pPr>
              <w:rPr>
                <w:rFonts w:cs="Times New Roman"/>
                <w:sz w:val="20"/>
                <w:szCs w:val="20"/>
              </w:rPr>
            </w:pPr>
          </w:p>
        </w:tc>
      </w:tr>
      <w:tr w:rsidR="001C36C4" w:rsidRPr="009F6377" w14:paraId="3F521EA4" w14:textId="77777777" w:rsidTr="00711CE0">
        <w:trPr>
          <w:jc w:val="center"/>
        </w:trPr>
        <w:tc>
          <w:tcPr>
            <w:tcW w:w="1202" w:type="pct"/>
          </w:tcPr>
          <w:p w14:paraId="1C73E9E5" w14:textId="77777777" w:rsidR="001C36C4" w:rsidRPr="009F6377" w:rsidRDefault="001C36C4" w:rsidP="001B158A">
            <w:pPr>
              <w:ind w:firstLine="0"/>
              <w:rPr>
                <w:rFonts w:cs="Times New Roman"/>
                <w:b/>
                <w:sz w:val="20"/>
                <w:szCs w:val="20"/>
              </w:rPr>
            </w:pPr>
            <w:r w:rsidRPr="009F6377">
              <w:rPr>
                <w:rFonts w:cs="Times New Roman"/>
                <w:b/>
                <w:sz w:val="20"/>
                <w:szCs w:val="20"/>
              </w:rPr>
              <w:t>Ūkio subjektas, kurio kontrolė įgyjama, ir su juo susiję ūkio subjektai kartu</w:t>
            </w:r>
          </w:p>
        </w:tc>
        <w:tc>
          <w:tcPr>
            <w:tcW w:w="657" w:type="pct"/>
          </w:tcPr>
          <w:p w14:paraId="25E0B3B6" w14:textId="77777777" w:rsidR="001C36C4" w:rsidRPr="009F6377" w:rsidRDefault="001C36C4" w:rsidP="001B158A">
            <w:pPr>
              <w:rPr>
                <w:rFonts w:cs="Times New Roman"/>
                <w:sz w:val="20"/>
                <w:szCs w:val="20"/>
              </w:rPr>
            </w:pPr>
          </w:p>
        </w:tc>
        <w:tc>
          <w:tcPr>
            <w:tcW w:w="658" w:type="pct"/>
          </w:tcPr>
          <w:p w14:paraId="385B0577" w14:textId="77777777" w:rsidR="001C36C4" w:rsidRPr="009F6377" w:rsidRDefault="001C36C4" w:rsidP="001B158A">
            <w:pPr>
              <w:rPr>
                <w:rFonts w:cs="Times New Roman"/>
                <w:sz w:val="20"/>
                <w:szCs w:val="20"/>
              </w:rPr>
            </w:pPr>
          </w:p>
        </w:tc>
        <w:tc>
          <w:tcPr>
            <w:tcW w:w="658" w:type="pct"/>
          </w:tcPr>
          <w:p w14:paraId="16ED707D" w14:textId="77777777" w:rsidR="001C36C4" w:rsidRPr="009F6377" w:rsidRDefault="001C36C4" w:rsidP="001B158A">
            <w:pPr>
              <w:rPr>
                <w:rFonts w:cs="Times New Roman"/>
                <w:sz w:val="20"/>
                <w:szCs w:val="20"/>
              </w:rPr>
            </w:pPr>
          </w:p>
        </w:tc>
        <w:tc>
          <w:tcPr>
            <w:tcW w:w="585" w:type="pct"/>
          </w:tcPr>
          <w:p w14:paraId="2E011F1D" w14:textId="77777777" w:rsidR="001C36C4" w:rsidRPr="009F6377" w:rsidRDefault="001C36C4" w:rsidP="001B158A">
            <w:pPr>
              <w:rPr>
                <w:rFonts w:cs="Times New Roman"/>
                <w:sz w:val="20"/>
                <w:szCs w:val="20"/>
              </w:rPr>
            </w:pPr>
          </w:p>
        </w:tc>
        <w:tc>
          <w:tcPr>
            <w:tcW w:w="657" w:type="pct"/>
          </w:tcPr>
          <w:p w14:paraId="7C135BBF" w14:textId="77777777" w:rsidR="001C36C4" w:rsidRPr="009F6377" w:rsidRDefault="001C36C4" w:rsidP="001B158A">
            <w:pPr>
              <w:rPr>
                <w:rFonts w:cs="Times New Roman"/>
                <w:sz w:val="20"/>
                <w:szCs w:val="20"/>
              </w:rPr>
            </w:pPr>
          </w:p>
        </w:tc>
        <w:tc>
          <w:tcPr>
            <w:tcW w:w="585" w:type="pct"/>
          </w:tcPr>
          <w:p w14:paraId="0DB3A1C8" w14:textId="77777777" w:rsidR="001C36C4" w:rsidRPr="009F6377" w:rsidRDefault="001C36C4" w:rsidP="001B158A">
            <w:pPr>
              <w:rPr>
                <w:rFonts w:cs="Times New Roman"/>
                <w:sz w:val="20"/>
                <w:szCs w:val="20"/>
              </w:rPr>
            </w:pPr>
          </w:p>
        </w:tc>
      </w:tr>
      <w:tr w:rsidR="001C36C4" w:rsidRPr="009F6377" w14:paraId="2EBBF751" w14:textId="77777777" w:rsidTr="00711CE0">
        <w:trPr>
          <w:jc w:val="center"/>
        </w:trPr>
        <w:tc>
          <w:tcPr>
            <w:tcW w:w="1202" w:type="pct"/>
          </w:tcPr>
          <w:p w14:paraId="4C6E6121" w14:textId="77777777" w:rsidR="001C36C4" w:rsidRPr="009F6377" w:rsidRDefault="001C36C4" w:rsidP="001B158A">
            <w:pPr>
              <w:ind w:firstLine="0"/>
              <w:rPr>
                <w:rFonts w:cs="Times New Roman"/>
                <w:b/>
                <w:sz w:val="20"/>
                <w:szCs w:val="20"/>
              </w:rPr>
            </w:pPr>
            <w:r w:rsidRPr="009F6377">
              <w:rPr>
                <w:rFonts w:cs="Times New Roman"/>
                <w:b/>
                <w:sz w:val="20"/>
                <w:szCs w:val="20"/>
              </w:rPr>
              <w:t>Koncentracijoje dalyvaujantys ūkio subjektai kartu</w:t>
            </w:r>
          </w:p>
        </w:tc>
        <w:tc>
          <w:tcPr>
            <w:tcW w:w="657" w:type="pct"/>
          </w:tcPr>
          <w:p w14:paraId="419109E0" w14:textId="77777777" w:rsidR="001C36C4" w:rsidRPr="009F6377" w:rsidRDefault="001C36C4" w:rsidP="001B158A">
            <w:pPr>
              <w:rPr>
                <w:rFonts w:cs="Times New Roman"/>
                <w:sz w:val="20"/>
                <w:szCs w:val="20"/>
              </w:rPr>
            </w:pPr>
          </w:p>
        </w:tc>
        <w:tc>
          <w:tcPr>
            <w:tcW w:w="658" w:type="pct"/>
          </w:tcPr>
          <w:p w14:paraId="7434BCE0" w14:textId="77777777" w:rsidR="001C36C4" w:rsidRPr="009F6377" w:rsidRDefault="001C36C4" w:rsidP="001B158A">
            <w:pPr>
              <w:rPr>
                <w:rFonts w:cs="Times New Roman"/>
                <w:sz w:val="20"/>
                <w:szCs w:val="20"/>
              </w:rPr>
            </w:pPr>
          </w:p>
        </w:tc>
        <w:tc>
          <w:tcPr>
            <w:tcW w:w="658" w:type="pct"/>
          </w:tcPr>
          <w:p w14:paraId="263EC9CC" w14:textId="77777777" w:rsidR="001C36C4" w:rsidRPr="009F6377" w:rsidRDefault="001C36C4" w:rsidP="001B158A">
            <w:pPr>
              <w:rPr>
                <w:rFonts w:cs="Times New Roman"/>
                <w:sz w:val="20"/>
                <w:szCs w:val="20"/>
              </w:rPr>
            </w:pPr>
          </w:p>
        </w:tc>
        <w:tc>
          <w:tcPr>
            <w:tcW w:w="585" w:type="pct"/>
          </w:tcPr>
          <w:p w14:paraId="51D06AA7" w14:textId="77777777" w:rsidR="001C36C4" w:rsidRPr="009F6377" w:rsidRDefault="001C36C4" w:rsidP="001B158A">
            <w:pPr>
              <w:rPr>
                <w:rFonts w:cs="Times New Roman"/>
                <w:sz w:val="20"/>
                <w:szCs w:val="20"/>
              </w:rPr>
            </w:pPr>
          </w:p>
        </w:tc>
        <w:tc>
          <w:tcPr>
            <w:tcW w:w="657" w:type="pct"/>
          </w:tcPr>
          <w:p w14:paraId="439876D0" w14:textId="77777777" w:rsidR="001C36C4" w:rsidRPr="009F6377" w:rsidRDefault="001C36C4" w:rsidP="001B158A">
            <w:pPr>
              <w:rPr>
                <w:rFonts w:cs="Times New Roman"/>
                <w:sz w:val="20"/>
                <w:szCs w:val="20"/>
              </w:rPr>
            </w:pPr>
          </w:p>
        </w:tc>
        <w:tc>
          <w:tcPr>
            <w:tcW w:w="585" w:type="pct"/>
          </w:tcPr>
          <w:p w14:paraId="4B12E3DA" w14:textId="77777777" w:rsidR="001C36C4" w:rsidRPr="009F6377" w:rsidRDefault="001C36C4" w:rsidP="001B158A">
            <w:pPr>
              <w:rPr>
                <w:rFonts w:cs="Times New Roman"/>
                <w:sz w:val="20"/>
                <w:szCs w:val="20"/>
              </w:rPr>
            </w:pPr>
          </w:p>
        </w:tc>
      </w:tr>
      <w:tr w:rsidR="006848FB" w:rsidRPr="009F6377" w14:paraId="621ED66A" w14:textId="77777777" w:rsidTr="00711CE0">
        <w:trPr>
          <w:jc w:val="center"/>
        </w:trPr>
        <w:tc>
          <w:tcPr>
            <w:tcW w:w="1202" w:type="pct"/>
          </w:tcPr>
          <w:p w14:paraId="189277D5" w14:textId="77777777" w:rsidR="006848FB" w:rsidRPr="009F6377" w:rsidRDefault="006848FB" w:rsidP="001B158A">
            <w:pPr>
              <w:rPr>
                <w:rFonts w:cs="Times New Roman"/>
                <w:i/>
                <w:sz w:val="20"/>
                <w:szCs w:val="20"/>
              </w:rPr>
            </w:pPr>
          </w:p>
        </w:tc>
        <w:tc>
          <w:tcPr>
            <w:tcW w:w="657" w:type="pct"/>
          </w:tcPr>
          <w:p w14:paraId="460BF4FB" w14:textId="77777777" w:rsidR="006848FB" w:rsidRPr="009F6377" w:rsidRDefault="006848FB" w:rsidP="001B158A">
            <w:pPr>
              <w:rPr>
                <w:rFonts w:cs="Times New Roman"/>
                <w:sz w:val="20"/>
                <w:szCs w:val="20"/>
              </w:rPr>
            </w:pPr>
          </w:p>
        </w:tc>
        <w:tc>
          <w:tcPr>
            <w:tcW w:w="658" w:type="pct"/>
          </w:tcPr>
          <w:p w14:paraId="53C2096A" w14:textId="77777777" w:rsidR="006848FB" w:rsidRPr="009F6377" w:rsidRDefault="006848FB" w:rsidP="001B158A">
            <w:pPr>
              <w:rPr>
                <w:rFonts w:cs="Times New Roman"/>
                <w:sz w:val="20"/>
                <w:szCs w:val="20"/>
              </w:rPr>
            </w:pPr>
          </w:p>
        </w:tc>
        <w:tc>
          <w:tcPr>
            <w:tcW w:w="658" w:type="pct"/>
          </w:tcPr>
          <w:p w14:paraId="55F0053E" w14:textId="77777777" w:rsidR="006848FB" w:rsidRPr="009F6377" w:rsidRDefault="006848FB" w:rsidP="001B158A">
            <w:pPr>
              <w:rPr>
                <w:rFonts w:cs="Times New Roman"/>
                <w:sz w:val="20"/>
                <w:szCs w:val="20"/>
              </w:rPr>
            </w:pPr>
          </w:p>
        </w:tc>
        <w:tc>
          <w:tcPr>
            <w:tcW w:w="585" w:type="pct"/>
          </w:tcPr>
          <w:p w14:paraId="7405FE47" w14:textId="77777777" w:rsidR="006848FB" w:rsidRPr="009F6377" w:rsidRDefault="006848FB" w:rsidP="001B158A">
            <w:pPr>
              <w:rPr>
                <w:rFonts w:cs="Times New Roman"/>
                <w:sz w:val="20"/>
                <w:szCs w:val="20"/>
              </w:rPr>
            </w:pPr>
          </w:p>
        </w:tc>
        <w:tc>
          <w:tcPr>
            <w:tcW w:w="657" w:type="pct"/>
          </w:tcPr>
          <w:p w14:paraId="24F8D312" w14:textId="77777777" w:rsidR="006848FB" w:rsidRPr="009F6377" w:rsidRDefault="006848FB" w:rsidP="001B158A">
            <w:pPr>
              <w:rPr>
                <w:rFonts w:cs="Times New Roman"/>
                <w:sz w:val="20"/>
                <w:szCs w:val="20"/>
              </w:rPr>
            </w:pPr>
          </w:p>
        </w:tc>
        <w:tc>
          <w:tcPr>
            <w:tcW w:w="585" w:type="pct"/>
          </w:tcPr>
          <w:p w14:paraId="78C614F4" w14:textId="77777777" w:rsidR="006848FB" w:rsidRPr="009F6377" w:rsidRDefault="006848FB" w:rsidP="001B158A">
            <w:pPr>
              <w:rPr>
                <w:rFonts w:cs="Times New Roman"/>
                <w:sz w:val="20"/>
                <w:szCs w:val="20"/>
              </w:rPr>
            </w:pPr>
          </w:p>
        </w:tc>
      </w:tr>
      <w:tr w:rsidR="001C36C4" w:rsidRPr="009F6377" w14:paraId="3D95770A" w14:textId="77777777" w:rsidTr="00711CE0">
        <w:trPr>
          <w:jc w:val="center"/>
        </w:trPr>
        <w:tc>
          <w:tcPr>
            <w:tcW w:w="1202" w:type="pct"/>
          </w:tcPr>
          <w:p w14:paraId="7C0B9F16" w14:textId="77777777" w:rsidR="001C36C4" w:rsidRPr="009F6377" w:rsidRDefault="001C36C4" w:rsidP="001B158A">
            <w:pPr>
              <w:ind w:firstLine="0"/>
              <w:rPr>
                <w:rFonts w:cs="Times New Roman"/>
                <w:sz w:val="20"/>
                <w:szCs w:val="20"/>
              </w:rPr>
            </w:pPr>
            <w:r w:rsidRPr="009F6377">
              <w:rPr>
                <w:rFonts w:cs="Times New Roman"/>
                <w:i/>
                <w:sz w:val="20"/>
                <w:szCs w:val="20"/>
              </w:rPr>
              <w:t>Konkurentai</w:t>
            </w:r>
            <w:r w:rsidRPr="009F6377" w:rsidDel="0027734D">
              <w:rPr>
                <w:rFonts w:cs="Times New Roman"/>
                <w:sz w:val="20"/>
                <w:szCs w:val="20"/>
              </w:rPr>
              <w:t xml:space="preserve"> </w:t>
            </w:r>
          </w:p>
        </w:tc>
        <w:tc>
          <w:tcPr>
            <w:tcW w:w="657" w:type="pct"/>
          </w:tcPr>
          <w:p w14:paraId="64E305D4" w14:textId="77777777" w:rsidR="001C36C4" w:rsidRPr="009F6377" w:rsidRDefault="001C36C4" w:rsidP="001B158A">
            <w:pPr>
              <w:rPr>
                <w:rFonts w:cs="Times New Roman"/>
                <w:sz w:val="20"/>
                <w:szCs w:val="20"/>
              </w:rPr>
            </w:pPr>
          </w:p>
        </w:tc>
        <w:tc>
          <w:tcPr>
            <w:tcW w:w="658" w:type="pct"/>
          </w:tcPr>
          <w:p w14:paraId="74637326" w14:textId="77777777" w:rsidR="001C36C4" w:rsidRPr="009F6377" w:rsidRDefault="001C36C4" w:rsidP="001B158A">
            <w:pPr>
              <w:rPr>
                <w:rFonts w:cs="Times New Roman"/>
                <w:sz w:val="20"/>
                <w:szCs w:val="20"/>
              </w:rPr>
            </w:pPr>
          </w:p>
        </w:tc>
        <w:tc>
          <w:tcPr>
            <w:tcW w:w="658" w:type="pct"/>
          </w:tcPr>
          <w:p w14:paraId="2645708B" w14:textId="77777777" w:rsidR="001C36C4" w:rsidRPr="009F6377" w:rsidRDefault="001C36C4" w:rsidP="001B158A">
            <w:pPr>
              <w:rPr>
                <w:rFonts w:cs="Times New Roman"/>
                <w:sz w:val="20"/>
                <w:szCs w:val="20"/>
              </w:rPr>
            </w:pPr>
          </w:p>
        </w:tc>
        <w:tc>
          <w:tcPr>
            <w:tcW w:w="585" w:type="pct"/>
          </w:tcPr>
          <w:p w14:paraId="50FB4229" w14:textId="77777777" w:rsidR="001C36C4" w:rsidRPr="009F6377" w:rsidRDefault="001C36C4" w:rsidP="001B158A">
            <w:pPr>
              <w:rPr>
                <w:rFonts w:cs="Times New Roman"/>
                <w:sz w:val="20"/>
                <w:szCs w:val="20"/>
              </w:rPr>
            </w:pPr>
          </w:p>
        </w:tc>
        <w:tc>
          <w:tcPr>
            <w:tcW w:w="657" w:type="pct"/>
          </w:tcPr>
          <w:p w14:paraId="52260B8A" w14:textId="77777777" w:rsidR="001C36C4" w:rsidRPr="009F6377" w:rsidRDefault="001C36C4" w:rsidP="001B158A">
            <w:pPr>
              <w:rPr>
                <w:rFonts w:cs="Times New Roman"/>
                <w:sz w:val="20"/>
                <w:szCs w:val="20"/>
              </w:rPr>
            </w:pPr>
          </w:p>
        </w:tc>
        <w:tc>
          <w:tcPr>
            <w:tcW w:w="585" w:type="pct"/>
          </w:tcPr>
          <w:p w14:paraId="18959583" w14:textId="77777777" w:rsidR="001C36C4" w:rsidRPr="009F6377" w:rsidRDefault="001C36C4" w:rsidP="001B158A">
            <w:pPr>
              <w:rPr>
                <w:rFonts w:cs="Times New Roman"/>
                <w:sz w:val="20"/>
                <w:szCs w:val="20"/>
              </w:rPr>
            </w:pPr>
          </w:p>
        </w:tc>
      </w:tr>
      <w:tr w:rsidR="001C36C4" w:rsidRPr="009F6377" w14:paraId="1C49087D" w14:textId="77777777" w:rsidTr="00711CE0">
        <w:trPr>
          <w:jc w:val="center"/>
        </w:trPr>
        <w:tc>
          <w:tcPr>
            <w:tcW w:w="1202" w:type="pct"/>
          </w:tcPr>
          <w:p w14:paraId="2A049A2B" w14:textId="77777777" w:rsidR="001C36C4" w:rsidRPr="009F6377" w:rsidRDefault="001C36C4" w:rsidP="001B158A">
            <w:pPr>
              <w:ind w:firstLine="0"/>
              <w:rPr>
                <w:rFonts w:cs="Times New Roman"/>
                <w:sz w:val="20"/>
                <w:szCs w:val="20"/>
              </w:rPr>
            </w:pPr>
          </w:p>
        </w:tc>
        <w:tc>
          <w:tcPr>
            <w:tcW w:w="657" w:type="pct"/>
          </w:tcPr>
          <w:p w14:paraId="0D9B2DCE" w14:textId="77777777" w:rsidR="001C36C4" w:rsidRPr="009F6377" w:rsidRDefault="001C36C4" w:rsidP="001B158A">
            <w:pPr>
              <w:rPr>
                <w:rFonts w:cs="Times New Roman"/>
                <w:sz w:val="20"/>
                <w:szCs w:val="20"/>
              </w:rPr>
            </w:pPr>
          </w:p>
        </w:tc>
        <w:tc>
          <w:tcPr>
            <w:tcW w:w="658" w:type="pct"/>
          </w:tcPr>
          <w:p w14:paraId="1538E492" w14:textId="77777777" w:rsidR="001C36C4" w:rsidRPr="009F6377" w:rsidRDefault="001C36C4" w:rsidP="001B158A">
            <w:pPr>
              <w:rPr>
                <w:rFonts w:cs="Times New Roman"/>
                <w:sz w:val="20"/>
                <w:szCs w:val="20"/>
              </w:rPr>
            </w:pPr>
          </w:p>
        </w:tc>
        <w:tc>
          <w:tcPr>
            <w:tcW w:w="658" w:type="pct"/>
          </w:tcPr>
          <w:p w14:paraId="42A57960" w14:textId="77777777" w:rsidR="001C36C4" w:rsidRPr="009F6377" w:rsidRDefault="001C36C4" w:rsidP="001B158A">
            <w:pPr>
              <w:rPr>
                <w:rFonts w:cs="Times New Roman"/>
                <w:sz w:val="20"/>
                <w:szCs w:val="20"/>
              </w:rPr>
            </w:pPr>
          </w:p>
        </w:tc>
        <w:tc>
          <w:tcPr>
            <w:tcW w:w="585" w:type="pct"/>
          </w:tcPr>
          <w:p w14:paraId="612E2486" w14:textId="77777777" w:rsidR="001C36C4" w:rsidRPr="009F6377" w:rsidRDefault="001C36C4" w:rsidP="001B158A">
            <w:pPr>
              <w:rPr>
                <w:rFonts w:cs="Times New Roman"/>
                <w:sz w:val="20"/>
                <w:szCs w:val="20"/>
              </w:rPr>
            </w:pPr>
          </w:p>
        </w:tc>
        <w:tc>
          <w:tcPr>
            <w:tcW w:w="657" w:type="pct"/>
          </w:tcPr>
          <w:p w14:paraId="423C21EA" w14:textId="77777777" w:rsidR="001C36C4" w:rsidRPr="009F6377" w:rsidRDefault="001C36C4" w:rsidP="001B158A">
            <w:pPr>
              <w:rPr>
                <w:rFonts w:cs="Times New Roman"/>
                <w:sz w:val="20"/>
                <w:szCs w:val="20"/>
              </w:rPr>
            </w:pPr>
          </w:p>
        </w:tc>
        <w:tc>
          <w:tcPr>
            <w:tcW w:w="585" w:type="pct"/>
          </w:tcPr>
          <w:p w14:paraId="17EDE3CE" w14:textId="77777777" w:rsidR="001C36C4" w:rsidRPr="009F6377" w:rsidRDefault="001C36C4" w:rsidP="001B158A">
            <w:pPr>
              <w:rPr>
                <w:rFonts w:cs="Times New Roman"/>
                <w:sz w:val="20"/>
                <w:szCs w:val="20"/>
              </w:rPr>
            </w:pPr>
          </w:p>
        </w:tc>
      </w:tr>
      <w:tr w:rsidR="001C36C4" w:rsidRPr="009F6377" w14:paraId="38A73FF6" w14:textId="77777777" w:rsidTr="00711CE0">
        <w:trPr>
          <w:jc w:val="center"/>
        </w:trPr>
        <w:tc>
          <w:tcPr>
            <w:tcW w:w="1202" w:type="pct"/>
          </w:tcPr>
          <w:p w14:paraId="38D77528" w14:textId="77777777" w:rsidR="001C36C4" w:rsidRPr="009F6377" w:rsidRDefault="001C36C4" w:rsidP="001B158A">
            <w:pPr>
              <w:ind w:firstLine="0"/>
              <w:rPr>
                <w:rFonts w:cs="Times New Roman"/>
                <w:sz w:val="20"/>
                <w:szCs w:val="20"/>
              </w:rPr>
            </w:pPr>
          </w:p>
        </w:tc>
        <w:tc>
          <w:tcPr>
            <w:tcW w:w="657" w:type="pct"/>
          </w:tcPr>
          <w:p w14:paraId="3CB65FE4" w14:textId="77777777" w:rsidR="001C36C4" w:rsidRPr="009F6377" w:rsidRDefault="001C36C4" w:rsidP="001B158A">
            <w:pPr>
              <w:rPr>
                <w:rFonts w:cs="Times New Roman"/>
                <w:sz w:val="20"/>
                <w:szCs w:val="20"/>
              </w:rPr>
            </w:pPr>
          </w:p>
        </w:tc>
        <w:tc>
          <w:tcPr>
            <w:tcW w:w="658" w:type="pct"/>
          </w:tcPr>
          <w:p w14:paraId="3B8977EF" w14:textId="77777777" w:rsidR="001C36C4" w:rsidRPr="009F6377" w:rsidRDefault="001C36C4" w:rsidP="001B158A">
            <w:pPr>
              <w:rPr>
                <w:rFonts w:cs="Times New Roman"/>
                <w:sz w:val="20"/>
                <w:szCs w:val="20"/>
              </w:rPr>
            </w:pPr>
          </w:p>
        </w:tc>
        <w:tc>
          <w:tcPr>
            <w:tcW w:w="658" w:type="pct"/>
          </w:tcPr>
          <w:p w14:paraId="23CAD7F4" w14:textId="77777777" w:rsidR="001C36C4" w:rsidRPr="009F6377" w:rsidRDefault="001C36C4" w:rsidP="001B158A">
            <w:pPr>
              <w:rPr>
                <w:rFonts w:cs="Times New Roman"/>
                <w:sz w:val="20"/>
                <w:szCs w:val="20"/>
              </w:rPr>
            </w:pPr>
          </w:p>
        </w:tc>
        <w:tc>
          <w:tcPr>
            <w:tcW w:w="585" w:type="pct"/>
          </w:tcPr>
          <w:p w14:paraId="37CB7419" w14:textId="77777777" w:rsidR="001C36C4" w:rsidRPr="009F6377" w:rsidRDefault="001C36C4" w:rsidP="001B158A">
            <w:pPr>
              <w:rPr>
                <w:rFonts w:cs="Times New Roman"/>
                <w:sz w:val="20"/>
                <w:szCs w:val="20"/>
              </w:rPr>
            </w:pPr>
          </w:p>
        </w:tc>
        <w:tc>
          <w:tcPr>
            <w:tcW w:w="657" w:type="pct"/>
          </w:tcPr>
          <w:p w14:paraId="1331AF5D" w14:textId="77777777" w:rsidR="001C36C4" w:rsidRPr="009F6377" w:rsidRDefault="001C36C4" w:rsidP="001B158A">
            <w:pPr>
              <w:rPr>
                <w:rFonts w:cs="Times New Roman"/>
                <w:sz w:val="20"/>
                <w:szCs w:val="20"/>
              </w:rPr>
            </w:pPr>
          </w:p>
        </w:tc>
        <w:tc>
          <w:tcPr>
            <w:tcW w:w="585" w:type="pct"/>
          </w:tcPr>
          <w:p w14:paraId="742132D0" w14:textId="77777777" w:rsidR="001C36C4" w:rsidRPr="009F6377" w:rsidRDefault="001C36C4" w:rsidP="001B158A">
            <w:pPr>
              <w:rPr>
                <w:rFonts w:cs="Times New Roman"/>
                <w:sz w:val="20"/>
                <w:szCs w:val="20"/>
              </w:rPr>
            </w:pPr>
          </w:p>
        </w:tc>
      </w:tr>
      <w:tr w:rsidR="001C36C4" w:rsidRPr="009F6377" w14:paraId="0E1503AD" w14:textId="77777777" w:rsidTr="00711CE0">
        <w:trPr>
          <w:jc w:val="center"/>
        </w:trPr>
        <w:tc>
          <w:tcPr>
            <w:tcW w:w="1202" w:type="pct"/>
          </w:tcPr>
          <w:p w14:paraId="034D9783" w14:textId="77777777" w:rsidR="001C36C4" w:rsidRPr="009F6377" w:rsidRDefault="001C36C4" w:rsidP="001B158A">
            <w:pPr>
              <w:ind w:firstLine="0"/>
              <w:rPr>
                <w:rFonts w:cs="Times New Roman"/>
                <w:sz w:val="20"/>
                <w:szCs w:val="20"/>
              </w:rPr>
            </w:pPr>
          </w:p>
        </w:tc>
        <w:tc>
          <w:tcPr>
            <w:tcW w:w="657" w:type="pct"/>
          </w:tcPr>
          <w:p w14:paraId="52BA3995" w14:textId="77777777" w:rsidR="001C36C4" w:rsidRPr="009F6377" w:rsidRDefault="001C36C4" w:rsidP="001B158A">
            <w:pPr>
              <w:rPr>
                <w:rFonts w:cs="Times New Roman"/>
                <w:sz w:val="20"/>
                <w:szCs w:val="20"/>
              </w:rPr>
            </w:pPr>
          </w:p>
        </w:tc>
        <w:tc>
          <w:tcPr>
            <w:tcW w:w="658" w:type="pct"/>
          </w:tcPr>
          <w:p w14:paraId="4D3FDD6D" w14:textId="77777777" w:rsidR="001C36C4" w:rsidRPr="009F6377" w:rsidRDefault="001C36C4" w:rsidP="001B158A">
            <w:pPr>
              <w:rPr>
                <w:rFonts w:cs="Times New Roman"/>
                <w:sz w:val="20"/>
                <w:szCs w:val="20"/>
              </w:rPr>
            </w:pPr>
          </w:p>
        </w:tc>
        <w:tc>
          <w:tcPr>
            <w:tcW w:w="658" w:type="pct"/>
          </w:tcPr>
          <w:p w14:paraId="261E7657" w14:textId="77777777" w:rsidR="001C36C4" w:rsidRPr="009F6377" w:rsidRDefault="001C36C4" w:rsidP="001B158A">
            <w:pPr>
              <w:rPr>
                <w:rFonts w:cs="Times New Roman"/>
                <w:sz w:val="20"/>
                <w:szCs w:val="20"/>
              </w:rPr>
            </w:pPr>
          </w:p>
        </w:tc>
        <w:tc>
          <w:tcPr>
            <w:tcW w:w="585" w:type="pct"/>
          </w:tcPr>
          <w:p w14:paraId="79AEB5FA" w14:textId="77777777" w:rsidR="001C36C4" w:rsidRPr="009F6377" w:rsidRDefault="001C36C4" w:rsidP="001B158A">
            <w:pPr>
              <w:rPr>
                <w:rFonts w:cs="Times New Roman"/>
                <w:sz w:val="20"/>
                <w:szCs w:val="20"/>
              </w:rPr>
            </w:pPr>
          </w:p>
        </w:tc>
        <w:tc>
          <w:tcPr>
            <w:tcW w:w="657" w:type="pct"/>
          </w:tcPr>
          <w:p w14:paraId="3E8837E0" w14:textId="77777777" w:rsidR="001C36C4" w:rsidRPr="009F6377" w:rsidRDefault="001C36C4" w:rsidP="001B158A">
            <w:pPr>
              <w:rPr>
                <w:rFonts w:cs="Times New Roman"/>
                <w:sz w:val="20"/>
                <w:szCs w:val="20"/>
              </w:rPr>
            </w:pPr>
          </w:p>
        </w:tc>
        <w:tc>
          <w:tcPr>
            <w:tcW w:w="585" w:type="pct"/>
          </w:tcPr>
          <w:p w14:paraId="0AD45030" w14:textId="77777777" w:rsidR="001C36C4" w:rsidRPr="009F6377" w:rsidRDefault="001C36C4" w:rsidP="001B158A">
            <w:pPr>
              <w:rPr>
                <w:rFonts w:cs="Times New Roman"/>
                <w:sz w:val="20"/>
                <w:szCs w:val="20"/>
              </w:rPr>
            </w:pPr>
          </w:p>
        </w:tc>
      </w:tr>
      <w:tr w:rsidR="001C36C4" w:rsidRPr="009F6377" w14:paraId="32B511D6" w14:textId="77777777" w:rsidTr="00711CE0">
        <w:trPr>
          <w:jc w:val="center"/>
        </w:trPr>
        <w:tc>
          <w:tcPr>
            <w:tcW w:w="1202" w:type="pct"/>
          </w:tcPr>
          <w:p w14:paraId="573ACD34" w14:textId="77777777" w:rsidR="001C36C4" w:rsidRPr="009F6377" w:rsidRDefault="001C36C4" w:rsidP="001B158A">
            <w:pPr>
              <w:ind w:firstLine="0"/>
              <w:rPr>
                <w:rFonts w:cs="Times New Roman"/>
                <w:sz w:val="20"/>
                <w:szCs w:val="20"/>
              </w:rPr>
            </w:pPr>
          </w:p>
        </w:tc>
        <w:tc>
          <w:tcPr>
            <w:tcW w:w="657" w:type="pct"/>
          </w:tcPr>
          <w:p w14:paraId="05DF1711" w14:textId="77777777" w:rsidR="001C36C4" w:rsidRPr="009F6377" w:rsidRDefault="001C36C4" w:rsidP="001B158A">
            <w:pPr>
              <w:rPr>
                <w:rFonts w:cs="Times New Roman"/>
                <w:sz w:val="20"/>
                <w:szCs w:val="20"/>
              </w:rPr>
            </w:pPr>
          </w:p>
        </w:tc>
        <w:tc>
          <w:tcPr>
            <w:tcW w:w="658" w:type="pct"/>
          </w:tcPr>
          <w:p w14:paraId="5A848C1D" w14:textId="77777777" w:rsidR="001C36C4" w:rsidRPr="009F6377" w:rsidRDefault="001C36C4" w:rsidP="001B158A">
            <w:pPr>
              <w:rPr>
                <w:rFonts w:cs="Times New Roman"/>
                <w:sz w:val="20"/>
                <w:szCs w:val="20"/>
              </w:rPr>
            </w:pPr>
          </w:p>
        </w:tc>
        <w:tc>
          <w:tcPr>
            <w:tcW w:w="658" w:type="pct"/>
          </w:tcPr>
          <w:p w14:paraId="2A00236E" w14:textId="77777777" w:rsidR="001C36C4" w:rsidRPr="009F6377" w:rsidRDefault="001C36C4" w:rsidP="001B158A">
            <w:pPr>
              <w:rPr>
                <w:rFonts w:cs="Times New Roman"/>
                <w:sz w:val="20"/>
                <w:szCs w:val="20"/>
              </w:rPr>
            </w:pPr>
          </w:p>
        </w:tc>
        <w:tc>
          <w:tcPr>
            <w:tcW w:w="585" w:type="pct"/>
          </w:tcPr>
          <w:p w14:paraId="625C0634" w14:textId="77777777" w:rsidR="001C36C4" w:rsidRPr="009F6377" w:rsidRDefault="001C36C4" w:rsidP="001B158A">
            <w:pPr>
              <w:rPr>
                <w:rFonts w:cs="Times New Roman"/>
                <w:sz w:val="20"/>
                <w:szCs w:val="20"/>
              </w:rPr>
            </w:pPr>
          </w:p>
        </w:tc>
        <w:tc>
          <w:tcPr>
            <w:tcW w:w="657" w:type="pct"/>
          </w:tcPr>
          <w:p w14:paraId="7F66F186" w14:textId="77777777" w:rsidR="001C36C4" w:rsidRPr="009F6377" w:rsidRDefault="001C36C4" w:rsidP="001B158A">
            <w:pPr>
              <w:rPr>
                <w:rFonts w:cs="Times New Roman"/>
                <w:sz w:val="20"/>
                <w:szCs w:val="20"/>
              </w:rPr>
            </w:pPr>
          </w:p>
        </w:tc>
        <w:tc>
          <w:tcPr>
            <w:tcW w:w="585" w:type="pct"/>
          </w:tcPr>
          <w:p w14:paraId="2B4C8C74" w14:textId="77777777" w:rsidR="001C36C4" w:rsidRPr="009F6377" w:rsidRDefault="001C36C4" w:rsidP="001B158A">
            <w:pPr>
              <w:rPr>
                <w:rFonts w:cs="Times New Roman"/>
                <w:sz w:val="20"/>
                <w:szCs w:val="20"/>
              </w:rPr>
            </w:pPr>
          </w:p>
        </w:tc>
      </w:tr>
      <w:tr w:rsidR="001C36C4" w:rsidRPr="009F6377" w14:paraId="0BAC05DC" w14:textId="77777777" w:rsidTr="00711CE0">
        <w:trPr>
          <w:jc w:val="center"/>
        </w:trPr>
        <w:tc>
          <w:tcPr>
            <w:tcW w:w="1202" w:type="pct"/>
          </w:tcPr>
          <w:p w14:paraId="677A1475" w14:textId="77777777" w:rsidR="001C36C4" w:rsidRPr="009F6377" w:rsidRDefault="001C36C4" w:rsidP="001B158A">
            <w:pPr>
              <w:ind w:firstLine="0"/>
              <w:rPr>
                <w:rFonts w:cs="Times New Roman"/>
                <w:b/>
                <w:sz w:val="20"/>
                <w:szCs w:val="20"/>
              </w:rPr>
            </w:pPr>
            <w:r w:rsidRPr="009F6377">
              <w:rPr>
                <w:rFonts w:cs="Times New Roman"/>
                <w:b/>
                <w:sz w:val="20"/>
                <w:szCs w:val="20"/>
              </w:rPr>
              <w:t>Bendras rinkos dydis</w:t>
            </w:r>
          </w:p>
        </w:tc>
        <w:tc>
          <w:tcPr>
            <w:tcW w:w="657" w:type="pct"/>
          </w:tcPr>
          <w:p w14:paraId="516FC4EA" w14:textId="77777777" w:rsidR="001C36C4" w:rsidRPr="009F6377" w:rsidRDefault="001C36C4" w:rsidP="001B158A">
            <w:pPr>
              <w:rPr>
                <w:rFonts w:cs="Times New Roman"/>
                <w:sz w:val="20"/>
                <w:szCs w:val="20"/>
              </w:rPr>
            </w:pPr>
          </w:p>
        </w:tc>
        <w:tc>
          <w:tcPr>
            <w:tcW w:w="658" w:type="pct"/>
          </w:tcPr>
          <w:p w14:paraId="47E21AE0" w14:textId="77777777" w:rsidR="001C36C4" w:rsidRPr="009F6377" w:rsidRDefault="001C36C4" w:rsidP="001B158A">
            <w:pPr>
              <w:rPr>
                <w:rFonts w:cs="Times New Roman"/>
                <w:sz w:val="20"/>
                <w:szCs w:val="20"/>
              </w:rPr>
            </w:pPr>
          </w:p>
        </w:tc>
        <w:tc>
          <w:tcPr>
            <w:tcW w:w="658" w:type="pct"/>
          </w:tcPr>
          <w:p w14:paraId="482DE35C" w14:textId="77777777" w:rsidR="001C36C4" w:rsidRPr="009F6377" w:rsidRDefault="001C36C4" w:rsidP="001B158A">
            <w:pPr>
              <w:rPr>
                <w:rFonts w:cs="Times New Roman"/>
                <w:sz w:val="20"/>
                <w:szCs w:val="20"/>
              </w:rPr>
            </w:pPr>
          </w:p>
        </w:tc>
        <w:tc>
          <w:tcPr>
            <w:tcW w:w="585" w:type="pct"/>
          </w:tcPr>
          <w:p w14:paraId="23780E0D" w14:textId="77777777" w:rsidR="001C36C4" w:rsidRPr="009F6377" w:rsidRDefault="001C36C4" w:rsidP="001B158A">
            <w:pPr>
              <w:rPr>
                <w:rFonts w:cs="Times New Roman"/>
                <w:sz w:val="20"/>
                <w:szCs w:val="20"/>
              </w:rPr>
            </w:pPr>
          </w:p>
        </w:tc>
        <w:tc>
          <w:tcPr>
            <w:tcW w:w="657" w:type="pct"/>
          </w:tcPr>
          <w:p w14:paraId="4FBFC317" w14:textId="77777777" w:rsidR="001C36C4" w:rsidRPr="009F6377" w:rsidRDefault="001C36C4" w:rsidP="001B158A">
            <w:pPr>
              <w:rPr>
                <w:rFonts w:cs="Times New Roman"/>
                <w:sz w:val="20"/>
                <w:szCs w:val="20"/>
              </w:rPr>
            </w:pPr>
          </w:p>
        </w:tc>
        <w:tc>
          <w:tcPr>
            <w:tcW w:w="585" w:type="pct"/>
          </w:tcPr>
          <w:p w14:paraId="0AAC364E" w14:textId="77777777" w:rsidR="001C36C4" w:rsidRPr="009F6377" w:rsidRDefault="001C36C4" w:rsidP="001B158A">
            <w:pPr>
              <w:rPr>
                <w:rFonts w:cs="Times New Roman"/>
                <w:sz w:val="20"/>
                <w:szCs w:val="20"/>
              </w:rPr>
            </w:pPr>
          </w:p>
        </w:tc>
      </w:tr>
    </w:tbl>
    <w:p w14:paraId="154052DD" w14:textId="58B843D8" w:rsidR="00E05D73" w:rsidRPr="008C671F" w:rsidRDefault="00E05D73" w:rsidP="008C671F"/>
    <w:p w14:paraId="6B93D8D5" w14:textId="77777777" w:rsidR="00A36C23" w:rsidRPr="009F6377" w:rsidRDefault="00A36C23" w:rsidP="005B3BCD">
      <w:pPr>
        <w:pStyle w:val="Dalis"/>
      </w:pPr>
      <w:r w:rsidRPr="009F6377">
        <w:t>Detalus paaiškinimas apie užimamos atitinkamos rinkos dydžio, koncentracijoje dalyvaujančių ūkio subjektų bei konkurentų užimamų rinkos dalių dydžių apskaičiavimą bei jiems apskaičiuoti naudotus šaltinius (kaip priedai pateikiami patvirtinantys dokumentai)</w:t>
      </w:r>
    </w:p>
    <w:tbl>
      <w:tblPr>
        <w:tblStyle w:val="TableGrid"/>
        <w:tblpPr w:leftFromText="180" w:rightFromText="180" w:vertAnchor="text" w:horzAnchor="margin" w:tblpY="9"/>
        <w:tblW w:w="0" w:type="auto"/>
        <w:tblLook w:val="04A0" w:firstRow="1" w:lastRow="0" w:firstColumn="1" w:lastColumn="0" w:noHBand="0" w:noVBand="1"/>
      </w:tblPr>
      <w:tblGrid>
        <w:gridCol w:w="9827"/>
      </w:tblGrid>
      <w:tr w:rsidR="00A36C23" w:rsidRPr="009F6377" w14:paraId="69480F4B" w14:textId="77777777" w:rsidTr="00A36C23">
        <w:trPr>
          <w:trHeight w:val="20"/>
        </w:trPr>
        <w:tc>
          <w:tcPr>
            <w:tcW w:w="9827" w:type="dxa"/>
          </w:tcPr>
          <w:p w14:paraId="21F258DE" w14:textId="77777777" w:rsidR="00A36C23" w:rsidRPr="009F6377" w:rsidRDefault="00A36C23" w:rsidP="00A36C23">
            <w:pPr>
              <w:ind w:left="1" w:firstLine="567"/>
              <w:rPr>
                <w:rFonts w:cs="Times New Roman"/>
              </w:rPr>
            </w:pPr>
          </w:p>
        </w:tc>
      </w:tr>
    </w:tbl>
    <w:p w14:paraId="0C7F9780" w14:textId="77777777" w:rsidR="00A36C23" w:rsidRPr="009F6377" w:rsidRDefault="00A36C23" w:rsidP="00A36C23">
      <w:pPr>
        <w:pStyle w:val="KTpunkt"/>
        <w:numPr>
          <w:ilvl w:val="0"/>
          <w:numId w:val="0"/>
        </w:numPr>
        <w:ind w:left="1" w:firstLine="567"/>
        <w:contextualSpacing w:val="0"/>
        <w:rPr>
          <w:rFonts w:cs="Times New Roman"/>
          <w:szCs w:val="24"/>
        </w:rPr>
      </w:pPr>
    </w:p>
    <w:p w14:paraId="15E3C885" w14:textId="77777777" w:rsidR="00A36C23" w:rsidRPr="009F6377" w:rsidRDefault="00A36C23" w:rsidP="005B3BCD">
      <w:pPr>
        <w:pStyle w:val="Dalis"/>
      </w:pPr>
      <w:r w:rsidRPr="009F6377">
        <w:t>Informacija apie koncentracijoje dalyvaujančių ir su jais susijusių ūkio subjektų, veikiančių atitinkamoje rinkoje, bendrus gamybinius pajėgumus ir jų įvertinimas</w:t>
      </w:r>
    </w:p>
    <w:p w14:paraId="5E904093" w14:textId="77777777" w:rsidR="00CF1374" w:rsidRPr="009F6377" w:rsidRDefault="00A36C23" w:rsidP="00CF1374">
      <w:pPr>
        <w:pStyle w:val="KTpunkt"/>
        <w:numPr>
          <w:ilvl w:val="0"/>
          <w:numId w:val="0"/>
        </w:numPr>
        <w:ind w:firstLine="567"/>
        <w:rPr>
          <w:rFonts w:cs="Times New Roman"/>
        </w:rPr>
      </w:pPr>
      <w:r w:rsidRPr="009F6377">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CF1374" w:rsidRPr="009F6377" w14:paraId="25397BB6" w14:textId="77777777" w:rsidTr="00CF1374">
        <w:tc>
          <w:tcPr>
            <w:tcW w:w="9854" w:type="dxa"/>
          </w:tcPr>
          <w:p w14:paraId="5F0A3253" w14:textId="77777777" w:rsidR="00CF1374" w:rsidRPr="009F6377" w:rsidRDefault="00CF1374" w:rsidP="00A36C23">
            <w:pPr>
              <w:pStyle w:val="KTpunkt"/>
              <w:numPr>
                <w:ilvl w:val="0"/>
                <w:numId w:val="0"/>
              </w:numPr>
              <w:rPr>
                <w:rFonts w:cs="Times New Roman"/>
                <w:b/>
              </w:rPr>
            </w:pPr>
          </w:p>
        </w:tc>
      </w:tr>
    </w:tbl>
    <w:p w14:paraId="294BBBA0" w14:textId="77777777" w:rsidR="00CF1374" w:rsidRPr="009F6377" w:rsidRDefault="00CF1374" w:rsidP="00A36C23">
      <w:pPr>
        <w:pStyle w:val="KTpunkt"/>
        <w:numPr>
          <w:ilvl w:val="0"/>
          <w:numId w:val="0"/>
        </w:numPr>
        <w:ind w:firstLine="567"/>
        <w:rPr>
          <w:rFonts w:cs="Times New Roman"/>
          <w:b/>
        </w:rPr>
      </w:pPr>
    </w:p>
    <w:tbl>
      <w:tblPr>
        <w:tblStyle w:val="TableGrid"/>
        <w:tblW w:w="5000" w:type="pct"/>
        <w:tblLook w:val="04A0" w:firstRow="1" w:lastRow="0" w:firstColumn="1" w:lastColumn="0" w:noHBand="0" w:noVBand="1"/>
      </w:tblPr>
      <w:tblGrid>
        <w:gridCol w:w="1410"/>
        <w:gridCol w:w="1410"/>
        <w:gridCol w:w="1409"/>
        <w:gridCol w:w="983"/>
        <w:gridCol w:w="851"/>
        <w:gridCol w:w="849"/>
        <w:gridCol w:w="993"/>
        <w:gridCol w:w="991"/>
        <w:gridCol w:w="958"/>
      </w:tblGrid>
      <w:tr w:rsidR="00A36C23" w:rsidRPr="009F6377" w14:paraId="33B97C58" w14:textId="77777777" w:rsidTr="00711CE0">
        <w:trPr>
          <w:trHeight w:val="234"/>
        </w:trPr>
        <w:tc>
          <w:tcPr>
            <w:tcW w:w="715" w:type="pct"/>
            <w:vMerge w:val="restart"/>
            <w:vAlign w:val="center"/>
          </w:tcPr>
          <w:p w14:paraId="5969C00A" w14:textId="77777777" w:rsidR="00A36C23" w:rsidRPr="009F6377" w:rsidRDefault="00A36C23" w:rsidP="00A36C23">
            <w:pPr>
              <w:pStyle w:val="KTpunkt"/>
              <w:numPr>
                <w:ilvl w:val="0"/>
                <w:numId w:val="0"/>
              </w:numPr>
              <w:rPr>
                <w:rFonts w:cs="Times New Roman"/>
                <w:b/>
                <w:sz w:val="20"/>
                <w:szCs w:val="20"/>
              </w:rPr>
            </w:pPr>
            <w:r w:rsidRPr="009F6377">
              <w:rPr>
                <w:rFonts w:cs="Times New Roman"/>
                <w:b/>
                <w:sz w:val="20"/>
                <w:szCs w:val="20"/>
              </w:rPr>
              <w:t xml:space="preserve">Gamybiniai </w:t>
            </w:r>
            <w:r w:rsidRPr="009F6377">
              <w:rPr>
                <w:rFonts w:cs="Times New Roman"/>
                <w:b/>
                <w:sz w:val="20"/>
                <w:szCs w:val="20"/>
              </w:rPr>
              <w:lastRenderedPageBreak/>
              <w:t>pajėgumai</w:t>
            </w:r>
          </w:p>
        </w:tc>
        <w:tc>
          <w:tcPr>
            <w:tcW w:w="715" w:type="pct"/>
            <w:vMerge w:val="restart"/>
            <w:vAlign w:val="center"/>
          </w:tcPr>
          <w:p w14:paraId="48F93472" w14:textId="77777777" w:rsidR="00A36C23" w:rsidRPr="009F6377" w:rsidRDefault="00A36C23" w:rsidP="00A36C23">
            <w:pPr>
              <w:pStyle w:val="KTpunkt"/>
              <w:numPr>
                <w:ilvl w:val="0"/>
                <w:numId w:val="0"/>
              </w:numPr>
              <w:rPr>
                <w:rFonts w:cs="Times New Roman"/>
                <w:b/>
                <w:sz w:val="20"/>
                <w:szCs w:val="20"/>
              </w:rPr>
            </w:pPr>
            <w:r w:rsidRPr="009F6377">
              <w:rPr>
                <w:rFonts w:cs="Times New Roman"/>
                <w:b/>
                <w:sz w:val="20"/>
                <w:szCs w:val="20"/>
              </w:rPr>
              <w:lastRenderedPageBreak/>
              <w:t>Buvimo vieta</w:t>
            </w:r>
          </w:p>
        </w:tc>
        <w:tc>
          <w:tcPr>
            <w:tcW w:w="715" w:type="pct"/>
            <w:vMerge w:val="restart"/>
            <w:vAlign w:val="center"/>
          </w:tcPr>
          <w:p w14:paraId="1B5DDA13" w14:textId="77777777" w:rsidR="00A36C23" w:rsidRPr="009F6377" w:rsidRDefault="00A36C23" w:rsidP="00A36C23">
            <w:pPr>
              <w:pStyle w:val="KTpunkt"/>
              <w:numPr>
                <w:ilvl w:val="0"/>
                <w:numId w:val="0"/>
              </w:numPr>
              <w:rPr>
                <w:rFonts w:cs="Times New Roman"/>
                <w:b/>
                <w:sz w:val="20"/>
                <w:szCs w:val="20"/>
              </w:rPr>
            </w:pPr>
            <w:r w:rsidRPr="009F6377">
              <w:rPr>
                <w:rFonts w:cs="Times New Roman"/>
                <w:b/>
                <w:sz w:val="20"/>
                <w:szCs w:val="20"/>
              </w:rPr>
              <w:t>Dydis</w:t>
            </w:r>
          </w:p>
        </w:tc>
        <w:tc>
          <w:tcPr>
            <w:tcW w:w="931" w:type="pct"/>
            <w:gridSpan w:val="2"/>
            <w:vAlign w:val="center"/>
          </w:tcPr>
          <w:p w14:paraId="7A83CA83" w14:textId="77777777" w:rsidR="00A36C23" w:rsidRPr="009F6377" w:rsidRDefault="00A36C23" w:rsidP="00A36C23">
            <w:pPr>
              <w:pStyle w:val="KTpunkt"/>
              <w:numPr>
                <w:ilvl w:val="0"/>
                <w:numId w:val="0"/>
              </w:numPr>
              <w:rPr>
                <w:rFonts w:cs="Times New Roman"/>
                <w:b/>
                <w:sz w:val="20"/>
                <w:szCs w:val="20"/>
              </w:rPr>
            </w:pPr>
            <w:r w:rsidRPr="009F6377">
              <w:rPr>
                <w:rFonts w:cs="Times New Roman"/>
                <w:i/>
                <w:sz w:val="20"/>
                <w:szCs w:val="20"/>
              </w:rPr>
              <w:t>[nurodomi metai]</w:t>
            </w:r>
          </w:p>
        </w:tc>
        <w:tc>
          <w:tcPr>
            <w:tcW w:w="935" w:type="pct"/>
            <w:gridSpan w:val="2"/>
            <w:vAlign w:val="center"/>
          </w:tcPr>
          <w:p w14:paraId="2CFD0BF6" w14:textId="77777777" w:rsidR="00A36C23" w:rsidRPr="009F6377" w:rsidRDefault="00A36C23" w:rsidP="00A36C23">
            <w:pPr>
              <w:pStyle w:val="KTpunkt"/>
              <w:numPr>
                <w:ilvl w:val="0"/>
                <w:numId w:val="0"/>
              </w:numPr>
              <w:rPr>
                <w:rFonts w:cs="Times New Roman"/>
                <w:b/>
                <w:sz w:val="20"/>
                <w:szCs w:val="20"/>
              </w:rPr>
            </w:pPr>
            <w:r w:rsidRPr="009F6377">
              <w:rPr>
                <w:rFonts w:cs="Times New Roman"/>
                <w:i/>
                <w:sz w:val="20"/>
                <w:szCs w:val="20"/>
              </w:rPr>
              <w:t>[ nurodomi metai]</w:t>
            </w:r>
          </w:p>
        </w:tc>
        <w:tc>
          <w:tcPr>
            <w:tcW w:w="989" w:type="pct"/>
            <w:gridSpan w:val="2"/>
            <w:vAlign w:val="center"/>
          </w:tcPr>
          <w:p w14:paraId="02C0A653" w14:textId="77777777" w:rsidR="00A36C23" w:rsidRPr="009F6377" w:rsidRDefault="00A36C23" w:rsidP="00A36C23">
            <w:pPr>
              <w:pStyle w:val="KTpunkt"/>
              <w:numPr>
                <w:ilvl w:val="0"/>
                <w:numId w:val="0"/>
              </w:numPr>
              <w:rPr>
                <w:rFonts w:cs="Times New Roman"/>
                <w:b/>
                <w:sz w:val="20"/>
                <w:szCs w:val="20"/>
              </w:rPr>
            </w:pPr>
            <w:r w:rsidRPr="009F6377">
              <w:rPr>
                <w:rFonts w:cs="Times New Roman"/>
                <w:i/>
                <w:sz w:val="20"/>
                <w:szCs w:val="20"/>
              </w:rPr>
              <w:t>[nurodomi metai]</w:t>
            </w:r>
          </w:p>
        </w:tc>
      </w:tr>
      <w:tr w:rsidR="00A36C23" w:rsidRPr="009F6377" w14:paraId="7F931BA5" w14:textId="77777777" w:rsidTr="00711CE0">
        <w:trPr>
          <w:cantSplit/>
          <w:trHeight w:val="1179"/>
        </w:trPr>
        <w:tc>
          <w:tcPr>
            <w:tcW w:w="715" w:type="pct"/>
            <w:vMerge/>
          </w:tcPr>
          <w:p w14:paraId="6DE40CAB" w14:textId="77777777" w:rsidR="00A36C23" w:rsidRPr="009F6377" w:rsidRDefault="00A36C23" w:rsidP="00A36C23">
            <w:pPr>
              <w:pStyle w:val="KTpunkt"/>
              <w:numPr>
                <w:ilvl w:val="0"/>
                <w:numId w:val="0"/>
              </w:numPr>
              <w:rPr>
                <w:rFonts w:cs="Times New Roman"/>
                <w:b/>
                <w:sz w:val="20"/>
                <w:szCs w:val="20"/>
              </w:rPr>
            </w:pPr>
          </w:p>
        </w:tc>
        <w:tc>
          <w:tcPr>
            <w:tcW w:w="715" w:type="pct"/>
            <w:vMerge/>
          </w:tcPr>
          <w:p w14:paraId="60C6DEA6" w14:textId="77777777" w:rsidR="00A36C23" w:rsidRPr="009F6377" w:rsidRDefault="00A36C23" w:rsidP="00A36C23">
            <w:pPr>
              <w:pStyle w:val="KTpunkt"/>
              <w:numPr>
                <w:ilvl w:val="0"/>
                <w:numId w:val="0"/>
              </w:numPr>
              <w:rPr>
                <w:rFonts w:cs="Times New Roman"/>
                <w:b/>
                <w:sz w:val="20"/>
                <w:szCs w:val="20"/>
              </w:rPr>
            </w:pPr>
          </w:p>
        </w:tc>
        <w:tc>
          <w:tcPr>
            <w:tcW w:w="715" w:type="pct"/>
            <w:vMerge/>
          </w:tcPr>
          <w:p w14:paraId="4858811D" w14:textId="77777777" w:rsidR="00A36C23" w:rsidRPr="009F6377" w:rsidRDefault="00A36C23" w:rsidP="00A36C23">
            <w:pPr>
              <w:pStyle w:val="KTpunkt"/>
              <w:numPr>
                <w:ilvl w:val="0"/>
                <w:numId w:val="0"/>
              </w:numPr>
              <w:rPr>
                <w:rFonts w:cs="Times New Roman"/>
                <w:b/>
                <w:sz w:val="20"/>
                <w:szCs w:val="20"/>
              </w:rPr>
            </w:pPr>
          </w:p>
        </w:tc>
        <w:tc>
          <w:tcPr>
            <w:tcW w:w="499" w:type="pct"/>
            <w:textDirection w:val="btLr"/>
            <w:vAlign w:val="center"/>
          </w:tcPr>
          <w:p w14:paraId="065E0437" w14:textId="77777777" w:rsidR="00A36C23" w:rsidRPr="009F6377" w:rsidRDefault="00A36C23" w:rsidP="00A36C23">
            <w:pPr>
              <w:pStyle w:val="KTpunkt"/>
              <w:numPr>
                <w:ilvl w:val="0"/>
                <w:numId w:val="0"/>
              </w:numPr>
              <w:ind w:left="113" w:right="113"/>
              <w:rPr>
                <w:rFonts w:cs="Times New Roman"/>
                <w:b/>
                <w:sz w:val="18"/>
                <w:szCs w:val="18"/>
              </w:rPr>
            </w:pPr>
            <w:r w:rsidRPr="009F6377">
              <w:rPr>
                <w:rFonts w:cs="Times New Roman"/>
                <w:b/>
                <w:sz w:val="18"/>
                <w:szCs w:val="18"/>
              </w:rPr>
              <w:t>panaudota dalis</w:t>
            </w:r>
          </w:p>
        </w:tc>
        <w:tc>
          <w:tcPr>
            <w:tcW w:w="432" w:type="pct"/>
            <w:textDirection w:val="btLr"/>
            <w:vAlign w:val="center"/>
          </w:tcPr>
          <w:p w14:paraId="5FD45AD1" w14:textId="77777777" w:rsidR="00A36C23" w:rsidRPr="009F6377" w:rsidRDefault="00A36C23" w:rsidP="00A36C23">
            <w:pPr>
              <w:pStyle w:val="KTpunkt"/>
              <w:numPr>
                <w:ilvl w:val="0"/>
                <w:numId w:val="0"/>
              </w:numPr>
              <w:ind w:left="113" w:right="113"/>
              <w:rPr>
                <w:rFonts w:cs="Times New Roman"/>
                <w:b/>
                <w:sz w:val="16"/>
                <w:szCs w:val="16"/>
              </w:rPr>
            </w:pPr>
            <w:r w:rsidRPr="009F6377">
              <w:rPr>
                <w:rFonts w:cs="Times New Roman"/>
                <w:b/>
                <w:sz w:val="16"/>
                <w:szCs w:val="16"/>
              </w:rPr>
              <w:t>panaudojimo rodikliai</w:t>
            </w:r>
          </w:p>
        </w:tc>
        <w:tc>
          <w:tcPr>
            <w:tcW w:w="431" w:type="pct"/>
            <w:textDirection w:val="btLr"/>
            <w:vAlign w:val="center"/>
          </w:tcPr>
          <w:p w14:paraId="70ACDD8A" w14:textId="77777777" w:rsidR="00A36C23" w:rsidRPr="009F6377" w:rsidRDefault="00A36C23" w:rsidP="00A36C23">
            <w:pPr>
              <w:pStyle w:val="KTpunkt"/>
              <w:numPr>
                <w:ilvl w:val="0"/>
                <w:numId w:val="0"/>
              </w:numPr>
              <w:ind w:left="113" w:right="113"/>
              <w:rPr>
                <w:rFonts w:cs="Times New Roman"/>
                <w:b/>
                <w:sz w:val="18"/>
                <w:szCs w:val="18"/>
              </w:rPr>
            </w:pPr>
            <w:r w:rsidRPr="009F6377">
              <w:rPr>
                <w:rFonts w:cs="Times New Roman"/>
                <w:b/>
                <w:sz w:val="18"/>
                <w:szCs w:val="18"/>
              </w:rPr>
              <w:t>panaudota dalis</w:t>
            </w:r>
          </w:p>
        </w:tc>
        <w:tc>
          <w:tcPr>
            <w:tcW w:w="504" w:type="pct"/>
            <w:textDirection w:val="btLr"/>
            <w:vAlign w:val="center"/>
          </w:tcPr>
          <w:p w14:paraId="32BBDA44" w14:textId="77777777" w:rsidR="00A36C23" w:rsidRPr="009F6377" w:rsidRDefault="00A36C23" w:rsidP="00A36C23">
            <w:pPr>
              <w:pStyle w:val="KTpunkt"/>
              <w:numPr>
                <w:ilvl w:val="0"/>
                <w:numId w:val="0"/>
              </w:numPr>
              <w:ind w:left="113" w:right="113"/>
              <w:rPr>
                <w:rFonts w:cs="Times New Roman"/>
                <w:b/>
                <w:sz w:val="18"/>
                <w:szCs w:val="18"/>
              </w:rPr>
            </w:pPr>
            <w:r w:rsidRPr="009F6377">
              <w:rPr>
                <w:rFonts w:cs="Times New Roman"/>
                <w:b/>
                <w:sz w:val="16"/>
                <w:szCs w:val="16"/>
              </w:rPr>
              <w:t>panaudojimo rodikliai</w:t>
            </w:r>
          </w:p>
        </w:tc>
        <w:tc>
          <w:tcPr>
            <w:tcW w:w="503" w:type="pct"/>
            <w:textDirection w:val="btLr"/>
            <w:vAlign w:val="center"/>
          </w:tcPr>
          <w:p w14:paraId="6BB1222A" w14:textId="77777777" w:rsidR="00A36C23" w:rsidRPr="009F6377" w:rsidRDefault="00A36C23" w:rsidP="00A36C23">
            <w:pPr>
              <w:pStyle w:val="KTpunkt"/>
              <w:numPr>
                <w:ilvl w:val="0"/>
                <w:numId w:val="0"/>
              </w:numPr>
              <w:ind w:left="113" w:right="113"/>
              <w:rPr>
                <w:rFonts w:cs="Times New Roman"/>
                <w:b/>
                <w:sz w:val="18"/>
                <w:szCs w:val="18"/>
              </w:rPr>
            </w:pPr>
            <w:r w:rsidRPr="009F6377">
              <w:rPr>
                <w:rFonts w:cs="Times New Roman"/>
                <w:b/>
                <w:sz w:val="18"/>
                <w:szCs w:val="18"/>
              </w:rPr>
              <w:t>panaudota dalis</w:t>
            </w:r>
          </w:p>
        </w:tc>
        <w:tc>
          <w:tcPr>
            <w:tcW w:w="486" w:type="pct"/>
            <w:textDirection w:val="btLr"/>
            <w:vAlign w:val="center"/>
          </w:tcPr>
          <w:p w14:paraId="05789FB2" w14:textId="77777777" w:rsidR="00A36C23" w:rsidRPr="009F6377" w:rsidRDefault="00A36C23" w:rsidP="00A36C23">
            <w:pPr>
              <w:pStyle w:val="KTpunkt"/>
              <w:numPr>
                <w:ilvl w:val="0"/>
                <w:numId w:val="0"/>
              </w:numPr>
              <w:ind w:left="113" w:right="113"/>
              <w:rPr>
                <w:rFonts w:cs="Times New Roman"/>
                <w:b/>
                <w:sz w:val="18"/>
                <w:szCs w:val="18"/>
              </w:rPr>
            </w:pPr>
            <w:r w:rsidRPr="009F6377">
              <w:rPr>
                <w:rFonts w:cs="Times New Roman"/>
                <w:b/>
                <w:sz w:val="16"/>
                <w:szCs w:val="16"/>
              </w:rPr>
              <w:t>panaudojimo rodikliai</w:t>
            </w:r>
          </w:p>
        </w:tc>
      </w:tr>
      <w:tr w:rsidR="00A36C23" w:rsidRPr="009F6377" w14:paraId="4A8C67E4" w14:textId="77777777" w:rsidTr="00711CE0">
        <w:trPr>
          <w:trHeight w:val="234"/>
        </w:trPr>
        <w:tc>
          <w:tcPr>
            <w:tcW w:w="715" w:type="pct"/>
          </w:tcPr>
          <w:p w14:paraId="49987AAF" w14:textId="77777777" w:rsidR="00A36C23" w:rsidRPr="009F6377" w:rsidRDefault="00A36C23" w:rsidP="00A36C23">
            <w:pPr>
              <w:pStyle w:val="KTpunkt"/>
              <w:numPr>
                <w:ilvl w:val="0"/>
                <w:numId w:val="0"/>
              </w:numPr>
              <w:rPr>
                <w:rFonts w:cs="Times New Roman"/>
                <w:sz w:val="20"/>
                <w:szCs w:val="20"/>
              </w:rPr>
            </w:pPr>
          </w:p>
        </w:tc>
        <w:tc>
          <w:tcPr>
            <w:tcW w:w="715" w:type="pct"/>
          </w:tcPr>
          <w:p w14:paraId="79A75B38" w14:textId="77777777" w:rsidR="00A36C23" w:rsidRPr="009F6377" w:rsidRDefault="00A36C23" w:rsidP="00A36C23">
            <w:pPr>
              <w:pStyle w:val="KTpunkt"/>
              <w:numPr>
                <w:ilvl w:val="0"/>
                <w:numId w:val="0"/>
              </w:numPr>
              <w:rPr>
                <w:rFonts w:cs="Times New Roman"/>
                <w:sz w:val="20"/>
                <w:szCs w:val="20"/>
              </w:rPr>
            </w:pPr>
          </w:p>
        </w:tc>
        <w:tc>
          <w:tcPr>
            <w:tcW w:w="715" w:type="pct"/>
          </w:tcPr>
          <w:p w14:paraId="246376C5" w14:textId="77777777" w:rsidR="00A36C23" w:rsidRPr="009F6377" w:rsidRDefault="00A36C23" w:rsidP="00A36C23">
            <w:pPr>
              <w:pStyle w:val="KTpunkt"/>
              <w:numPr>
                <w:ilvl w:val="0"/>
                <w:numId w:val="0"/>
              </w:numPr>
              <w:rPr>
                <w:rFonts w:cs="Times New Roman"/>
                <w:sz w:val="20"/>
                <w:szCs w:val="20"/>
              </w:rPr>
            </w:pPr>
          </w:p>
        </w:tc>
        <w:tc>
          <w:tcPr>
            <w:tcW w:w="499" w:type="pct"/>
          </w:tcPr>
          <w:p w14:paraId="16D02E1F" w14:textId="77777777" w:rsidR="00A36C23" w:rsidRPr="009F6377" w:rsidRDefault="00A36C23" w:rsidP="00A36C23">
            <w:pPr>
              <w:pStyle w:val="KTpunkt"/>
              <w:numPr>
                <w:ilvl w:val="0"/>
                <w:numId w:val="0"/>
              </w:numPr>
              <w:rPr>
                <w:rFonts w:cs="Times New Roman"/>
                <w:sz w:val="20"/>
                <w:szCs w:val="20"/>
              </w:rPr>
            </w:pPr>
          </w:p>
        </w:tc>
        <w:tc>
          <w:tcPr>
            <w:tcW w:w="432" w:type="pct"/>
          </w:tcPr>
          <w:p w14:paraId="4B862AD6" w14:textId="77777777" w:rsidR="00A36C23" w:rsidRPr="009F6377" w:rsidRDefault="00A36C23" w:rsidP="00A36C23">
            <w:pPr>
              <w:pStyle w:val="KTpunkt"/>
              <w:numPr>
                <w:ilvl w:val="0"/>
                <w:numId w:val="0"/>
              </w:numPr>
              <w:rPr>
                <w:rFonts w:cs="Times New Roman"/>
                <w:sz w:val="20"/>
                <w:szCs w:val="20"/>
              </w:rPr>
            </w:pPr>
          </w:p>
        </w:tc>
        <w:tc>
          <w:tcPr>
            <w:tcW w:w="431" w:type="pct"/>
          </w:tcPr>
          <w:p w14:paraId="752629D5" w14:textId="77777777" w:rsidR="00A36C23" w:rsidRPr="009F6377" w:rsidRDefault="00A36C23" w:rsidP="00A36C23">
            <w:pPr>
              <w:pStyle w:val="KTpunkt"/>
              <w:numPr>
                <w:ilvl w:val="0"/>
                <w:numId w:val="0"/>
              </w:numPr>
              <w:rPr>
                <w:rFonts w:cs="Times New Roman"/>
                <w:sz w:val="20"/>
                <w:szCs w:val="20"/>
              </w:rPr>
            </w:pPr>
          </w:p>
        </w:tc>
        <w:tc>
          <w:tcPr>
            <w:tcW w:w="504" w:type="pct"/>
          </w:tcPr>
          <w:p w14:paraId="541FC544" w14:textId="77777777" w:rsidR="00A36C23" w:rsidRPr="009F6377" w:rsidRDefault="00A36C23" w:rsidP="00A36C23">
            <w:pPr>
              <w:pStyle w:val="KTpunkt"/>
              <w:numPr>
                <w:ilvl w:val="0"/>
                <w:numId w:val="0"/>
              </w:numPr>
              <w:rPr>
                <w:rFonts w:cs="Times New Roman"/>
                <w:sz w:val="20"/>
                <w:szCs w:val="20"/>
              </w:rPr>
            </w:pPr>
          </w:p>
        </w:tc>
        <w:tc>
          <w:tcPr>
            <w:tcW w:w="503" w:type="pct"/>
          </w:tcPr>
          <w:p w14:paraId="61DFA954" w14:textId="77777777" w:rsidR="00A36C23" w:rsidRPr="009F6377" w:rsidRDefault="00A36C23" w:rsidP="00A36C23">
            <w:pPr>
              <w:pStyle w:val="KTpunkt"/>
              <w:numPr>
                <w:ilvl w:val="0"/>
                <w:numId w:val="0"/>
              </w:numPr>
              <w:rPr>
                <w:rFonts w:cs="Times New Roman"/>
                <w:sz w:val="20"/>
                <w:szCs w:val="20"/>
              </w:rPr>
            </w:pPr>
          </w:p>
        </w:tc>
        <w:tc>
          <w:tcPr>
            <w:tcW w:w="486" w:type="pct"/>
          </w:tcPr>
          <w:p w14:paraId="5C6FDD5F" w14:textId="77777777" w:rsidR="00A36C23" w:rsidRPr="009F6377" w:rsidRDefault="00A36C23" w:rsidP="00A36C23">
            <w:pPr>
              <w:pStyle w:val="KTpunkt"/>
              <w:numPr>
                <w:ilvl w:val="0"/>
                <w:numId w:val="0"/>
              </w:numPr>
              <w:rPr>
                <w:rFonts w:cs="Times New Roman"/>
                <w:sz w:val="20"/>
                <w:szCs w:val="20"/>
              </w:rPr>
            </w:pPr>
          </w:p>
        </w:tc>
      </w:tr>
    </w:tbl>
    <w:p w14:paraId="077A82A1" w14:textId="7F020D43" w:rsidR="00A36C23" w:rsidRDefault="00A36C23" w:rsidP="00A36C23">
      <w:pPr>
        <w:pStyle w:val="KTpunkt"/>
        <w:numPr>
          <w:ilvl w:val="0"/>
          <w:numId w:val="0"/>
        </w:numPr>
        <w:rPr>
          <w:rFonts w:cs="Times New Roman"/>
          <w:caps/>
        </w:rPr>
      </w:pPr>
    </w:p>
    <w:tbl>
      <w:tblPr>
        <w:tblStyle w:val="TableGrid"/>
        <w:tblW w:w="9854" w:type="dxa"/>
        <w:tblLayout w:type="fixed"/>
        <w:tblLook w:val="04A0" w:firstRow="1" w:lastRow="0" w:firstColumn="1" w:lastColumn="0" w:noHBand="0" w:noVBand="1"/>
      </w:tblPr>
      <w:tblGrid>
        <w:gridCol w:w="9854"/>
      </w:tblGrid>
      <w:tr w:rsidR="00D46AF2" w:rsidRPr="009F6377" w14:paraId="3C931F79" w14:textId="77777777" w:rsidTr="006974BF">
        <w:trPr>
          <w:trHeight w:val="95"/>
        </w:trPr>
        <w:tc>
          <w:tcPr>
            <w:tcW w:w="9854" w:type="dxa"/>
            <w:shd w:val="clear" w:color="auto" w:fill="auto"/>
            <w:vAlign w:val="center"/>
          </w:tcPr>
          <w:p w14:paraId="01F20414" w14:textId="780877D0" w:rsidR="00D46AF2" w:rsidRPr="009F6377" w:rsidRDefault="00D46AF2" w:rsidP="000F1AF7">
            <w:pPr>
              <w:pStyle w:val="Heading1"/>
              <w:spacing w:before="0"/>
              <w:outlineLvl w:val="0"/>
              <w:rPr>
                <w:rFonts w:ascii="Times New Roman" w:hAnsi="Times New Roman" w:cs="Times New Roman"/>
                <w:caps/>
                <w:sz w:val="24"/>
                <w:szCs w:val="24"/>
              </w:rPr>
            </w:pPr>
            <w:bookmarkStart w:id="16" w:name="_Toc500403133"/>
            <w:r w:rsidRPr="009F6377">
              <w:rPr>
                <w:rFonts w:ascii="Times New Roman" w:hAnsi="Times New Roman" w:cs="Times New Roman"/>
                <w:caps/>
                <w:color w:val="auto"/>
                <w:sz w:val="24"/>
                <w:szCs w:val="24"/>
              </w:rPr>
              <w:t xml:space="preserve">INFORMACIJA APIE Ūkinę veiklą, </w:t>
            </w:r>
            <w:bookmarkStart w:id="17" w:name="_Hlk485801601"/>
            <w:r w:rsidRPr="009F6377">
              <w:rPr>
                <w:rFonts w:ascii="Times New Roman" w:hAnsi="Times New Roman" w:cs="Times New Roman"/>
                <w:caps/>
                <w:color w:val="auto"/>
                <w:sz w:val="24"/>
                <w:szCs w:val="24"/>
              </w:rPr>
              <w:t>kurioje koncentracijoje dalyvaujančių ūkio subjektų pardavimai Lietuvos Respublikoje, skaičiuojant nuo visų Lietuvos Respublikos pardavimų, atitinka Pranešimo formos 21 punkte nurodytus kriterijus</w:t>
            </w:r>
            <w:bookmarkEnd w:id="16"/>
            <w:bookmarkEnd w:id="17"/>
          </w:p>
        </w:tc>
      </w:tr>
    </w:tbl>
    <w:p w14:paraId="732B453D" w14:textId="77777777" w:rsidR="009F6377" w:rsidRPr="00B43477" w:rsidRDefault="002675C0" w:rsidP="003E7BD7">
      <w:pPr>
        <w:pStyle w:val="AODocTxt"/>
        <w:spacing w:before="0" w:line="240" w:lineRule="auto"/>
        <w:rPr>
          <w:i/>
          <w:sz w:val="20"/>
          <w:szCs w:val="20"/>
          <w:lang w:val="lt-LT"/>
        </w:rPr>
      </w:pPr>
      <w:r w:rsidRPr="008C671F">
        <w:rPr>
          <w:i/>
          <w:sz w:val="20"/>
          <w:szCs w:val="20"/>
          <w:lang w:val="lt-LT"/>
        </w:rPr>
        <w:t>[Pildoma</w:t>
      </w:r>
      <w:r w:rsidR="009F6377" w:rsidRPr="008C671F">
        <w:rPr>
          <w:i/>
          <w:sz w:val="20"/>
          <w:szCs w:val="20"/>
          <w:lang w:val="lt-LT"/>
        </w:rPr>
        <w:t xml:space="preserve">, jeigu atitinkama rinka, kurioje veikia koncentracijoje dalyvaujantys ūkio subjektai, yra platesnė nei </w:t>
      </w:r>
      <w:r w:rsidR="009F6377" w:rsidRPr="004342D9">
        <w:rPr>
          <w:i/>
          <w:sz w:val="20"/>
          <w:szCs w:val="20"/>
          <w:lang w:val="lt-LT"/>
        </w:rPr>
        <w:t>Lietuvos Respublika</w:t>
      </w:r>
      <w:r w:rsidR="009F6377" w:rsidRPr="00B43477">
        <w:rPr>
          <w:i/>
          <w:sz w:val="20"/>
          <w:szCs w:val="20"/>
          <w:lang w:val="lt-LT"/>
        </w:rPr>
        <w:t xml:space="preserve"> ir koncentracijoje dalyvaujančių ūkio subjektų pardavimai Lietuvos Respublikoje, skaičiuojant nuo visų Lietuvos Respublikos pardavimų, atitinka Pranešimo formos 21 </w:t>
      </w:r>
      <w:r w:rsidR="00302CC8" w:rsidRPr="00B43477">
        <w:rPr>
          <w:i/>
          <w:sz w:val="20"/>
          <w:szCs w:val="20"/>
          <w:lang w:val="lt-LT"/>
        </w:rPr>
        <w:t>punkt</w:t>
      </w:r>
      <w:r w:rsidR="009F6377" w:rsidRPr="00B43477">
        <w:rPr>
          <w:i/>
          <w:sz w:val="20"/>
          <w:szCs w:val="20"/>
          <w:lang w:val="lt-LT"/>
        </w:rPr>
        <w:t xml:space="preserve">e nurodytus kriterijus] </w:t>
      </w:r>
    </w:p>
    <w:p w14:paraId="5E0C35A9" w14:textId="77777777" w:rsidR="00D46AF2" w:rsidRPr="009F6377" w:rsidRDefault="00D46AF2" w:rsidP="009F6377">
      <w:pPr>
        <w:pStyle w:val="AODocTxt"/>
        <w:spacing w:before="0" w:line="240" w:lineRule="auto"/>
        <w:rPr>
          <w:i/>
          <w:sz w:val="20"/>
          <w:szCs w:val="20"/>
          <w:lang w:val="lt-LT"/>
        </w:rPr>
      </w:pPr>
    </w:p>
    <w:p w14:paraId="15738204" w14:textId="77777777" w:rsidR="003E6122" w:rsidRPr="009F6377" w:rsidRDefault="003E6122" w:rsidP="00ED4049">
      <w:pPr>
        <w:pStyle w:val="KTbenum"/>
        <w:jc w:val="center"/>
        <w:rPr>
          <w:rFonts w:cs="Times New Roman"/>
          <w:b/>
          <w:caps/>
        </w:rPr>
      </w:pPr>
      <w:r w:rsidRPr="009F6377">
        <w:rPr>
          <w:rFonts w:cs="Times New Roman"/>
          <w:b/>
          <w:caps/>
        </w:rPr>
        <w:t>PIRMASIS SKIRSNIS</w:t>
      </w:r>
    </w:p>
    <w:p w14:paraId="0B4FA355" w14:textId="77777777" w:rsidR="00D46AF2" w:rsidRPr="009F6377" w:rsidRDefault="00D46AF2" w:rsidP="00ED4049">
      <w:pPr>
        <w:pStyle w:val="KTbenum"/>
        <w:jc w:val="center"/>
        <w:rPr>
          <w:rFonts w:cs="Times New Roman"/>
          <w:b/>
          <w:caps/>
        </w:rPr>
      </w:pPr>
      <w:r w:rsidRPr="009F6377">
        <w:rPr>
          <w:rFonts w:cs="Times New Roman"/>
          <w:b/>
          <w:caps/>
        </w:rPr>
        <w:t>Koncentracijoje dalyvaujančių ūkio subjektų padėtis</w:t>
      </w:r>
    </w:p>
    <w:p w14:paraId="0939991F" w14:textId="77777777" w:rsidR="00D46AF2" w:rsidRPr="009F6377" w:rsidRDefault="00D46AF2" w:rsidP="00D46AF2">
      <w:pPr>
        <w:pStyle w:val="KTpstrnum"/>
        <w:numPr>
          <w:ilvl w:val="0"/>
          <w:numId w:val="0"/>
        </w:numPr>
        <w:ind w:left="567"/>
        <w:rPr>
          <w:rFonts w:cs="Times New Roman"/>
        </w:rPr>
      </w:pPr>
    </w:p>
    <w:p w14:paraId="528C9AEA" w14:textId="4A910DD6" w:rsidR="00A30E39" w:rsidRPr="009F6377" w:rsidRDefault="00D46AF2" w:rsidP="005B3BCD">
      <w:pPr>
        <w:pStyle w:val="Pagrindinis"/>
      </w:pPr>
      <w:r w:rsidRPr="009F6377">
        <w:t xml:space="preserve"> </w:t>
      </w:r>
      <w:r w:rsidR="00A23537" w:rsidRPr="009F6377">
        <w:t>P</w:t>
      </w:r>
      <w:r w:rsidRPr="009F6377">
        <w:t>askutinių trejų metų iki koncentracijos informacija</w:t>
      </w:r>
    </w:p>
    <w:p w14:paraId="70498B18" w14:textId="4480A910" w:rsidR="00D46AF2" w:rsidRPr="005F395A" w:rsidRDefault="00D46AF2" w:rsidP="005B3BCD">
      <w:pPr>
        <w:pStyle w:val="Dalis"/>
      </w:pPr>
      <w:r w:rsidRPr="005F395A">
        <w:t xml:space="preserve">Informacija apie koncentracijoje dalyvaujančius ir su jais susijusius ūkio subjektus </w:t>
      </w:r>
    </w:p>
    <w:p w14:paraId="506A11DB" w14:textId="16E2B4EA" w:rsidR="00D46AF2" w:rsidRPr="005F395A" w:rsidRDefault="00D46AF2" w:rsidP="00D46AF2">
      <w:pPr>
        <w:pStyle w:val="KTpunkt"/>
        <w:numPr>
          <w:ilvl w:val="0"/>
          <w:numId w:val="0"/>
        </w:numPr>
        <w:ind w:firstLine="567"/>
        <w:rPr>
          <w:rFonts w:cs="Times New Roman"/>
        </w:rPr>
      </w:pPr>
      <w:r w:rsidRPr="005F395A">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D46AF2" w:rsidRPr="005F395A" w14:paraId="610C6831" w14:textId="369FE145" w:rsidTr="007C321C">
        <w:tc>
          <w:tcPr>
            <w:tcW w:w="9854" w:type="dxa"/>
          </w:tcPr>
          <w:p w14:paraId="103BCBF6" w14:textId="12433047" w:rsidR="00D46AF2" w:rsidRPr="005F395A" w:rsidRDefault="00D46AF2" w:rsidP="007C321C">
            <w:pPr>
              <w:pStyle w:val="KTpunkt"/>
              <w:numPr>
                <w:ilvl w:val="0"/>
                <w:numId w:val="0"/>
              </w:numPr>
              <w:ind w:firstLine="567"/>
              <w:rPr>
                <w:rFonts w:cs="Times New Roman"/>
              </w:rPr>
            </w:pPr>
          </w:p>
        </w:tc>
      </w:tr>
    </w:tbl>
    <w:p w14:paraId="3406191C" w14:textId="2E91E6DD" w:rsidR="00D46AF2" w:rsidRPr="005F395A" w:rsidRDefault="00D46AF2" w:rsidP="00D46AF2">
      <w:pPr>
        <w:pStyle w:val="KTpunkt"/>
        <w:numPr>
          <w:ilvl w:val="0"/>
          <w:numId w:val="0"/>
        </w:numPr>
        <w:ind w:firstLine="567"/>
        <w:rPr>
          <w:rFonts w:cs="Times New Roman"/>
        </w:rPr>
      </w:pPr>
    </w:p>
    <w:p w14:paraId="68FE23EE" w14:textId="3AB914B7" w:rsidR="00463D8F" w:rsidRDefault="00463D8F" w:rsidP="00463D8F">
      <w:pPr>
        <w:pStyle w:val="KTpunkt"/>
        <w:numPr>
          <w:ilvl w:val="0"/>
          <w:numId w:val="0"/>
        </w:numPr>
        <w:ind w:firstLine="567"/>
        <w:rPr>
          <w:rFonts w:cs="Times New Roman"/>
        </w:rPr>
      </w:pPr>
      <w:r w:rsidRPr="005F395A">
        <w:rPr>
          <w:rFonts w:cs="Times New Roman"/>
        </w:rPr>
        <w:t>Metai</w:t>
      </w:r>
    </w:p>
    <w:p w14:paraId="695C7A35" w14:textId="69A677BC" w:rsidR="00C757EA" w:rsidRPr="003E7BD7" w:rsidRDefault="002A2AE4" w:rsidP="003E7BD7">
      <w:pPr>
        <w:pStyle w:val="AODocTxt"/>
        <w:spacing w:before="0" w:line="240" w:lineRule="auto"/>
        <w:rPr>
          <w:i/>
          <w:sz w:val="20"/>
          <w:szCs w:val="20"/>
          <w:lang w:val="lt-LT"/>
        </w:rPr>
      </w:pPr>
      <w:r w:rsidRPr="003E7BD7">
        <w:rPr>
          <w:i/>
          <w:sz w:val="20"/>
          <w:szCs w:val="20"/>
          <w:lang w:val="lt-LT"/>
        </w:rPr>
        <w:t>[Nurodomas laikotarpis, apie kurį teikiama informacija]</w:t>
      </w:r>
    </w:p>
    <w:tbl>
      <w:tblPr>
        <w:tblStyle w:val="TableGrid"/>
        <w:tblW w:w="2235" w:type="dxa"/>
        <w:tblLook w:val="04A0" w:firstRow="1" w:lastRow="0" w:firstColumn="1" w:lastColumn="0" w:noHBand="0" w:noVBand="1"/>
      </w:tblPr>
      <w:tblGrid>
        <w:gridCol w:w="2235"/>
      </w:tblGrid>
      <w:tr w:rsidR="00463D8F" w:rsidRPr="005F395A" w14:paraId="60B2D0F7" w14:textId="0116AE13" w:rsidTr="00904673">
        <w:tc>
          <w:tcPr>
            <w:tcW w:w="2235" w:type="dxa"/>
          </w:tcPr>
          <w:p w14:paraId="78B55CB7" w14:textId="2D49BE4F" w:rsidR="00463D8F" w:rsidRPr="005F395A" w:rsidRDefault="00463D8F" w:rsidP="00904673">
            <w:pPr>
              <w:pStyle w:val="KTpunkt"/>
              <w:numPr>
                <w:ilvl w:val="0"/>
                <w:numId w:val="0"/>
              </w:numPr>
              <w:ind w:firstLine="567"/>
              <w:rPr>
                <w:rFonts w:cs="Times New Roman"/>
              </w:rPr>
            </w:pPr>
          </w:p>
        </w:tc>
      </w:tr>
    </w:tbl>
    <w:p w14:paraId="47077091" w14:textId="5E20CC6B" w:rsidR="00463D8F" w:rsidRPr="005F395A" w:rsidRDefault="00463D8F" w:rsidP="00D46AF2">
      <w:pPr>
        <w:pStyle w:val="KTpunkt"/>
        <w:numPr>
          <w:ilvl w:val="0"/>
          <w:numId w:val="0"/>
        </w:numPr>
        <w:ind w:firstLine="567"/>
        <w:rPr>
          <w:rFonts w:cs="Times New Roman"/>
        </w:rPr>
      </w:pPr>
    </w:p>
    <w:p w14:paraId="6B7CEA21" w14:textId="1C2E0B9C" w:rsidR="00D46AF2" w:rsidRPr="005F395A" w:rsidRDefault="00D46AF2" w:rsidP="00902EB7">
      <w:pPr>
        <w:pStyle w:val="KTpunkt"/>
        <w:numPr>
          <w:ilvl w:val="0"/>
          <w:numId w:val="0"/>
        </w:numPr>
        <w:ind w:firstLine="567"/>
        <w:rPr>
          <w:rFonts w:cs="Times New Roman"/>
        </w:rPr>
      </w:pPr>
      <w:r w:rsidRPr="005F395A">
        <w:rPr>
          <w:rFonts w:cs="Times New Roman"/>
        </w:rPr>
        <w:t>Vykdomos ūkinės veiklos pobūdis</w:t>
      </w:r>
    </w:p>
    <w:tbl>
      <w:tblPr>
        <w:tblStyle w:val="TableGrid"/>
        <w:tblW w:w="0" w:type="auto"/>
        <w:tblLook w:val="04A0" w:firstRow="1" w:lastRow="0" w:firstColumn="1" w:lastColumn="0" w:noHBand="0" w:noVBand="1"/>
      </w:tblPr>
      <w:tblGrid>
        <w:gridCol w:w="9854"/>
      </w:tblGrid>
      <w:tr w:rsidR="00D46AF2" w:rsidRPr="005F395A" w14:paraId="4EDC27A7" w14:textId="26571FE0" w:rsidTr="00D00129">
        <w:trPr>
          <w:trHeight w:val="20"/>
        </w:trPr>
        <w:tc>
          <w:tcPr>
            <w:tcW w:w="9854" w:type="dxa"/>
          </w:tcPr>
          <w:p w14:paraId="322EF790" w14:textId="2D80194B" w:rsidR="00D46AF2" w:rsidRPr="005F395A" w:rsidRDefault="00D46AF2" w:rsidP="007C321C">
            <w:pPr>
              <w:ind w:firstLine="567"/>
              <w:rPr>
                <w:rFonts w:cs="Times New Roman"/>
                <w:b/>
                <w:caps/>
              </w:rPr>
            </w:pPr>
          </w:p>
        </w:tc>
      </w:tr>
    </w:tbl>
    <w:p w14:paraId="6EEA116C" w14:textId="776E8EBE" w:rsidR="00D46AF2" w:rsidRPr="005F395A" w:rsidRDefault="00D46AF2" w:rsidP="00D46AF2">
      <w:pPr>
        <w:pStyle w:val="KTpunkt"/>
        <w:numPr>
          <w:ilvl w:val="0"/>
          <w:numId w:val="0"/>
        </w:numPr>
        <w:ind w:firstLine="567"/>
        <w:rPr>
          <w:rFonts w:cs="Times New Roman"/>
        </w:rPr>
      </w:pPr>
    </w:p>
    <w:p w14:paraId="24AB61AF" w14:textId="6766FBF8" w:rsidR="00D46AF2" w:rsidRPr="005F395A" w:rsidRDefault="00D46AF2" w:rsidP="00D46AF2">
      <w:pPr>
        <w:pStyle w:val="KTpunkt"/>
        <w:numPr>
          <w:ilvl w:val="0"/>
          <w:numId w:val="0"/>
        </w:numPr>
        <w:ind w:firstLine="567"/>
        <w:rPr>
          <w:rFonts w:cs="Times New Roman"/>
        </w:rPr>
      </w:pPr>
      <w:r w:rsidRPr="005F395A">
        <w:rPr>
          <w:rFonts w:cs="Times New Roman"/>
        </w:rPr>
        <w:t xml:space="preserve">Valdomi ir (arba) naudojami prekės ženklai </w:t>
      </w:r>
    </w:p>
    <w:tbl>
      <w:tblPr>
        <w:tblStyle w:val="TableGrid"/>
        <w:tblW w:w="0" w:type="auto"/>
        <w:tblLook w:val="04A0" w:firstRow="1" w:lastRow="0" w:firstColumn="1" w:lastColumn="0" w:noHBand="0" w:noVBand="1"/>
      </w:tblPr>
      <w:tblGrid>
        <w:gridCol w:w="9854"/>
      </w:tblGrid>
      <w:tr w:rsidR="00D46AF2" w:rsidRPr="005F395A" w14:paraId="7272A507" w14:textId="6598C540" w:rsidTr="007C321C">
        <w:trPr>
          <w:trHeight w:val="20"/>
        </w:trPr>
        <w:tc>
          <w:tcPr>
            <w:tcW w:w="9854" w:type="dxa"/>
          </w:tcPr>
          <w:p w14:paraId="5DCF3D61" w14:textId="74DD3720" w:rsidR="00D46AF2" w:rsidRPr="005F395A" w:rsidRDefault="00D46AF2" w:rsidP="007C321C">
            <w:pPr>
              <w:pStyle w:val="KTpunkt"/>
              <w:numPr>
                <w:ilvl w:val="0"/>
                <w:numId w:val="0"/>
              </w:numPr>
              <w:ind w:firstLine="567"/>
              <w:rPr>
                <w:rFonts w:cs="Times New Roman"/>
              </w:rPr>
            </w:pPr>
          </w:p>
        </w:tc>
      </w:tr>
    </w:tbl>
    <w:p w14:paraId="3331E1E0" w14:textId="30D4278E" w:rsidR="00D46AF2" w:rsidRPr="005F395A" w:rsidRDefault="00D46AF2" w:rsidP="00D46AF2">
      <w:pPr>
        <w:pStyle w:val="KTpunkt"/>
        <w:numPr>
          <w:ilvl w:val="0"/>
          <w:numId w:val="0"/>
        </w:numPr>
        <w:ind w:firstLine="567"/>
        <w:rPr>
          <w:rFonts w:cs="Times New Roman"/>
        </w:rPr>
      </w:pPr>
    </w:p>
    <w:p w14:paraId="1BB30A3F" w14:textId="55FE3D5D" w:rsidR="00D46AF2" w:rsidRPr="005F395A" w:rsidRDefault="00D46AF2" w:rsidP="00D46AF2">
      <w:pPr>
        <w:pStyle w:val="KTpunkt"/>
        <w:numPr>
          <w:ilvl w:val="0"/>
          <w:numId w:val="0"/>
        </w:numPr>
        <w:ind w:firstLine="567"/>
        <w:rPr>
          <w:rFonts w:cs="Times New Roman"/>
        </w:rPr>
      </w:pPr>
      <w:r w:rsidRPr="005F395A">
        <w:rPr>
          <w:rFonts w:cs="Times New Roman"/>
        </w:rPr>
        <w:t>Parduodamų prekių grupių pavadinimai</w:t>
      </w:r>
    </w:p>
    <w:tbl>
      <w:tblPr>
        <w:tblStyle w:val="TableGrid"/>
        <w:tblW w:w="0" w:type="auto"/>
        <w:tblLook w:val="04A0" w:firstRow="1" w:lastRow="0" w:firstColumn="1" w:lastColumn="0" w:noHBand="0" w:noVBand="1"/>
      </w:tblPr>
      <w:tblGrid>
        <w:gridCol w:w="9854"/>
      </w:tblGrid>
      <w:tr w:rsidR="00D46AF2" w:rsidRPr="005F395A" w14:paraId="203346CB" w14:textId="29F4E36F" w:rsidTr="007C321C">
        <w:tc>
          <w:tcPr>
            <w:tcW w:w="9854" w:type="dxa"/>
          </w:tcPr>
          <w:p w14:paraId="3E9CCB62" w14:textId="1584FD44" w:rsidR="00D46AF2" w:rsidRPr="005F395A" w:rsidRDefault="00D46AF2" w:rsidP="007C321C">
            <w:pPr>
              <w:pStyle w:val="KTpunkt"/>
              <w:numPr>
                <w:ilvl w:val="0"/>
                <w:numId w:val="0"/>
              </w:numPr>
              <w:ind w:firstLine="567"/>
              <w:rPr>
                <w:rFonts w:cs="Times New Roman"/>
              </w:rPr>
            </w:pPr>
          </w:p>
        </w:tc>
      </w:tr>
    </w:tbl>
    <w:p w14:paraId="0991C8A2" w14:textId="77777777" w:rsidR="00902EB7" w:rsidRPr="00902EB7" w:rsidRDefault="00902EB7" w:rsidP="00902EB7">
      <w:pPr>
        <w:pStyle w:val="KTpunkt"/>
        <w:numPr>
          <w:ilvl w:val="0"/>
          <w:numId w:val="0"/>
        </w:numPr>
        <w:ind w:left="567"/>
        <w:contextualSpacing w:val="0"/>
        <w:rPr>
          <w:rFonts w:cs="Times New Roman"/>
          <w:szCs w:val="24"/>
        </w:rPr>
      </w:pPr>
    </w:p>
    <w:p w14:paraId="41D5C101" w14:textId="0BF322FC" w:rsidR="00D46AF2" w:rsidRPr="009F6377" w:rsidRDefault="00D46AF2" w:rsidP="005B3BCD">
      <w:pPr>
        <w:pStyle w:val="Dalis"/>
      </w:pPr>
      <w:r w:rsidRPr="009F6377">
        <w:t xml:space="preserve">Informacija apie konkurentus (įskaitant importuotojus), </w:t>
      </w:r>
      <w:r w:rsidR="00A23537" w:rsidRPr="009F6377">
        <w:t>kuriems tenka</w:t>
      </w:r>
      <w:r w:rsidRPr="009F6377">
        <w:t xml:space="preserve"> ne mažesn</w:t>
      </w:r>
      <w:r w:rsidR="00100324" w:rsidRPr="009F6377">
        <w:t>ė</w:t>
      </w:r>
      <w:r w:rsidRPr="009F6377">
        <w:t xml:space="preserve"> kaip 5 proc</w:t>
      </w:r>
      <w:r w:rsidR="00E60BE9" w:rsidRPr="009F6377">
        <w:t>entų</w:t>
      </w:r>
      <w:r w:rsidR="00A23537" w:rsidRPr="009F6377">
        <w:t xml:space="preserve"> </w:t>
      </w:r>
      <w:r w:rsidR="00100324" w:rsidRPr="009F6377">
        <w:t xml:space="preserve">visų </w:t>
      </w:r>
      <w:r w:rsidR="00A23537" w:rsidRPr="009F6377">
        <w:t xml:space="preserve">pardavimų </w:t>
      </w:r>
      <w:r w:rsidR="00E60BE9" w:rsidRPr="009F6377">
        <w:t>Lietuvoje</w:t>
      </w:r>
      <w:r w:rsidR="00D13F5C" w:rsidRPr="009F6377">
        <w:t xml:space="preserve"> dalis</w:t>
      </w:r>
    </w:p>
    <w:tbl>
      <w:tblPr>
        <w:tblStyle w:val="TableGrid"/>
        <w:tblW w:w="5000" w:type="pct"/>
        <w:jc w:val="center"/>
        <w:tblLook w:val="04A0" w:firstRow="1" w:lastRow="0" w:firstColumn="1" w:lastColumn="0" w:noHBand="0" w:noVBand="1"/>
      </w:tblPr>
      <w:tblGrid>
        <w:gridCol w:w="4927"/>
        <w:gridCol w:w="4927"/>
      </w:tblGrid>
      <w:tr w:rsidR="00D46AF2" w:rsidRPr="009F6377" w14:paraId="169D67E3" w14:textId="77777777" w:rsidTr="00711CE0">
        <w:trPr>
          <w:trHeight w:val="615"/>
          <w:jc w:val="center"/>
        </w:trPr>
        <w:tc>
          <w:tcPr>
            <w:tcW w:w="2500" w:type="pct"/>
            <w:tcBorders>
              <w:top w:val="single" w:sz="4" w:space="0" w:color="auto"/>
              <w:left w:val="single" w:sz="4" w:space="0" w:color="auto"/>
              <w:right w:val="single" w:sz="4" w:space="0" w:color="auto"/>
            </w:tcBorders>
            <w:vAlign w:val="center"/>
            <w:hideMark/>
          </w:tcPr>
          <w:p w14:paraId="405A0959" w14:textId="77777777" w:rsidR="00D46AF2" w:rsidRPr="009F6377" w:rsidRDefault="00D46AF2" w:rsidP="007C321C">
            <w:pPr>
              <w:rPr>
                <w:rFonts w:cs="Times New Roman"/>
                <w:b/>
                <w:sz w:val="20"/>
                <w:szCs w:val="20"/>
              </w:rPr>
            </w:pPr>
            <w:r w:rsidRPr="009F6377">
              <w:rPr>
                <w:rFonts w:cs="Times New Roman"/>
                <w:b/>
                <w:sz w:val="20"/>
                <w:szCs w:val="20"/>
              </w:rPr>
              <w:t>Konkurentas (pavadinimas, kodas)</w:t>
            </w:r>
          </w:p>
          <w:p w14:paraId="592567D5" w14:textId="77777777" w:rsidR="00D46AF2" w:rsidRPr="009F6377" w:rsidRDefault="00D46AF2" w:rsidP="007C321C">
            <w:pPr>
              <w:rPr>
                <w:rFonts w:cs="Times New Roman"/>
                <w:b/>
                <w:sz w:val="20"/>
                <w:szCs w:val="20"/>
              </w:rPr>
            </w:pPr>
          </w:p>
        </w:tc>
        <w:tc>
          <w:tcPr>
            <w:tcW w:w="2500" w:type="pct"/>
            <w:tcBorders>
              <w:top w:val="single" w:sz="4" w:space="0" w:color="auto"/>
              <w:left w:val="single" w:sz="4" w:space="0" w:color="auto"/>
              <w:right w:val="single" w:sz="4" w:space="0" w:color="auto"/>
            </w:tcBorders>
            <w:vAlign w:val="center"/>
            <w:hideMark/>
          </w:tcPr>
          <w:p w14:paraId="0B0D41AE" w14:textId="77777777" w:rsidR="00D46AF2" w:rsidRPr="009F6377" w:rsidRDefault="00D46AF2" w:rsidP="007C321C">
            <w:pPr>
              <w:rPr>
                <w:rFonts w:cs="Times New Roman"/>
                <w:b/>
                <w:sz w:val="20"/>
                <w:szCs w:val="20"/>
              </w:rPr>
            </w:pPr>
            <w:r w:rsidRPr="009F6377">
              <w:rPr>
                <w:rFonts w:cs="Times New Roman"/>
                <w:b/>
                <w:sz w:val="20"/>
                <w:szCs w:val="20"/>
              </w:rPr>
              <w:t>Kontaktiniai duomenys (adresas, telefono numeris, fakso numeris, elektroninio pašto adresas)</w:t>
            </w:r>
          </w:p>
        </w:tc>
      </w:tr>
      <w:tr w:rsidR="00D46AF2" w:rsidRPr="009F6377" w14:paraId="5FE33964" w14:textId="77777777" w:rsidTr="00711CE0">
        <w:trPr>
          <w:jc w:val="center"/>
        </w:trPr>
        <w:tc>
          <w:tcPr>
            <w:tcW w:w="2500" w:type="pct"/>
            <w:tcBorders>
              <w:top w:val="single" w:sz="4" w:space="0" w:color="auto"/>
              <w:left w:val="single" w:sz="4" w:space="0" w:color="auto"/>
              <w:bottom w:val="single" w:sz="4" w:space="0" w:color="auto"/>
              <w:right w:val="single" w:sz="4" w:space="0" w:color="auto"/>
            </w:tcBorders>
            <w:vAlign w:val="center"/>
          </w:tcPr>
          <w:p w14:paraId="2FA7215E" w14:textId="77777777" w:rsidR="00D46AF2" w:rsidRPr="009F6377" w:rsidRDefault="00D46AF2" w:rsidP="007C321C">
            <w:pPr>
              <w:rPr>
                <w:rFonts w:cs="Times New Roman"/>
                <w:sz w:val="20"/>
                <w:szCs w:val="20"/>
              </w:rPr>
            </w:pPr>
          </w:p>
        </w:tc>
        <w:tc>
          <w:tcPr>
            <w:tcW w:w="2500" w:type="pct"/>
            <w:tcBorders>
              <w:top w:val="single" w:sz="4" w:space="0" w:color="auto"/>
              <w:left w:val="single" w:sz="4" w:space="0" w:color="auto"/>
              <w:bottom w:val="single" w:sz="4" w:space="0" w:color="auto"/>
              <w:right w:val="single" w:sz="4" w:space="0" w:color="auto"/>
            </w:tcBorders>
            <w:vAlign w:val="center"/>
          </w:tcPr>
          <w:p w14:paraId="39B7EBF0" w14:textId="77777777" w:rsidR="00D46AF2" w:rsidRPr="009F6377" w:rsidRDefault="00D46AF2" w:rsidP="007C321C">
            <w:pPr>
              <w:rPr>
                <w:rFonts w:cs="Times New Roman"/>
                <w:sz w:val="20"/>
                <w:szCs w:val="20"/>
              </w:rPr>
            </w:pPr>
          </w:p>
        </w:tc>
      </w:tr>
      <w:tr w:rsidR="00D46AF2" w:rsidRPr="009F6377" w14:paraId="392ACD15" w14:textId="77777777" w:rsidTr="00711CE0">
        <w:trPr>
          <w:jc w:val="center"/>
        </w:trPr>
        <w:tc>
          <w:tcPr>
            <w:tcW w:w="2500" w:type="pct"/>
            <w:tcBorders>
              <w:top w:val="single" w:sz="4" w:space="0" w:color="auto"/>
              <w:left w:val="single" w:sz="4" w:space="0" w:color="auto"/>
              <w:bottom w:val="single" w:sz="4" w:space="0" w:color="auto"/>
              <w:right w:val="single" w:sz="4" w:space="0" w:color="auto"/>
            </w:tcBorders>
            <w:vAlign w:val="center"/>
          </w:tcPr>
          <w:p w14:paraId="2B1D9E0D" w14:textId="77777777" w:rsidR="00D46AF2" w:rsidRPr="009F6377" w:rsidRDefault="00D46AF2" w:rsidP="007C321C">
            <w:pPr>
              <w:rPr>
                <w:rFonts w:cs="Times New Roman"/>
                <w:sz w:val="20"/>
                <w:szCs w:val="20"/>
              </w:rPr>
            </w:pPr>
          </w:p>
        </w:tc>
        <w:tc>
          <w:tcPr>
            <w:tcW w:w="2500" w:type="pct"/>
            <w:tcBorders>
              <w:top w:val="single" w:sz="4" w:space="0" w:color="auto"/>
              <w:left w:val="single" w:sz="4" w:space="0" w:color="auto"/>
              <w:bottom w:val="single" w:sz="4" w:space="0" w:color="auto"/>
              <w:right w:val="single" w:sz="4" w:space="0" w:color="auto"/>
            </w:tcBorders>
            <w:vAlign w:val="center"/>
          </w:tcPr>
          <w:p w14:paraId="2A4521B4" w14:textId="77777777" w:rsidR="00D46AF2" w:rsidRPr="009F6377" w:rsidRDefault="00D46AF2" w:rsidP="007C321C">
            <w:pPr>
              <w:rPr>
                <w:rFonts w:cs="Times New Roman"/>
                <w:sz w:val="20"/>
                <w:szCs w:val="20"/>
              </w:rPr>
            </w:pPr>
          </w:p>
        </w:tc>
      </w:tr>
    </w:tbl>
    <w:p w14:paraId="3A0A7E8A" w14:textId="77777777" w:rsidR="00D46AF2" w:rsidRPr="009F6377" w:rsidRDefault="00D46AF2" w:rsidP="00D46AF2">
      <w:pPr>
        <w:pStyle w:val="KTpunkt"/>
        <w:numPr>
          <w:ilvl w:val="0"/>
          <w:numId w:val="0"/>
        </w:numPr>
        <w:ind w:left="567"/>
        <w:rPr>
          <w:rFonts w:cs="Times New Roman"/>
        </w:rPr>
      </w:pPr>
    </w:p>
    <w:p w14:paraId="3FA53ACA" w14:textId="77777777" w:rsidR="00D46AF2" w:rsidRPr="009F6377" w:rsidRDefault="00D46AF2" w:rsidP="005B3BCD">
      <w:pPr>
        <w:pStyle w:val="Dalis"/>
      </w:pPr>
      <w:r w:rsidRPr="009F6377">
        <w:t xml:space="preserve">Informacija apie </w:t>
      </w:r>
      <w:r w:rsidR="008E10BB" w:rsidRPr="009F6377">
        <w:t>bendr</w:t>
      </w:r>
      <w:r w:rsidR="00100324" w:rsidRPr="009F6377">
        <w:t>ą</w:t>
      </w:r>
      <w:r w:rsidR="008E10BB" w:rsidRPr="009F6377">
        <w:t xml:space="preserve"> pardavim</w:t>
      </w:r>
      <w:r w:rsidR="00100324" w:rsidRPr="009F6377">
        <w:t>ų dydį</w:t>
      </w:r>
      <w:r w:rsidR="008E10BB" w:rsidRPr="009F6377">
        <w:t xml:space="preserve"> Lietuvoje</w:t>
      </w:r>
      <w:r w:rsidRPr="009F6377">
        <w:t>, koncentracijoje dalyvaujančių ūkio subjektų ir su jais susijusių ūkio subjektų bei jų konkurentų, kurie</w:t>
      </w:r>
      <w:r w:rsidR="008E10BB" w:rsidRPr="009F6377">
        <w:t>ms</w:t>
      </w:r>
      <w:r w:rsidRPr="009F6377">
        <w:t xml:space="preserve"> </w:t>
      </w:r>
      <w:r w:rsidR="008E10BB" w:rsidRPr="009F6377">
        <w:t>tenka</w:t>
      </w:r>
      <w:r w:rsidRPr="009F6377">
        <w:t xml:space="preserve"> ne maž</w:t>
      </w:r>
      <w:r w:rsidR="00100324" w:rsidRPr="009F6377">
        <w:t>ė</w:t>
      </w:r>
      <w:r w:rsidR="00E60BE9" w:rsidRPr="009F6377">
        <w:t xml:space="preserve"> nei 5 procentų</w:t>
      </w:r>
      <w:r w:rsidRPr="009F6377">
        <w:t xml:space="preserve"> </w:t>
      </w:r>
      <w:r w:rsidR="00100324" w:rsidRPr="009F6377">
        <w:t xml:space="preserve">visų </w:t>
      </w:r>
      <w:r w:rsidR="008E10BB" w:rsidRPr="009F6377">
        <w:t>pardavimų</w:t>
      </w:r>
      <w:r w:rsidR="00100324" w:rsidRPr="009F6377">
        <w:t xml:space="preserve"> Lietuvoje</w:t>
      </w:r>
      <w:r w:rsidR="00D13F5C" w:rsidRPr="009F6377">
        <w:t xml:space="preserve"> dalis</w:t>
      </w:r>
      <w:r w:rsidR="008E10BB" w:rsidRPr="009F6377">
        <w:t>, pardavimus</w:t>
      </w:r>
    </w:p>
    <w:tbl>
      <w:tblPr>
        <w:tblStyle w:val="TableGrid2"/>
        <w:tblW w:w="5000" w:type="pct"/>
        <w:jc w:val="center"/>
        <w:tblLook w:val="04A0" w:firstRow="1" w:lastRow="0" w:firstColumn="1" w:lastColumn="0" w:noHBand="0" w:noVBand="1"/>
      </w:tblPr>
      <w:tblGrid>
        <w:gridCol w:w="2236"/>
        <w:gridCol w:w="1304"/>
        <w:gridCol w:w="1305"/>
        <w:gridCol w:w="1242"/>
        <w:gridCol w:w="1222"/>
        <w:gridCol w:w="1303"/>
        <w:gridCol w:w="1242"/>
      </w:tblGrid>
      <w:tr w:rsidR="00D46AF2" w:rsidRPr="009F6377" w14:paraId="5D3D158E" w14:textId="77777777" w:rsidTr="00711CE0">
        <w:trPr>
          <w:jc w:val="center"/>
        </w:trPr>
        <w:tc>
          <w:tcPr>
            <w:tcW w:w="1135" w:type="pct"/>
            <w:vMerge w:val="restart"/>
            <w:vAlign w:val="center"/>
          </w:tcPr>
          <w:p w14:paraId="40CD3C3D" w14:textId="77777777" w:rsidR="00D46AF2" w:rsidRPr="009F6377" w:rsidRDefault="005659E4" w:rsidP="00A80582">
            <w:pPr>
              <w:ind w:firstLine="0"/>
              <w:jc w:val="left"/>
              <w:rPr>
                <w:rFonts w:cs="Times New Roman"/>
                <w:b/>
                <w:sz w:val="20"/>
                <w:szCs w:val="20"/>
              </w:rPr>
            </w:pPr>
            <w:r w:rsidRPr="009F6377">
              <w:rPr>
                <w:rFonts w:cs="Times New Roman"/>
                <w:b/>
                <w:sz w:val="20"/>
                <w:szCs w:val="20"/>
              </w:rPr>
              <w:t>Rinkos dalyvis</w:t>
            </w:r>
            <w:r w:rsidR="00D46AF2" w:rsidRPr="009F6377">
              <w:rPr>
                <w:rFonts w:cs="Times New Roman"/>
                <w:b/>
                <w:sz w:val="20"/>
                <w:szCs w:val="20"/>
              </w:rPr>
              <w:t xml:space="preserve"> (pavadinimas)</w:t>
            </w:r>
          </w:p>
        </w:tc>
        <w:tc>
          <w:tcPr>
            <w:tcW w:w="3865" w:type="pct"/>
            <w:gridSpan w:val="6"/>
          </w:tcPr>
          <w:p w14:paraId="1C8CB65F" w14:textId="77777777" w:rsidR="00D46AF2" w:rsidRPr="009F6377" w:rsidRDefault="008E10BB" w:rsidP="007C321C">
            <w:pPr>
              <w:ind w:firstLine="0"/>
              <w:rPr>
                <w:rFonts w:cs="Times New Roman"/>
                <w:b/>
                <w:sz w:val="20"/>
                <w:szCs w:val="20"/>
              </w:rPr>
            </w:pPr>
            <w:r w:rsidRPr="009F6377">
              <w:rPr>
                <w:rFonts w:cs="Times New Roman"/>
                <w:b/>
                <w:sz w:val="20"/>
                <w:szCs w:val="20"/>
              </w:rPr>
              <w:t xml:space="preserve">Pardavimų </w:t>
            </w:r>
            <w:r w:rsidR="00D46AF2" w:rsidRPr="009F6377">
              <w:rPr>
                <w:rFonts w:cs="Times New Roman"/>
                <w:b/>
                <w:sz w:val="20"/>
                <w:szCs w:val="20"/>
              </w:rPr>
              <w:t>įvertinimas pagal pardavimų vertę</w:t>
            </w:r>
          </w:p>
        </w:tc>
      </w:tr>
      <w:tr w:rsidR="00D46AF2" w:rsidRPr="009F6377" w14:paraId="54762547" w14:textId="77777777" w:rsidTr="00711CE0">
        <w:trPr>
          <w:jc w:val="center"/>
        </w:trPr>
        <w:tc>
          <w:tcPr>
            <w:tcW w:w="1135" w:type="pct"/>
            <w:vMerge/>
            <w:vAlign w:val="center"/>
          </w:tcPr>
          <w:p w14:paraId="0B70C786" w14:textId="77777777" w:rsidR="00D46AF2" w:rsidRPr="009F6377" w:rsidRDefault="00D46AF2" w:rsidP="007C321C">
            <w:pPr>
              <w:rPr>
                <w:rFonts w:cs="Times New Roman"/>
                <w:b/>
                <w:sz w:val="20"/>
                <w:szCs w:val="20"/>
              </w:rPr>
            </w:pPr>
          </w:p>
        </w:tc>
        <w:tc>
          <w:tcPr>
            <w:tcW w:w="1323" w:type="pct"/>
            <w:gridSpan w:val="2"/>
          </w:tcPr>
          <w:p w14:paraId="00A3187B" w14:textId="77777777" w:rsidR="00D46AF2" w:rsidRPr="009F6377" w:rsidRDefault="00D46AF2" w:rsidP="002B4631">
            <w:pPr>
              <w:ind w:firstLine="0"/>
              <w:rPr>
                <w:rFonts w:cs="Times New Roman"/>
                <w:sz w:val="20"/>
                <w:szCs w:val="20"/>
              </w:rPr>
            </w:pPr>
            <w:r w:rsidRPr="009F6377">
              <w:rPr>
                <w:rFonts w:cs="Times New Roman"/>
                <w:sz w:val="20"/>
                <w:szCs w:val="20"/>
              </w:rPr>
              <w:t>[</w:t>
            </w:r>
            <w:r w:rsidRPr="009F6377">
              <w:rPr>
                <w:rFonts w:cs="Times New Roman"/>
                <w:i/>
                <w:sz w:val="20"/>
                <w:szCs w:val="20"/>
              </w:rPr>
              <w:t>nurodomi metai</w:t>
            </w:r>
            <w:r w:rsidRPr="009F6377">
              <w:rPr>
                <w:rFonts w:cs="Times New Roman"/>
                <w:sz w:val="20"/>
                <w:szCs w:val="20"/>
              </w:rPr>
              <w:t>]</w:t>
            </w:r>
          </w:p>
        </w:tc>
        <w:tc>
          <w:tcPr>
            <w:tcW w:w="1250" w:type="pct"/>
            <w:gridSpan w:val="2"/>
          </w:tcPr>
          <w:p w14:paraId="0BEECE06" w14:textId="77777777" w:rsidR="00D46AF2" w:rsidRPr="009F6377" w:rsidRDefault="00D46AF2" w:rsidP="002B4631">
            <w:pPr>
              <w:ind w:firstLine="0"/>
              <w:rPr>
                <w:rFonts w:cs="Times New Roman"/>
                <w:sz w:val="20"/>
                <w:szCs w:val="20"/>
              </w:rPr>
            </w:pPr>
            <w:r w:rsidRPr="009F6377">
              <w:rPr>
                <w:rFonts w:cs="Times New Roman"/>
                <w:sz w:val="20"/>
                <w:szCs w:val="20"/>
              </w:rPr>
              <w:t>[</w:t>
            </w:r>
            <w:r w:rsidRPr="009F6377">
              <w:rPr>
                <w:rFonts w:cs="Times New Roman"/>
                <w:i/>
                <w:sz w:val="20"/>
                <w:szCs w:val="20"/>
              </w:rPr>
              <w:t>nurodomi metai</w:t>
            </w:r>
            <w:r w:rsidRPr="009F6377">
              <w:rPr>
                <w:rFonts w:cs="Times New Roman"/>
                <w:sz w:val="20"/>
                <w:szCs w:val="20"/>
              </w:rPr>
              <w:t>]</w:t>
            </w:r>
          </w:p>
        </w:tc>
        <w:tc>
          <w:tcPr>
            <w:tcW w:w="1292" w:type="pct"/>
            <w:gridSpan w:val="2"/>
          </w:tcPr>
          <w:p w14:paraId="63627D84" w14:textId="77777777" w:rsidR="00D46AF2" w:rsidRPr="009F6377" w:rsidRDefault="00D46AF2" w:rsidP="007C321C">
            <w:pPr>
              <w:ind w:firstLine="0"/>
              <w:rPr>
                <w:rFonts w:cs="Times New Roman"/>
                <w:sz w:val="20"/>
                <w:szCs w:val="20"/>
              </w:rPr>
            </w:pPr>
            <w:r w:rsidRPr="009F6377">
              <w:rPr>
                <w:rFonts w:cs="Times New Roman"/>
                <w:sz w:val="20"/>
                <w:szCs w:val="20"/>
              </w:rPr>
              <w:t>[</w:t>
            </w:r>
            <w:r w:rsidRPr="009F6377">
              <w:rPr>
                <w:rFonts w:cs="Times New Roman"/>
                <w:i/>
                <w:sz w:val="20"/>
                <w:szCs w:val="20"/>
              </w:rPr>
              <w:t>nurodomi metai</w:t>
            </w:r>
            <w:r w:rsidRPr="009F6377">
              <w:rPr>
                <w:rFonts w:cs="Times New Roman"/>
                <w:sz w:val="20"/>
                <w:szCs w:val="20"/>
              </w:rPr>
              <w:t>]</w:t>
            </w:r>
          </w:p>
        </w:tc>
      </w:tr>
      <w:tr w:rsidR="00D46AF2" w:rsidRPr="009F6377" w14:paraId="04C4FE17" w14:textId="77777777" w:rsidTr="00711CE0">
        <w:trPr>
          <w:jc w:val="center"/>
        </w:trPr>
        <w:tc>
          <w:tcPr>
            <w:tcW w:w="1135" w:type="pct"/>
            <w:vMerge/>
          </w:tcPr>
          <w:p w14:paraId="538101BD" w14:textId="77777777" w:rsidR="00D46AF2" w:rsidRPr="009F6377" w:rsidRDefault="00D46AF2" w:rsidP="007C321C">
            <w:pPr>
              <w:rPr>
                <w:rFonts w:cs="Times New Roman"/>
                <w:b/>
                <w:sz w:val="20"/>
                <w:szCs w:val="20"/>
              </w:rPr>
            </w:pPr>
          </w:p>
        </w:tc>
        <w:tc>
          <w:tcPr>
            <w:tcW w:w="662" w:type="pct"/>
          </w:tcPr>
          <w:p w14:paraId="172C8D8C" w14:textId="77777777" w:rsidR="00D46AF2" w:rsidRPr="009F6377" w:rsidRDefault="00D46AF2" w:rsidP="007C321C">
            <w:pPr>
              <w:ind w:firstLine="0"/>
              <w:rPr>
                <w:rFonts w:cs="Times New Roman"/>
                <w:b/>
                <w:sz w:val="20"/>
                <w:szCs w:val="20"/>
              </w:rPr>
            </w:pPr>
            <w:r w:rsidRPr="009F6377">
              <w:rPr>
                <w:rFonts w:cs="Times New Roman"/>
                <w:b/>
                <w:sz w:val="20"/>
                <w:szCs w:val="20"/>
              </w:rPr>
              <w:t>Pardavimų vertė (eurais)</w:t>
            </w:r>
          </w:p>
        </w:tc>
        <w:tc>
          <w:tcPr>
            <w:tcW w:w="662" w:type="pct"/>
          </w:tcPr>
          <w:p w14:paraId="233EFE31" w14:textId="77777777" w:rsidR="00D46AF2" w:rsidRPr="009F6377" w:rsidRDefault="008E10BB" w:rsidP="008E10BB">
            <w:pPr>
              <w:ind w:firstLine="0"/>
              <w:rPr>
                <w:rFonts w:cs="Times New Roman"/>
                <w:b/>
                <w:sz w:val="20"/>
                <w:szCs w:val="20"/>
              </w:rPr>
            </w:pPr>
            <w:r w:rsidRPr="009F6377">
              <w:rPr>
                <w:rFonts w:cs="Times New Roman"/>
                <w:b/>
                <w:sz w:val="20"/>
                <w:szCs w:val="20"/>
              </w:rPr>
              <w:t>Pardavimų</w:t>
            </w:r>
            <w:r w:rsidR="00D46AF2" w:rsidRPr="009F6377">
              <w:rPr>
                <w:rFonts w:cs="Times New Roman"/>
                <w:b/>
                <w:sz w:val="20"/>
                <w:szCs w:val="20"/>
              </w:rPr>
              <w:t xml:space="preserve"> dalis (proc.)</w:t>
            </w:r>
          </w:p>
        </w:tc>
        <w:tc>
          <w:tcPr>
            <w:tcW w:w="630" w:type="pct"/>
          </w:tcPr>
          <w:p w14:paraId="42AA5878" w14:textId="77777777" w:rsidR="00D46AF2" w:rsidRPr="009F6377" w:rsidRDefault="00D46AF2" w:rsidP="007C321C">
            <w:pPr>
              <w:ind w:firstLine="0"/>
              <w:rPr>
                <w:rFonts w:cs="Times New Roman"/>
                <w:b/>
                <w:sz w:val="20"/>
                <w:szCs w:val="20"/>
              </w:rPr>
            </w:pPr>
            <w:r w:rsidRPr="009F6377">
              <w:rPr>
                <w:rFonts w:cs="Times New Roman"/>
                <w:b/>
                <w:sz w:val="20"/>
                <w:szCs w:val="20"/>
              </w:rPr>
              <w:t>Pardavimų vertė (eurais)</w:t>
            </w:r>
          </w:p>
        </w:tc>
        <w:tc>
          <w:tcPr>
            <w:tcW w:w="620" w:type="pct"/>
          </w:tcPr>
          <w:p w14:paraId="1C10D60D" w14:textId="77777777" w:rsidR="00D46AF2" w:rsidRPr="009F6377" w:rsidRDefault="008E10BB" w:rsidP="008E10BB">
            <w:pPr>
              <w:ind w:firstLine="0"/>
              <w:rPr>
                <w:rFonts w:cs="Times New Roman"/>
                <w:b/>
                <w:sz w:val="20"/>
                <w:szCs w:val="20"/>
              </w:rPr>
            </w:pPr>
            <w:r w:rsidRPr="009F6377">
              <w:rPr>
                <w:rFonts w:cs="Times New Roman"/>
                <w:b/>
                <w:sz w:val="20"/>
                <w:szCs w:val="20"/>
              </w:rPr>
              <w:t>Pardavimų</w:t>
            </w:r>
            <w:r w:rsidR="00D46AF2" w:rsidRPr="009F6377">
              <w:rPr>
                <w:rFonts w:cs="Times New Roman"/>
                <w:b/>
                <w:sz w:val="20"/>
                <w:szCs w:val="20"/>
              </w:rPr>
              <w:t xml:space="preserve"> dalis (proc.)</w:t>
            </w:r>
          </w:p>
        </w:tc>
        <w:tc>
          <w:tcPr>
            <w:tcW w:w="661" w:type="pct"/>
          </w:tcPr>
          <w:p w14:paraId="4CF07E20" w14:textId="77777777" w:rsidR="00D46AF2" w:rsidRPr="009F6377" w:rsidRDefault="00D46AF2" w:rsidP="007C321C">
            <w:pPr>
              <w:ind w:firstLine="0"/>
              <w:rPr>
                <w:rFonts w:cs="Times New Roman"/>
                <w:b/>
                <w:sz w:val="20"/>
                <w:szCs w:val="20"/>
              </w:rPr>
            </w:pPr>
            <w:r w:rsidRPr="009F6377">
              <w:rPr>
                <w:rFonts w:cs="Times New Roman"/>
                <w:b/>
                <w:sz w:val="20"/>
                <w:szCs w:val="20"/>
              </w:rPr>
              <w:t>Pardavimų vertė (eurais)</w:t>
            </w:r>
          </w:p>
        </w:tc>
        <w:tc>
          <w:tcPr>
            <w:tcW w:w="631" w:type="pct"/>
          </w:tcPr>
          <w:p w14:paraId="41235D74" w14:textId="77777777" w:rsidR="00D46AF2" w:rsidRPr="009F6377" w:rsidRDefault="008E10BB" w:rsidP="008E10BB">
            <w:pPr>
              <w:ind w:firstLine="0"/>
              <w:rPr>
                <w:rFonts w:cs="Times New Roman"/>
                <w:b/>
                <w:sz w:val="20"/>
                <w:szCs w:val="20"/>
              </w:rPr>
            </w:pPr>
            <w:r w:rsidRPr="009F6377">
              <w:rPr>
                <w:rFonts w:cs="Times New Roman"/>
                <w:b/>
                <w:sz w:val="20"/>
                <w:szCs w:val="20"/>
              </w:rPr>
              <w:t>Pardavimų</w:t>
            </w:r>
            <w:r w:rsidR="00D46AF2" w:rsidRPr="009F6377">
              <w:rPr>
                <w:rFonts w:cs="Times New Roman"/>
                <w:b/>
                <w:sz w:val="20"/>
                <w:szCs w:val="20"/>
              </w:rPr>
              <w:t xml:space="preserve"> dalis (proc.)</w:t>
            </w:r>
          </w:p>
        </w:tc>
      </w:tr>
      <w:tr w:rsidR="00D46AF2" w:rsidRPr="009F6377" w14:paraId="090718E2" w14:textId="77777777" w:rsidTr="00711CE0">
        <w:trPr>
          <w:jc w:val="center"/>
        </w:trPr>
        <w:tc>
          <w:tcPr>
            <w:tcW w:w="1135" w:type="pct"/>
          </w:tcPr>
          <w:p w14:paraId="14546EC2" w14:textId="77777777" w:rsidR="00D46AF2" w:rsidRPr="009F6377" w:rsidRDefault="00D46AF2" w:rsidP="007C321C">
            <w:pPr>
              <w:ind w:firstLine="0"/>
              <w:rPr>
                <w:rFonts w:cs="Times New Roman"/>
                <w:sz w:val="20"/>
                <w:szCs w:val="20"/>
              </w:rPr>
            </w:pPr>
            <w:r w:rsidRPr="009F6377">
              <w:rPr>
                <w:rFonts w:cs="Times New Roman"/>
                <w:i/>
                <w:sz w:val="20"/>
                <w:szCs w:val="20"/>
              </w:rPr>
              <w:t>Kontrolę įgyjantis ūkio subjektas</w:t>
            </w:r>
            <w:r w:rsidRPr="009F6377" w:rsidDel="00532560">
              <w:rPr>
                <w:rFonts w:cs="Times New Roman"/>
                <w:i/>
                <w:sz w:val="20"/>
                <w:szCs w:val="20"/>
              </w:rPr>
              <w:t xml:space="preserve"> </w:t>
            </w:r>
          </w:p>
        </w:tc>
        <w:tc>
          <w:tcPr>
            <w:tcW w:w="662" w:type="pct"/>
          </w:tcPr>
          <w:p w14:paraId="0629B703" w14:textId="77777777" w:rsidR="00D46AF2" w:rsidRPr="009F6377" w:rsidRDefault="00D46AF2" w:rsidP="007C321C">
            <w:pPr>
              <w:rPr>
                <w:rFonts w:cs="Times New Roman"/>
                <w:sz w:val="20"/>
                <w:szCs w:val="20"/>
              </w:rPr>
            </w:pPr>
          </w:p>
        </w:tc>
        <w:tc>
          <w:tcPr>
            <w:tcW w:w="662" w:type="pct"/>
          </w:tcPr>
          <w:p w14:paraId="095E99DA" w14:textId="77777777" w:rsidR="00D46AF2" w:rsidRPr="009F6377" w:rsidRDefault="00D46AF2" w:rsidP="007C321C">
            <w:pPr>
              <w:rPr>
                <w:rFonts w:cs="Times New Roman"/>
                <w:sz w:val="20"/>
                <w:szCs w:val="20"/>
              </w:rPr>
            </w:pPr>
          </w:p>
        </w:tc>
        <w:tc>
          <w:tcPr>
            <w:tcW w:w="630" w:type="pct"/>
          </w:tcPr>
          <w:p w14:paraId="0D40F6AC" w14:textId="77777777" w:rsidR="00D46AF2" w:rsidRPr="009F6377" w:rsidRDefault="00D46AF2" w:rsidP="007C321C">
            <w:pPr>
              <w:rPr>
                <w:rFonts w:cs="Times New Roman"/>
                <w:sz w:val="20"/>
                <w:szCs w:val="20"/>
              </w:rPr>
            </w:pPr>
          </w:p>
        </w:tc>
        <w:tc>
          <w:tcPr>
            <w:tcW w:w="620" w:type="pct"/>
          </w:tcPr>
          <w:p w14:paraId="1043D9FD" w14:textId="77777777" w:rsidR="00D46AF2" w:rsidRPr="009F6377" w:rsidRDefault="00D46AF2" w:rsidP="007C321C">
            <w:pPr>
              <w:rPr>
                <w:rFonts w:cs="Times New Roman"/>
                <w:sz w:val="20"/>
                <w:szCs w:val="20"/>
              </w:rPr>
            </w:pPr>
          </w:p>
        </w:tc>
        <w:tc>
          <w:tcPr>
            <w:tcW w:w="661" w:type="pct"/>
          </w:tcPr>
          <w:p w14:paraId="160E668D" w14:textId="77777777" w:rsidR="00D46AF2" w:rsidRPr="009F6377" w:rsidRDefault="00D46AF2" w:rsidP="007C321C">
            <w:pPr>
              <w:rPr>
                <w:rFonts w:cs="Times New Roman"/>
                <w:sz w:val="20"/>
                <w:szCs w:val="20"/>
              </w:rPr>
            </w:pPr>
          </w:p>
        </w:tc>
        <w:tc>
          <w:tcPr>
            <w:tcW w:w="631" w:type="pct"/>
          </w:tcPr>
          <w:p w14:paraId="4180E612" w14:textId="77777777" w:rsidR="00D46AF2" w:rsidRPr="009F6377" w:rsidRDefault="00D46AF2" w:rsidP="007C321C">
            <w:pPr>
              <w:rPr>
                <w:rFonts w:cs="Times New Roman"/>
                <w:sz w:val="20"/>
                <w:szCs w:val="20"/>
              </w:rPr>
            </w:pPr>
          </w:p>
        </w:tc>
      </w:tr>
      <w:tr w:rsidR="00D46AF2" w:rsidRPr="009F6377" w14:paraId="53E7EC45" w14:textId="77777777" w:rsidTr="00711CE0">
        <w:trPr>
          <w:jc w:val="center"/>
        </w:trPr>
        <w:tc>
          <w:tcPr>
            <w:tcW w:w="1135" w:type="pct"/>
          </w:tcPr>
          <w:p w14:paraId="70524F7E" w14:textId="77777777" w:rsidR="00D46AF2" w:rsidRPr="009F6377" w:rsidRDefault="00D46AF2" w:rsidP="007C321C">
            <w:pPr>
              <w:ind w:firstLine="0"/>
              <w:rPr>
                <w:rFonts w:cs="Times New Roman"/>
                <w:sz w:val="20"/>
                <w:szCs w:val="20"/>
              </w:rPr>
            </w:pPr>
          </w:p>
        </w:tc>
        <w:tc>
          <w:tcPr>
            <w:tcW w:w="662" w:type="pct"/>
          </w:tcPr>
          <w:p w14:paraId="20C09A39" w14:textId="77777777" w:rsidR="00D46AF2" w:rsidRPr="009F6377" w:rsidRDefault="00D46AF2" w:rsidP="007C321C">
            <w:pPr>
              <w:rPr>
                <w:rFonts w:cs="Times New Roman"/>
                <w:sz w:val="20"/>
                <w:szCs w:val="20"/>
              </w:rPr>
            </w:pPr>
          </w:p>
        </w:tc>
        <w:tc>
          <w:tcPr>
            <w:tcW w:w="662" w:type="pct"/>
          </w:tcPr>
          <w:p w14:paraId="17E94384" w14:textId="77777777" w:rsidR="00D46AF2" w:rsidRPr="009F6377" w:rsidRDefault="00D46AF2" w:rsidP="007C321C">
            <w:pPr>
              <w:rPr>
                <w:rFonts w:cs="Times New Roman"/>
                <w:sz w:val="20"/>
                <w:szCs w:val="20"/>
              </w:rPr>
            </w:pPr>
          </w:p>
        </w:tc>
        <w:tc>
          <w:tcPr>
            <w:tcW w:w="630" w:type="pct"/>
          </w:tcPr>
          <w:p w14:paraId="6ACFEB61" w14:textId="77777777" w:rsidR="00D46AF2" w:rsidRPr="009F6377" w:rsidRDefault="00D46AF2" w:rsidP="007C321C">
            <w:pPr>
              <w:rPr>
                <w:rFonts w:cs="Times New Roman"/>
                <w:sz w:val="20"/>
                <w:szCs w:val="20"/>
              </w:rPr>
            </w:pPr>
          </w:p>
        </w:tc>
        <w:tc>
          <w:tcPr>
            <w:tcW w:w="620" w:type="pct"/>
          </w:tcPr>
          <w:p w14:paraId="4585CC91" w14:textId="77777777" w:rsidR="00D46AF2" w:rsidRPr="009F6377" w:rsidRDefault="00D46AF2" w:rsidP="007C321C">
            <w:pPr>
              <w:rPr>
                <w:rFonts w:cs="Times New Roman"/>
                <w:sz w:val="20"/>
                <w:szCs w:val="20"/>
              </w:rPr>
            </w:pPr>
          </w:p>
        </w:tc>
        <w:tc>
          <w:tcPr>
            <w:tcW w:w="661" w:type="pct"/>
          </w:tcPr>
          <w:p w14:paraId="3905B8E8" w14:textId="77777777" w:rsidR="00D46AF2" w:rsidRPr="009F6377" w:rsidRDefault="00D46AF2" w:rsidP="007C321C">
            <w:pPr>
              <w:rPr>
                <w:rFonts w:cs="Times New Roman"/>
                <w:sz w:val="20"/>
                <w:szCs w:val="20"/>
              </w:rPr>
            </w:pPr>
          </w:p>
        </w:tc>
        <w:tc>
          <w:tcPr>
            <w:tcW w:w="631" w:type="pct"/>
          </w:tcPr>
          <w:p w14:paraId="2B937B24" w14:textId="77777777" w:rsidR="00D46AF2" w:rsidRPr="009F6377" w:rsidRDefault="00D46AF2" w:rsidP="007C321C">
            <w:pPr>
              <w:rPr>
                <w:rFonts w:cs="Times New Roman"/>
                <w:sz w:val="20"/>
                <w:szCs w:val="20"/>
              </w:rPr>
            </w:pPr>
          </w:p>
        </w:tc>
      </w:tr>
      <w:tr w:rsidR="00D46AF2" w:rsidRPr="009F6377" w14:paraId="7AA93DDD" w14:textId="77777777" w:rsidTr="00711CE0">
        <w:trPr>
          <w:jc w:val="center"/>
        </w:trPr>
        <w:tc>
          <w:tcPr>
            <w:tcW w:w="1135" w:type="pct"/>
          </w:tcPr>
          <w:p w14:paraId="035FE4E4" w14:textId="77777777" w:rsidR="00D46AF2" w:rsidRPr="009F6377" w:rsidRDefault="00D46AF2" w:rsidP="007C321C">
            <w:pPr>
              <w:ind w:firstLine="0"/>
              <w:rPr>
                <w:rFonts w:cs="Times New Roman"/>
                <w:sz w:val="20"/>
                <w:szCs w:val="20"/>
              </w:rPr>
            </w:pPr>
            <w:r w:rsidRPr="009F6377">
              <w:rPr>
                <w:rFonts w:cs="Times New Roman"/>
                <w:i/>
                <w:sz w:val="20"/>
                <w:szCs w:val="20"/>
              </w:rPr>
              <w:t xml:space="preserve">Su kontrolę įgyjančiu </w:t>
            </w:r>
            <w:r w:rsidRPr="009F6377">
              <w:rPr>
                <w:rFonts w:cs="Times New Roman"/>
                <w:i/>
                <w:sz w:val="20"/>
                <w:szCs w:val="20"/>
              </w:rPr>
              <w:lastRenderedPageBreak/>
              <w:t>susiję ūkio subjektai</w:t>
            </w:r>
          </w:p>
        </w:tc>
        <w:tc>
          <w:tcPr>
            <w:tcW w:w="662" w:type="pct"/>
          </w:tcPr>
          <w:p w14:paraId="10DCBFCB" w14:textId="77777777" w:rsidR="00D46AF2" w:rsidRPr="009F6377" w:rsidRDefault="00D46AF2" w:rsidP="007C321C">
            <w:pPr>
              <w:rPr>
                <w:rFonts w:cs="Times New Roman"/>
                <w:sz w:val="20"/>
                <w:szCs w:val="20"/>
              </w:rPr>
            </w:pPr>
          </w:p>
        </w:tc>
        <w:tc>
          <w:tcPr>
            <w:tcW w:w="662" w:type="pct"/>
          </w:tcPr>
          <w:p w14:paraId="7FB694BA" w14:textId="77777777" w:rsidR="00D46AF2" w:rsidRPr="009F6377" w:rsidRDefault="00D46AF2" w:rsidP="007C321C">
            <w:pPr>
              <w:rPr>
                <w:rFonts w:cs="Times New Roman"/>
                <w:sz w:val="20"/>
                <w:szCs w:val="20"/>
              </w:rPr>
            </w:pPr>
          </w:p>
        </w:tc>
        <w:tc>
          <w:tcPr>
            <w:tcW w:w="630" w:type="pct"/>
          </w:tcPr>
          <w:p w14:paraId="1A749670" w14:textId="77777777" w:rsidR="00D46AF2" w:rsidRPr="009F6377" w:rsidRDefault="00D46AF2" w:rsidP="007C321C">
            <w:pPr>
              <w:rPr>
                <w:rFonts w:cs="Times New Roman"/>
                <w:sz w:val="20"/>
                <w:szCs w:val="20"/>
              </w:rPr>
            </w:pPr>
          </w:p>
        </w:tc>
        <w:tc>
          <w:tcPr>
            <w:tcW w:w="620" w:type="pct"/>
          </w:tcPr>
          <w:p w14:paraId="05BC0BB3" w14:textId="77777777" w:rsidR="00D46AF2" w:rsidRPr="009F6377" w:rsidRDefault="00D46AF2" w:rsidP="007C321C">
            <w:pPr>
              <w:rPr>
                <w:rFonts w:cs="Times New Roman"/>
                <w:sz w:val="20"/>
                <w:szCs w:val="20"/>
              </w:rPr>
            </w:pPr>
          </w:p>
        </w:tc>
        <w:tc>
          <w:tcPr>
            <w:tcW w:w="661" w:type="pct"/>
          </w:tcPr>
          <w:p w14:paraId="1A1990AC" w14:textId="77777777" w:rsidR="00D46AF2" w:rsidRPr="009F6377" w:rsidRDefault="00D46AF2" w:rsidP="007C321C">
            <w:pPr>
              <w:rPr>
                <w:rFonts w:cs="Times New Roman"/>
                <w:sz w:val="20"/>
                <w:szCs w:val="20"/>
              </w:rPr>
            </w:pPr>
          </w:p>
        </w:tc>
        <w:tc>
          <w:tcPr>
            <w:tcW w:w="631" w:type="pct"/>
          </w:tcPr>
          <w:p w14:paraId="61CFC444" w14:textId="77777777" w:rsidR="00D46AF2" w:rsidRPr="009F6377" w:rsidRDefault="00D46AF2" w:rsidP="007C321C">
            <w:pPr>
              <w:rPr>
                <w:rFonts w:cs="Times New Roman"/>
                <w:sz w:val="20"/>
                <w:szCs w:val="20"/>
              </w:rPr>
            </w:pPr>
          </w:p>
        </w:tc>
      </w:tr>
      <w:tr w:rsidR="00D46AF2" w:rsidRPr="009F6377" w14:paraId="78880A92" w14:textId="77777777" w:rsidTr="00711CE0">
        <w:trPr>
          <w:jc w:val="center"/>
        </w:trPr>
        <w:tc>
          <w:tcPr>
            <w:tcW w:w="1135" w:type="pct"/>
          </w:tcPr>
          <w:p w14:paraId="11B94D16" w14:textId="77777777" w:rsidR="00D46AF2" w:rsidRPr="009F6377" w:rsidRDefault="00D46AF2" w:rsidP="007C321C">
            <w:pPr>
              <w:rPr>
                <w:rFonts w:cs="Times New Roman"/>
                <w:sz w:val="20"/>
                <w:szCs w:val="20"/>
              </w:rPr>
            </w:pPr>
          </w:p>
        </w:tc>
        <w:tc>
          <w:tcPr>
            <w:tcW w:w="662" w:type="pct"/>
          </w:tcPr>
          <w:p w14:paraId="0CCEF7CC" w14:textId="77777777" w:rsidR="00D46AF2" w:rsidRPr="009F6377" w:rsidRDefault="00D46AF2" w:rsidP="007C321C">
            <w:pPr>
              <w:rPr>
                <w:rFonts w:cs="Times New Roman"/>
                <w:sz w:val="20"/>
                <w:szCs w:val="20"/>
              </w:rPr>
            </w:pPr>
          </w:p>
        </w:tc>
        <w:tc>
          <w:tcPr>
            <w:tcW w:w="662" w:type="pct"/>
          </w:tcPr>
          <w:p w14:paraId="7B05066D" w14:textId="77777777" w:rsidR="00D46AF2" w:rsidRPr="009F6377" w:rsidRDefault="00D46AF2" w:rsidP="007C321C">
            <w:pPr>
              <w:rPr>
                <w:rFonts w:cs="Times New Roman"/>
                <w:sz w:val="20"/>
                <w:szCs w:val="20"/>
              </w:rPr>
            </w:pPr>
          </w:p>
        </w:tc>
        <w:tc>
          <w:tcPr>
            <w:tcW w:w="630" w:type="pct"/>
          </w:tcPr>
          <w:p w14:paraId="0AD48215" w14:textId="77777777" w:rsidR="00D46AF2" w:rsidRPr="009F6377" w:rsidRDefault="00D46AF2" w:rsidP="007C321C">
            <w:pPr>
              <w:rPr>
                <w:rFonts w:cs="Times New Roman"/>
                <w:sz w:val="20"/>
                <w:szCs w:val="20"/>
              </w:rPr>
            </w:pPr>
          </w:p>
        </w:tc>
        <w:tc>
          <w:tcPr>
            <w:tcW w:w="620" w:type="pct"/>
          </w:tcPr>
          <w:p w14:paraId="158F041F" w14:textId="77777777" w:rsidR="00D46AF2" w:rsidRPr="009F6377" w:rsidRDefault="00D46AF2" w:rsidP="007C321C">
            <w:pPr>
              <w:rPr>
                <w:rFonts w:cs="Times New Roman"/>
                <w:sz w:val="20"/>
                <w:szCs w:val="20"/>
              </w:rPr>
            </w:pPr>
          </w:p>
        </w:tc>
        <w:tc>
          <w:tcPr>
            <w:tcW w:w="661" w:type="pct"/>
          </w:tcPr>
          <w:p w14:paraId="2A9DDE59" w14:textId="77777777" w:rsidR="00D46AF2" w:rsidRPr="009F6377" w:rsidRDefault="00D46AF2" w:rsidP="007C321C">
            <w:pPr>
              <w:rPr>
                <w:rFonts w:cs="Times New Roman"/>
                <w:sz w:val="20"/>
                <w:szCs w:val="20"/>
              </w:rPr>
            </w:pPr>
          </w:p>
        </w:tc>
        <w:tc>
          <w:tcPr>
            <w:tcW w:w="631" w:type="pct"/>
          </w:tcPr>
          <w:p w14:paraId="0567C1F2" w14:textId="77777777" w:rsidR="00D46AF2" w:rsidRPr="009F6377" w:rsidRDefault="00D46AF2" w:rsidP="007C321C">
            <w:pPr>
              <w:rPr>
                <w:rFonts w:cs="Times New Roman"/>
                <w:sz w:val="20"/>
                <w:szCs w:val="20"/>
              </w:rPr>
            </w:pPr>
          </w:p>
        </w:tc>
      </w:tr>
      <w:tr w:rsidR="00D46AF2" w:rsidRPr="009F6377" w14:paraId="43231FF4" w14:textId="77777777" w:rsidTr="00711CE0">
        <w:trPr>
          <w:jc w:val="center"/>
        </w:trPr>
        <w:tc>
          <w:tcPr>
            <w:tcW w:w="1135" w:type="pct"/>
          </w:tcPr>
          <w:p w14:paraId="160A82F2" w14:textId="77777777" w:rsidR="00D46AF2" w:rsidRPr="009F6377" w:rsidRDefault="00D46AF2" w:rsidP="007C321C">
            <w:pPr>
              <w:ind w:firstLine="0"/>
              <w:rPr>
                <w:rFonts w:cs="Times New Roman"/>
                <w:b/>
                <w:sz w:val="20"/>
                <w:szCs w:val="20"/>
              </w:rPr>
            </w:pPr>
            <w:r w:rsidRPr="009F6377">
              <w:rPr>
                <w:rFonts w:cs="Times New Roman"/>
                <w:b/>
                <w:sz w:val="20"/>
                <w:szCs w:val="20"/>
              </w:rPr>
              <w:t>Kontrolę įgyjantis ūkio subjektas ir su juo susiję ūkio subjektai kartu</w:t>
            </w:r>
          </w:p>
        </w:tc>
        <w:tc>
          <w:tcPr>
            <w:tcW w:w="662" w:type="pct"/>
          </w:tcPr>
          <w:p w14:paraId="2C4E33CA" w14:textId="77777777" w:rsidR="00D46AF2" w:rsidRPr="009F6377" w:rsidRDefault="00D46AF2" w:rsidP="007C321C">
            <w:pPr>
              <w:rPr>
                <w:rFonts w:cs="Times New Roman"/>
                <w:sz w:val="20"/>
                <w:szCs w:val="20"/>
              </w:rPr>
            </w:pPr>
          </w:p>
        </w:tc>
        <w:tc>
          <w:tcPr>
            <w:tcW w:w="662" w:type="pct"/>
          </w:tcPr>
          <w:p w14:paraId="4F2596DC" w14:textId="77777777" w:rsidR="00D46AF2" w:rsidRPr="009F6377" w:rsidRDefault="00D46AF2" w:rsidP="007C321C">
            <w:pPr>
              <w:rPr>
                <w:rFonts w:cs="Times New Roman"/>
                <w:sz w:val="20"/>
                <w:szCs w:val="20"/>
              </w:rPr>
            </w:pPr>
          </w:p>
        </w:tc>
        <w:tc>
          <w:tcPr>
            <w:tcW w:w="630" w:type="pct"/>
          </w:tcPr>
          <w:p w14:paraId="701964E3" w14:textId="77777777" w:rsidR="00D46AF2" w:rsidRPr="009F6377" w:rsidRDefault="00D46AF2" w:rsidP="007C321C">
            <w:pPr>
              <w:rPr>
                <w:rFonts w:cs="Times New Roman"/>
                <w:sz w:val="20"/>
                <w:szCs w:val="20"/>
              </w:rPr>
            </w:pPr>
          </w:p>
        </w:tc>
        <w:tc>
          <w:tcPr>
            <w:tcW w:w="620" w:type="pct"/>
          </w:tcPr>
          <w:p w14:paraId="1940590B" w14:textId="77777777" w:rsidR="00D46AF2" w:rsidRPr="009F6377" w:rsidRDefault="00D46AF2" w:rsidP="007C321C">
            <w:pPr>
              <w:rPr>
                <w:rFonts w:cs="Times New Roman"/>
                <w:sz w:val="20"/>
                <w:szCs w:val="20"/>
              </w:rPr>
            </w:pPr>
          </w:p>
        </w:tc>
        <w:tc>
          <w:tcPr>
            <w:tcW w:w="661" w:type="pct"/>
          </w:tcPr>
          <w:p w14:paraId="54A4C925" w14:textId="77777777" w:rsidR="00D46AF2" w:rsidRPr="009F6377" w:rsidRDefault="00D46AF2" w:rsidP="007C321C">
            <w:pPr>
              <w:rPr>
                <w:rFonts w:cs="Times New Roman"/>
                <w:sz w:val="20"/>
                <w:szCs w:val="20"/>
              </w:rPr>
            </w:pPr>
          </w:p>
        </w:tc>
        <w:tc>
          <w:tcPr>
            <w:tcW w:w="631" w:type="pct"/>
          </w:tcPr>
          <w:p w14:paraId="50C57B97" w14:textId="77777777" w:rsidR="00D46AF2" w:rsidRPr="009F6377" w:rsidRDefault="00D46AF2" w:rsidP="007C321C">
            <w:pPr>
              <w:rPr>
                <w:rFonts w:cs="Times New Roman"/>
                <w:sz w:val="20"/>
                <w:szCs w:val="20"/>
              </w:rPr>
            </w:pPr>
          </w:p>
        </w:tc>
      </w:tr>
      <w:tr w:rsidR="00363969" w:rsidRPr="009F6377" w14:paraId="2D7CD162" w14:textId="77777777" w:rsidTr="00711CE0">
        <w:trPr>
          <w:jc w:val="center"/>
        </w:trPr>
        <w:tc>
          <w:tcPr>
            <w:tcW w:w="1135" w:type="pct"/>
          </w:tcPr>
          <w:p w14:paraId="56DF1D7E" w14:textId="77777777" w:rsidR="00363969" w:rsidRPr="009F6377" w:rsidRDefault="00363969" w:rsidP="007C321C">
            <w:pPr>
              <w:rPr>
                <w:rFonts w:cs="Times New Roman"/>
                <w:i/>
                <w:sz w:val="20"/>
                <w:szCs w:val="20"/>
              </w:rPr>
            </w:pPr>
          </w:p>
        </w:tc>
        <w:tc>
          <w:tcPr>
            <w:tcW w:w="662" w:type="pct"/>
          </w:tcPr>
          <w:p w14:paraId="487B5E9D" w14:textId="77777777" w:rsidR="00363969" w:rsidRPr="009F6377" w:rsidRDefault="00363969" w:rsidP="007C321C">
            <w:pPr>
              <w:rPr>
                <w:rFonts w:cs="Times New Roman"/>
                <w:sz w:val="20"/>
                <w:szCs w:val="20"/>
              </w:rPr>
            </w:pPr>
          </w:p>
        </w:tc>
        <w:tc>
          <w:tcPr>
            <w:tcW w:w="662" w:type="pct"/>
          </w:tcPr>
          <w:p w14:paraId="3FE996D6" w14:textId="77777777" w:rsidR="00363969" w:rsidRPr="009F6377" w:rsidRDefault="00363969" w:rsidP="007C321C">
            <w:pPr>
              <w:rPr>
                <w:rFonts w:cs="Times New Roman"/>
                <w:sz w:val="20"/>
                <w:szCs w:val="20"/>
              </w:rPr>
            </w:pPr>
          </w:p>
        </w:tc>
        <w:tc>
          <w:tcPr>
            <w:tcW w:w="630" w:type="pct"/>
          </w:tcPr>
          <w:p w14:paraId="7F4C557F" w14:textId="77777777" w:rsidR="00363969" w:rsidRPr="009F6377" w:rsidRDefault="00363969" w:rsidP="007C321C">
            <w:pPr>
              <w:rPr>
                <w:rFonts w:cs="Times New Roman"/>
                <w:sz w:val="20"/>
                <w:szCs w:val="20"/>
              </w:rPr>
            </w:pPr>
          </w:p>
        </w:tc>
        <w:tc>
          <w:tcPr>
            <w:tcW w:w="620" w:type="pct"/>
          </w:tcPr>
          <w:p w14:paraId="2E78ED76" w14:textId="77777777" w:rsidR="00363969" w:rsidRPr="009F6377" w:rsidRDefault="00363969" w:rsidP="007C321C">
            <w:pPr>
              <w:rPr>
                <w:rFonts w:cs="Times New Roman"/>
                <w:sz w:val="20"/>
                <w:szCs w:val="20"/>
              </w:rPr>
            </w:pPr>
          </w:p>
        </w:tc>
        <w:tc>
          <w:tcPr>
            <w:tcW w:w="661" w:type="pct"/>
          </w:tcPr>
          <w:p w14:paraId="703A9950" w14:textId="77777777" w:rsidR="00363969" w:rsidRPr="009F6377" w:rsidRDefault="00363969" w:rsidP="007C321C">
            <w:pPr>
              <w:rPr>
                <w:rFonts w:cs="Times New Roman"/>
                <w:sz w:val="20"/>
                <w:szCs w:val="20"/>
              </w:rPr>
            </w:pPr>
          </w:p>
        </w:tc>
        <w:tc>
          <w:tcPr>
            <w:tcW w:w="631" w:type="pct"/>
          </w:tcPr>
          <w:p w14:paraId="13187CEA" w14:textId="77777777" w:rsidR="00363969" w:rsidRPr="009F6377" w:rsidRDefault="00363969" w:rsidP="007C321C">
            <w:pPr>
              <w:rPr>
                <w:rFonts w:cs="Times New Roman"/>
                <w:sz w:val="20"/>
                <w:szCs w:val="20"/>
              </w:rPr>
            </w:pPr>
          </w:p>
        </w:tc>
      </w:tr>
      <w:tr w:rsidR="00D46AF2" w:rsidRPr="009F6377" w14:paraId="000B7BA8" w14:textId="77777777" w:rsidTr="00711CE0">
        <w:trPr>
          <w:jc w:val="center"/>
        </w:trPr>
        <w:tc>
          <w:tcPr>
            <w:tcW w:w="1135" w:type="pct"/>
          </w:tcPr>
          <w:p w14:paraId="358DB426" w14:textId="77777777" w:rsidR="00D46AF2" w:rsidRPr="009F6377" w:rsidRDefault="00D46AF2" w:rsidP="007C321C">
            <w:pPr>
              <w:ind w:firstLine="0"/>
              <w:rPr>
                <w:rFonts w:cs="Times New Roman"/>
                <w:sz w:val="20"/>
                <w:szCs w:val="20"/>
              </w:rPr>
            </w:pPr>
            <w:r w:rsidRPr="009F6377">
              <w:rPr>
                <w:rFonts w:cs="Times New Roman"/>
                <w:i/>
                <w:sz w:val="20"/>
                <w:szCs w:val="20"/>
              </w:rPr>
              <w:t>Ūkio subjektas, kurio kontrolė įgyjama</w:t>
            </w:r>
            <w:r w:rsidRPr="009F6377" w:rsidDel="00383F90">
              <w:rPr>
                <w:rFonts w:cs="Times New Roman"/>
                <w:sz w:val="20"/>
                <w:szCs w:val="20"/>
              </w:rPr>
              <w:t xml:space="preserve"> </w:t>
            </w:r>
          </w:p>
        </w:tc>
        <w:tc>
          <w:tcPr>
            <w:tcW w:w="662" w:type="pct"/>
          </w:tcPr>
          <w:p w14:paraId="1844EDD9" w14:textId="77777777" w:rsidR="00D46AF2" w:rsidRPr="009F6377" w:rsidRDefault="00D46AF2" w:rsidP="007C321C">
            <w:pPr>
              <w:rPr>
                <w:rFonts w:cs="Times New Roman"/>
                <w:sz w:val="20"/>
                <w:szCs w:val="20"/>
              </w:rPr>
            </w:pPr>
          </w:p>
        </w:tc>
        <w:tc>
          <w:tcPr>
            <w:tcW w:w="662" w:type="pct"/>
          </w:tcPr>
          <w:p w14:paraId="276561B8" w14:textId="77777777" w:rsidR="00D46AF2" w:rsidRPr="009F6377" w:rsidRDefault="00D46AF2" w:rsidP="007C321C">
            <w:pPr>
              <w:rPr>
                <w:rFonts w:cs="Times New Roman"/>
                <w:sz w:val="20"/>
                <w:szCs w:val="20"/>
              </w:rPr>
            </w:pPr>
          </w:p>
        </w:tc>
        <w:tc>
          <w:tcPr>
            <w:tcW w:w="630" w:type="pct"/>
          </w:tcPr>
          <w:p w14:paraId="7762990C" w14:textId="77777777" w:rsidR="00D46AF2" w:rsidRPr="009F6377" w:rsidRDefault="00D46AF2" w:rsidP="007C321C">
            <w:pPr>
              <w:rPr>
                <w:rFonts w:cs="Times New Roman"/>
                <w:sz w:val="20"/>
                <w:szCs w:val="20"/>
              </w:rPr>
            </w:pPr>
          </w:p>
        </w:tc>
        <w:tc>
          <w:tcPr>
            <w:tcW w:w="620" w:type="pct"/>
          </w:tcPr>
          <w:p w14:paraId="1C964CF5" w14:textId="77777777" w:rsidR="00D46AF2" w:rsidRPr="009F6377" w:rsidRDefault="00D46AF2" w:rsidP="007C321C">
            <w:pPr>
              <w:rPr>
                <w:rFonts w:cs="Times New Roman"/>
                <w:sz w:val="20"/>
                <w:szCs w:val="20"/>
              </w:rPr>
            </w:pPr>
          </w:p>
        </w:tc>
        <w:tc>
          <w:tcPr>
            <w:tcW w:w="661" w:type="pct"/>
          </w:tcPr>
          <w:p w14:paraId="4D13268C" w14:textId="77777777" w:rsidR="00D46AF2" w:rsidRPr="009F6377" w:rsidRDefault="00D46AF2" w:rsidP="007C321C">
            <w:pPr>
              <w:rPr>
                <w:rFonts w:cs="Times New Roman"/>
                <w:sz w:val="20"/>
                <w:szCs w:val="20"/>
              </w:rPr>
            </w:pPr>
          </w:p>
        </w:tc>
        <w:tc>
          <w:tcPr>
            <w:tcW w:w="631" w:type="pct"/>
          </w:tcPr>
          <w:p w14:paraId="72BAB700" w14:textId="77777777" w:rsidR="00D46AF2" w:rsidRPr="009F6377" w:rsidRDefault="00D46AF2" w:rsidP="007C321C">
            <w:pPr>
              <w:rPr>
                <w:rFonts w:cs="Times New Roman"/>
                <w:sz w:val="20"/>
                <w:szCs w:val="20"/>
              </w:rPr>
            </w:pPr>
          </w:p>
        </w:tc>
      </w:tr>
      <w:tr w:rsidR="00D46AF2" w:rsidRPr="009F6377" w14:paraId="1C3BC0E3" w14:textId="77777777" w:rsidTr="00711CE0">
        <w:trPr>
          <w:jc w:val="center"/>
        </w:trPr>
        <w:tc>
          <w:tcPr>
            <w:tcW w:w="1135" w:type="pct"/>
          </w:tcPr>
          <w:p w14:paraId="53938ADC" w14:textId="77777777" w:rsidR="00D46AF2" w:rsidRPr="009F6377" w:rsidRDefault="00D46AF2" w:rsidP="007C321C">
            <w:pPr>
              <w:rPr>
                <w:rFonts w:cs="Times New Roman"/>
                <w:i/>
                <w:sz w:val="20"/>
                <w:szCs w:val="20"/>
              </w:rPr>
            </w:pPr>
          </w:p>
        </w:tc>
        <w:tc>
          <w:tcPr>
            <w:tcW w:w="662" w:type="pct"/>
          </w:tcPr>
          <w:p w14:paraId="5E4307EB" w14:textId="77777777" w:rsidR="00D46AF2" w:rsidRPr="009F6377" w:rsidRDefault="00D46AF2" w:rsidP="007C321C">
            <w:pPr>
              <w:rPr>
                <w:rFonts w:cs="Times New Roman"/>
                <w:sz w:val="20"/>
                <w:szCs w:val="20"/>
              </w:rPr>
            </w:pPr>
          </w:p>
        </w:tc>
        <w:tc>
          <w:tcPr>
            <w:tcW w:w="662" w:type="pct"/>
          </w:tcPr>
          <w:p w14:paraId="4C939C5C" w14:textId="77777777" w:rsidR="00D46AF2" w:rsidRPr="009F6377" w:rsidRDefault="00D46AF2" w:rsidP="007C321C">
            <w:pPr>
              <w:rPr>
                <w:rFonts w:cs="Times New Roman"/>
                <w:sz w:val="20"/>
                <w:szCs w:val="20"/>
              </w:rPr>
            </w:pPr>
          </w:p>
        </w:tc>
        <w:tc>
          <w:tcPr>
            <w:tcW w:w="630" w:type="pct"/>
          </w:tcPr>
          <w:p w14:paraId="55E25508" w14:textId="77777777" w:rsidR="00D46AF2" w:rsidRPr="009F6377" w:rsidRDefault="00D46AF2" w:rsidP="007C321C">
            <w:pPr>
              <w:rPr>
                <w:rFonts w:cs="Times New Roman"/>
                <w:sz w:val="20"/>
                <w:szCs w:val="20"/>
              </w:rPr>
            </w:pPr>
          </w:p>
        </w:tc>
        <w:tc>
          <w:tcPr>
            <w:tcW w:w="620" w:type="pct"/>
          </w:tcPr>
          <w:p w14:paraId="66E4E50D" w14:textId="77777777" w:rsidR="00D46AF2" w:rsidRPr="009F6377" w:rsidRDefault="00D46AF2" w:rsidP="007C321C">
            <w:pPr>
              <w:rPr>
                <w:rFonts w:cs="Times New Roman"/>
                <w:sz w:val="20"/>
                <w:szCs w:val="20"/>
              </w:rPr>
            </w:pPr>
          </w:p>
        </w:tc>
        <w:tc>
          <w:tcPr>
            <w:tcW w:w="661" w:type="pct"/>
          </w:tcPr>
          <w:p w14:paraId="7634190F" w14:textId="77777777" w:rsidR="00D46AF2" w:rsidRPr="009F6377" w:rsidRDefault="00D46AF2" w:rsidP="007C321C">
            <w:pPr>
              <w:rPr>
                <w:rFonts w:cs="Times New Roman"/>
                <w:sz w:val="20"/>
                <w:szCs w:val="20"/>
              </w:rPr>
            </w:pPr>
          </w:p>
        </w:tc>
        <w:tc>
          <w:tcPr>
            <w:tcW w:w="631" w:type="pct"/>
          </w:tcPr>
          <w:p w14:paraId="47B23F86" w14:textId="77777777" w:rsidR="00D46AF2" w:rsidRPr="009F6377" w:rsidRDefault="00D46AF2" w:rsidP="007C321C">
            <w:pPr>
              <w:rPr>
                <w:rFonts w:cs="Times New Roman"/>
                <w:sz w:val="20"/>
                <w:szCs w:val="20"/>
              </w:rPr>
            </w:pPr>
          </w:p>
        </w:tc>
      </w:tr>
      <w:tr w:rsidR="00D46AF2" w:rsidRPr="009F6377" w14:paraId="076128B1" w14:textId="77777777" w:rsidTr="00711CE0">
        <w:trPr>
          <w:jc w:val="center"/>
        </w:trPr>
        <w:tc>
          <w:tcPr>
            <w:tcW w:w="1135" w:type="pct"/>
          </w:tcPr>
          <w:p w14:paraId="3B6389B3" w14:textId="77777777" w:rsidR="00D46AF2" w:rsidRPr="009F6377" w:rsidRDefault="00D46AF2" w:rsidP="00E05D73">
            <w:pPr>
              <w:ind w:firstLine="0"/>
              <w:rPr>
                <w:rFonts w:cs="Times New Roman"/>
                <w:i/>
                <w:sz w:val="20"/>
                <w:szCs w:val="20"/>
              </w:rPr>
            </w:pPr>
            <w:r w:rsidRPr="009F6377">
              <w:rPr>
                <w:rFonts w:cs="Times New Roman"/>
                <w:i/>
                <w:sz w:val="20"/>
                <w:szCs w:val="20"/>
              </w:rPr>
              <w:t>Su ūkio subjektu, kurio kontrolė įgyjama, susiję ūkio subjektai</w:t>
            </w:r>
          </w:p>
        </w:tc>
        <w:tc>
          <w:tcPr>
            <w:tcW w:w="662" w:type="pct"/>
          </w:tcPr>
          <w:p w14:paraId="74A66B92" w14:textId="77777777" w:rsidR="00D46AF2" w:rsidRPr="009F6377" w:rsidRDefault="00D46AF2" w:rsidP="007C321C">
            <w:pPr>
              <w:rPr>
                <w:rFonts w:cs="Times New Roman"/>
                <w:sz w:val="20"/>
                <w:szCs w:val="20"/>
              </w:rPr>
            </w:pPr>
          </w:p>
        </w:tc>
        <w:tc>
          <w:tcPr>
            <w:tcW w:w="662" w:type="pct"/>
          </w:tcPr>
          <w:p w14:paraId="2F79AE2F" w14:textId="77777777" w:rsidR="00D46AF2" w:rsidRPr="009F6377" w:rsidRDefault="00D46AF2" w:rsidP="007C321C">
            <w:pPr>
              <w:rPr>
                <w:rFonts w:cs="Times New Roman"/>
                <w:sz w:val="20"/>
                <w:szCs w:val="20"/>
              </w:rPr>
            </w:pPr>
          </w:p>
        </w:tc>
        <w:tc>
          <w:tcPr>
            <w:tcW w:w="630" w:type="pct"/>
          </w:tcPr>
          <w:p w14:paraId="6A1C1B83" w14:textId="77777777" w:rsidR="00D46AF2" w:rsidRPr="009F6377" w:rsidRDefault="00D46AF2" w:rsidP="007C321C">
            <w:pPr>
              <w:rPr>
                <w:rFonts w:cs="Times New Roman"/>
                <w:sz w:val="20"/>
                <w:szCs w:val="20"/>
              </w:rPr>
            </w:pPr>
          </w:p>
        </w:tc>
        <w:tc>
          <w:tcPr>
            <w:tcW w:w="620" w:type="pct"/>
          </w:tcPr>
          <w:p w14:paraId="535853A5" w14:textId="77777777" w:rsidR="00D46AF2" w:rsidRPr="009F6377" w:rsidRDefault="00D46AF2" w:rsidP="007C321C">
            <w:pPr>
              <w:rPr>
                <w:rFonts w:cs="Times New Roman"/>
                <w:sz w:val="20"/>
                <w:szCs w:val="20"/>
              </w:rPr>
            </w:pPr>
          </w:p>
        </w:tc>
        <w:tc>
          <w:tcPr>
            <w:tcW w:w="661" w:type="pct"/>
          </w:tcPr>
          <w:p w14:paraId="7E8DBFB9" w14:textId="77777777" w:rsidR="00D46AF2" w:rsidRPr="009F6377" w:rsidRDefault="00D46AF2" w:rsidP="007C321C">
            <w:pPr>
              <w:rPr>
                <w:rFonts w:cs="Times New Roman"/>
                <w:sz w:val="20"/>
                <w:szCs w:val="20"/>
              </w:rPr>
            </w:pPr>
          </w:p>
        </w:tc>
        <w:tc>
          <w:tcPr>
            <w:tcW w:w="631" w:type="pct"/>
          </w:tcPr>
          <w:p w14:paraId="1F0113CB" w14:textId="77777777" w:rsidR="00D46AF2" w:rsidRPr="009F6377" w:rsidRDefault="00D46AF2" w:rsidP="007C321C">
            <w:pPr>
              <w:rPr>
                <w:rFonts w:cs="Times New Roman"/>
                <w:sz w:val="20"/>
                <w:szCs w:val="20"/>
              </w:rPr>
            </w:pPr>
          </w:p>
        </w:tc>
      </w:tr>
      <w:tr w:rsidR="00D46AF2" w:rsidRPr="009F6377" w14:paraId="2E2D0767" w14:textId="77777777" w:rsidTr="00711CE0">
        <w:trPr>
          <w:jc w:val="center"/>
        </w:trPr>
        <w:tc>
          <w:tcPr>
            <w:tcW w:w="1135" w:type="pct"/>
          </w:tcPr>
          <w:p w14:paraId="67DACF72" w14:textId="77777777" w:rsidR="00D46AF2" w:rsidRPr="009F6377" w:rsidRDefault="00D46AF2" w:rsidP="007C321C">
            <w:pPr>
              <w:ind w:firstLine="0"/>
              <w:rPr>
                <w:rFonts w:cs="Times New Roman"/>
                <w:sz w:val="20"/>
                <w:szCs w:val="20"/>
              </w:rPr>
            </w:pPr>
          </w:p>
        </w:tc>
        <w:tc>
          <w:tcPr>
            <w:tcW w:w="662" w:type="pct"/>
          </w:tcPr>
          <w:p w14:paraId="50552852" w14:textId="77777777" w:rsidR="00D46AF2" w:rsidRPr="009F6377" w:rsidRDefault="00D46AF2" w:rsidP="007C321C">
            <w:pPr>
              <w:rPr>
                <w:rFonts w:cs="Times New Roman"/>
                <w:sz w:val="20"/>
                <w:szCs w:val="20"/>
              </w:rPr>
            </w:pPr>
          </w:p>
        </w:tc>
        <w:tc>
          <w:tcPr>
            <w:tcW w:w="662" w:type="pct"/>
          </w:tcPr>
          <w:p w14:paraId="6DF8BECF" w14:textId="77777777" w:rsidR="00D46AF2" w:rsidRPr="009F6377" w:rsidRDefault="00D46AF2" w:rsidP="007C321C">
            <w:pPr>
              <w:rPr>
                <w:rFonts w:cs="Times New Roman"/>
                <w:sz w:val="20"/>
                <w:szCs w:val="20"/>
              </w:rPr>
            </w:pPr>
          </w:p>
        </w:tc>
        <w:tc>
          <w:tcPr>
            <w:tcW w:w="630" w:type="pct"/>
          </w:tcPr>
          <w:p w14:paraId="7ABCF00D" w14:textId="77777777" w:rsidR="00D46AF2" w:rsidRPr="009F6377" w:rsidRDefault="00D46AF2" w:rsidP="007C321C">
            <w:pPr>
              <w:rPr>
                <w:rFonts w:cs="Times New Roman"/>
                <w:sz w:val="20"/>
                <w:szCs w:val="20"/>
              </w:rPr>
            </w:pPr>
          </w:p>
        </w:tc>
        <w:tc>
          <w:tcPr>
            <w:tcW w:w="620" w:type="pct"/>
          </w:tcPr>
          <w:p w14:paraId="3D520F72" w14:textId="77777777" w:rsidR="00D46AF2" w:rsidRPr="009F6377" w:rsidRDefault="00D46AF2" w:rsidP="007C321C">
            <w:pPr>
              <w:rPr>
                <w:rFonts w:cs="Times New Roman"/>
                <w:sz w:val="20"/>
                <w:szCs w:val="20"/>
              </w:rPr>
            </w:pPr>
          </w:p>
        </w:tc>
        <w:tc>
          <w:tcPr>
            <w:tcW w:w="661" w:type="pct"/>
          </w:tcPr>
          <w:p w14:paraId="10275179" w14:textId="77777777" w:rsidR="00D46AF2" w:rsidRPr="009F6377" w:rsidRDefault="00D46AF2" w:rsidP="007C321C">
            <w:pPr>
              <w:rPr>
                <w:rFonts w:cs="Times New Roman"/>
                <w:sz w:val="20"/>
                <w:szCs w:val="20"/>
              </w:rPr>
            </w:pPr>
          </w:p>
        </w:tc>
        <w:tc>
          <w:tcPr>
            <w:tcW w:w="631" w:type="pct"/>
          </w:tcPr>
          <w:p w14:paraId="4F6D4641" w14:textId="77777777" w:rsidR="00D46AF2" w:rsidRPr="009F6377" w:rsidRDefault="00D46AF2" w:rsidP="007C321C">
            <w:pPr>
              <w:rPr>
                <w:rFonts w:cs="Times New Roman"/>
                <w:sz w:val="20"/>
                <w:szCs w:val="20"/>
              </w:rPr>
            </w:pPr>
          </w:p>
        </w:tc>
      </w:tr>
      <w:tr w:rsidR="00D46AF2" w:rsidRPr="009F6377" w14:paraId="5FB8691F" w14:textId="77777777" w:rsidTr="00711CE0">
        <w:trPr>
          <w:jc w:val="center"/>
        </w:trPr>
        <w:tc>
          <w:tcPr>
            <w:tcW w:w="1135" w:type="pct"/>
          </w:tcPr>
          <w:p w14:paraId="1081C174" w14:textId="77777777" w:rsidR="00D46AF2" w:rsidRPr="009F6377" w:rsidRDefault="00D46AF2" w:rsidP="007C321C">
            <w:pPr>
              <w:ind w:firstLine="0"/>
              <w:rPr>
                <w:rFonts w:cs="Times New Roman"/>
                <w:b/>
                <w:sz w:val="20"/>
                <w:szCs w:val="20"/>
              </w:rPr>
            </w:pPr>
            <w:r w:rsidRPr="009F6377">
              <w:rPr>
                <w:rFonts w:cs="Times New Roman"/>
                <w:b/>
                <w:sz w:val="20"/>
                <w:szCs w:val="20"/>
              </w:rPr>
              <w:t>Ūkio subjektas, kurio kontrolė įgyjama</w:t>
            </w:r>
            <w:r w:rsidR="003E6122" w:rsidRPr="009F6377">
              <w:rPr>
                <w:rFonts w:cs="Times New Roman"/>
                <w:b/>
                <w:sz w:val="20"/>
                <w:szCs w:val="20"/>
              </w:rPr>
              <w:t>,</w:t>
            </w:r>
            <w:r w:rsidRPr="009F6377">
              <w:rPr>
                <w:rFonts w:cs="Times New Roman"/>
                <w:b/>
                <w:sz w:val="20"/>
                <w:szCs w:val="20"/>
              </w:rPr>
              <w:t xml:space="preserve"> </w:t>
            </w:r>
            <w:r w:rsidR="00463D8F" w:rsidRPr="009F6377">
              <w:rPr>
                <w:rFonts w:cs="Times New Roman"/>
                <w:b/>
                <w:sz w:val="20"/>
                <w:szCs w:val="20"/>
              </w:rPr>
              <w:t xml:space="preserve">ir </w:t>
            </w:r>
            <w:r w:rsidRPr="009F6377">
              <w:rPr>
                <w:rFonts w:cs="Times New Roman"/>
                <w:b/>
                <w:sz w:val="20"/>
                <w:szCs w:val="20"/>
              </w:rPr>
              <w:t>su juo susiję ūkio subjektai kartu</w:t>
            </w:r>
          </w:p>
        </w:tc>
        <w:tc>
          <w:tcPr>
            <w:tcW w:w="662" w:type="pct"/>
          </w:tcPr>
          <w:p w14:paraId="5CE73A1C" w14:textId="77777777" w:rsidR="00D46AF2" w:rsidRPr="009F6377" w:rsidRDefault="00D46AF2" w:rsidP="007C321C">
            <w:pPr>
              <w:rPr>
                <w:rFonts w:cs="Times New Roman"/>
                <w:sz w:val="20"/>
                <w:szCs w:val="20"/>
              </w:rPr>
            </w:pPr>
          </w:p>
        </w:tc>
        <w:tc>
          <w:tcPr>
            <w:tcW w:w="662" w:type="pct"/>
          </w:tcPr>
          <w:p w14:paraId="2DAD1C24" w14:textId="77777777" w:rsidR="00D46AF2" w:rsidRPr="009F6377" w:rsidRDefault="00D46AF2" w:rsidP="007C321C">
            <w:pPr>
              <w:rPr>
                <w:rFonts w:cs="Times New Roman"/>
                <w:sz w:val="20"/>
                <w:szCs w:val="20"/>
              </w:rPr>
            </w:pPr>
          </w:p>
        </w:tc>
        <w:tc>
          <w:tcPr>
            <w:tcW w:w="630" w:type="pct"/>
          </w:tcPr>
          <w:p w14:paraId="651D4DFE" w14:textId="77777777" w:rsidR="00D46AF2" w:rsidRPr="009F6377" w:rsidRDefault="00D46AF2" w:rsidP="007C321C">
            <w:pPr>
              <w:rPr>
                <w:rFonts w:cs="Times New Roman"/>
                <w:sz w:val="20"/>
                <w:szCs w:val="20"/>
              </w:rPr>
            </w:pPr>
          </w:p>
        </w:tc>
        <w:tc>
          <w:tcPr>
            <w:tcW w:w="620" w:type="pct"/>
          </w:tcPr>
          <w:p w14:paraId="3045FCF7" w14:textId="77777777" w:rsidR="00D46AF2" w:rsidRPr="009F6377" w:rsidRDefault="00D46AF2" w:rsidP="007C321C">
            <w:pPr>
              <w:rPr>
                <w:rFonts w:cs="Times New Roman"/>
                <w:sz w:val="20"/>
                <w:szCs w:val="20"/>
              </w:rPr>
            </w:pPr>
          </w:p>
        </w:tc>
        <w:tc>
          <w:tcPr>
            <w:tcW w:w="661" w:type="pct"/>
          </w:tcPr>
          <w:p w14:paraId="08065498" w14:textId="77777777" w:rsidR="00D46AF2" w:rsidRPr="009F6377" w:rsidRDefault="00D46AF2" w:rsidP="007C321C">
            <w:pPr>
              <w:rPr>
                <w:rFonts w:cs="Times New Roman"/>
                <w:sz w:val="20"/>
                <w:szCs w:val="20"/>
              </w:rPr>
            </w:pPr>
          </w:p>
        </w:tc>
        <w:tc>
          <w:tcPr>
            <w:tcW w:w="631" w:type="pct"/>
          </w:tcPr>
          <w:p w14:paraId="75E7FBEB" w14:textId="77777777" w:rsidR="00D46AF2" w:rsidRPr="009F6377" w:rsidRDefault="00D46AF2" w:rsidP="007C321C">
            <w:pPr>
              <w:rPr>
                <w:rFonts w:cs="Times New Roman"/>
                <w:sz w:val="20"/>
                <w:szCs w:val="20"/>
              </w:rPr>
            </w:pPr>
          </w:p>
        </w:tc>
      </w:tr>
      <w:tr w:rsidR="00D46AF2" w:rsidRPr="009F6377" w14:paraId="351080EC" w14:textId="77777777" w:rsidTr="00711CE0">
        <w:trPr>
          <w:jc w:val="center"/>
        </w:trPr>
        <w:tc>
          <w:tcPr>
            <w:tcW w:w="1135" w:type="pct"/>
          </w:tcPr>
          <w:p w14:paraId="40A5A2C1" w14:textId="77777777" w:rsidR="00D46AF2" w:rsidRPr="009F6377" w:rsidRDefault="00D46AF2" w:rsidP="007C321C">
            <w:pPr>
              <w:ind w:firstLine="0"/>
              <w:rPr>
                <w:rFonts w:cs="Times New Roman"/>
                <w:b/>
                <w:sz w:val="20"/>
                <w:szCs w:val="20"/>
              </w:rPr>
            </w:pPr>
            <w:r w:rsidRPr="009F6377">
              <w:rPr>
                <w:rFonts w:cs="Times New Roman"/>
                <w:b/>
                <w:sz w:val="20"/>
                <w:szCs w:val="20"/>
              </w:rPr>
              <w:t>Koncentracijoje dalyvaujantys ūkio subjektai kartu</w:t>
            </w:r>
          </w:p>
        </w:tc>
        <w:tc>
          <w:tcPr>
            <w:tcW w:w="662" w:type="pct"/>
          </w:tcPr>
          <w:p w14:paraId="2D618D72" w14:textId="77777777" w:rsidR="00D46AF2" w:rsidRPr="009F6377" w:rsidRDefault="00D46AF2" w:rsidP="007C321C">
            <w:pPr>
              <w:rPr>
                <w:rFonts w:cs="Times New Roman"/>
                <w:sz w:val="20"/>
                <w:szCs w:val="20"/>
              </w:rPr>
            </w:pPr>
          </w:p>
        </w:tc>
        <w:tc>
          <w:tcPr>
            <w:tcW w:w="662" w:type="pct"/>
          </w:tcPr>
          <w:p w14:paraId="127C2542" w14:textId="77777777" w:rsidR="00D46AF2" w:rsidRPr="009F6377" w:rsidRDefault="00D46AF2" w:rsidP="007C321C">
            <w:pPr>
              <w:rPr>
                <w:rFonts w:cs="Times New Roman"/>
                <w:sz w:val="20"/>
                <w:szCs w:val="20"/>
              </w:rPr>
            </w:pPr>
          </w:p>
        </w:tc>
        <w:tc>
          <w:tcPr>
            <w:tcW w:w="630" w:type="pct"/>
          </w:tcPr>
          <w:p w14:paraId="3FAE1C75" w14:textId="77777777" w:rsidR="00D46AF2" w:rsidRPr="009F6377" w:rsidRDefault="00D46AF2" w:rsidP="007C321C">
            <w:pPr>
              <w:rPr>
                <w:rFonts w:cs="Times New Roman"/>
                <w:sz w:val="20"/>
                <w:szCs w:val="20"/>
              </w:rPr>
            </w:pPr>
          </w:p>
        </w:tc>
        <w:tc>
          <w:tcPr>
            <w:tcW w:w="620" w:type="pct"/>
          </w:tcPr>
          <w:p w14:paraId="15869949" w14:textId="77777777" w:rsidR="00D46AF2" w:rsidRPr="009F6377" w:rsidRDefault="00D46AF2" w:rsidP="007C321C">
            <w:pPr>
              <w:rPr>
                <w:rFonts w:cs="Times New Roman"/>
                <w:sz w:val="20"/>
                <w:szCs w:val="20"/>
              </w:rPr>
            </w:pPr>
          </w:p>
        </w:tc>
        <w:tc>
          <w:tcPr>
            <w:tcW w:w="661" w:type="pct"/>
          </w:tcPr>
          <w:p w14:paraId="67B344C2" w14:textId="77777777" w:rsidR="00D46AF2" w:rsidRPr="009F6377" w:rsidRDefault="00D46AF2" w:rsidP="007C321C">
            <w:pPr>
              <w:rPr>
                <w:rFonts w:cs="Times New Roman"/>
                <w:sz w:val="20"/>
                <w:szCs w:val="20"/>
              </w:rPr>
            </w:pPr>
          </w:p>
        </w:tc>
        <w:tc>
          <w:tcPr>
            <w:tcW w:w="631" w:type="pct"/>
          </w:tcPr>
          <w:p w14:paraId="6361AC01" w14:textId="77777777" w:rsidR="00D46AF2" w:rsidRPr="009F6377" w:rsidRDefault="00D46AF2" w:rsidP="007C321C">
            <w:pPr>
              <w:rPr>
                <w:rFonts w:cs="Times New Roman"/>
                <w:sz w:val="20"/>
                <w:szCs w:val="20"/>
              </w:rPr>
            </w:pPr>
          </w:p>
        </w:tc>
      </w:tr>
      <w:tr w:rsidR="00363969" w:rsidRPr="009F6377" w14:paraId="4F253BD8" w14:textId="77777777" w:rsidTr="00711CE0">
        <w:trPr>
          <w:jc w:val="center"/>
        </w:trPr>
        <w:tc>
          <w:tcPr>
            <w:tcW w:w="1135" w:type="pct"/>
          </w:tcPr>
          <w:p w14:paraId="0966DA37" w14:textId="77777777" w:rsidR="00363969" w:rsidRPr="009F6377" w:rsidRDefault="00363969" w:rsidP="007C321C">
            <w:pPr>
              <w:rPr>
                <w:rFonts w:cs="Times New Roman"/>
                <w:i/>
                <w:sz w:val="20"/>
                <w:szCs w:val="20"/>
              </w:rPr>
            </w:pPr>
          </w:p>
        </w:tc>
        <w:tc>
          <w:tcPr>
            <w:tcW w:w="662" w:type="pct"/>
          </w:tcPr>
          <w:p w14:paraId="49CE1751" w14:textId="77777777" w:rsidR="00363969" w:rsidRPr="009F6377" w:rsidRDefault="00363969" w:rsidP="007C321C">
            <w:pPr>
              <w:rPr>
                <w:rFonts w:cs="Times New Roman"/>
                <w:sz w:val="20"/>
                <w:szCs w:val="20"/>
              </w:rPr>
            </w:pPr>
          </w:p>
        </w:tc>
        <w:tc>
          <w:tcPr>
            <w:tcW w:w="662" w:type="pct"/>
          </w:tcPr>
          <w:p w14:paraId="02616621" w14:textId="77777777" w:rsidR="00363969" w:rsidRPr="009F6377" w:rsidRDefault="00363969" w:rsidP="007C321C">
            <w:pPr>
              <w:rPr>
                <w:rFonts w:cs="Times New Roman"/>
                <w:sz w:val="20"/>
                <w:szCs w:val="20"/>
              </w:rPr>
            </w:pPr>
          </w:p>
        </w:tc>
        <w:tc>
          <w:tcPr>
            <w:tcW w:w="630" w:type="pct"/>
          </w:tcPr>
          <w:p w14:paraId="6D97C272" w14:textId="77777777" w:rsidR="00363969" w:rsidRPr="009F6377" w:rsidRDefault="00363969" w:rsidP="007C321C">
            <w:pPr>
              <w:rPr>
                <w:rFonts w:cs="Times New Roman"/>
                <w:sz w:val="20"/>
                <w:szCs w:val="20"/>
              </w:rPr>
            </w:pPr>
          </w:p>
        </w:tc>
        <w:tc>
          <w:tcPr>
            <w:tcW w:w="620" w:type="pct"/>
          </w:tcPr>
          <w:p w14:paraId="720B9409" w14:textId="77777777" w:rsidR="00363969" w:rsidRPr="009F6377" w:rsidRDefault="00363969" w:rsidP="007C321C">
            <w:pPr>
              <w:rPr>
                <w:rFonts w:cs="Times New Roman"/>
                <w:sz w:val="20"/>
                <w:szCs w:val="20"/>
              </w:rPr>
            </w:pPr>
          </w:p>
        </w:tc>
        <w:tc>
          <w:tcPr>
            <w:tcW w:w="661" w:type="pct"/>
          </w:tcPr>
          <w:p w14:paraId="413B2185" w14:textId="77777777" w:rsidR="00363969" w:rsidRPr="009F6377" w:rsidRDefault="00363969" w:rsidP="007C321C">
            <w:pPr>
              <w:rPr>
                <w:rFonts w:cs="Times New Roman"/>
                <w:sz w:val="20"/>
                <w:szCs w:val="20"/>
              </w:rPr>
            </w:pPr>
          </w:p>
        </w:tc>
        <w:tc>
          <w:tcPr>
            <w:tcW w:w="631" w:type="pct"/>
          </w:tcPr>
          <w:p w14:paraId="1481B5B9" w14:textId="77777777" w:rsidR="00363969" w:rsidRPr="009F6377" w:rsidRDefault="00363969" w:rsidP="007C321C">
            <w:pPr>
              <w:rPr>
                <w:rFonts w:cs="Times New Roman"/>
                <w:sz w:val="20"/>
                <w:szCs w:val="20"/>
              </w:rPr>
            </w:pPr>
          </w:p>
        </w:tc>
      </w:tr>
      <w:tr w:rsidR="00D46AF2" w:rsidRPr="009F6377" w14:paraId="35C625C3" w14:textId="77777777" w:rsidTr="00711CE0">
        <w:trPr>
          <w:jc w:val="center"/>
        </w:trPr>
        <w:tc>
          <w:tcPr>
            <w:tcW w:w="1135" w:type="pct"/>
          </w:tcPr>
          <w:p w14:paraId="552EC06A" w14:textId="77777777" w:rsidR="00D46AF2" w:rsidRPr="009F6377" w:rsidRDefault="00D46AF2" w:rsidP="007C321C">
            <w:pPr>
              <w:ind w:firstLine="0"/>
              <w:rPr>
                <w:rFonts w:cs="Times New Roman"/>
                <w:sz w:val="20"/>
                <w:szCs w:val="20"/>
              </w:rPr>
            </w:pPr>
            <w:r w:rsidRPr="009F6377">
              <w:rPr>
                <w:rFonts w:cs="Times New Roman"/>
                <w:i/>
                <w:sz w:val="20"/>
                <w:szCs w:val="20"/>
              </w:rPr>
              <w:t>Konkurentai</w:t>
            </w:r>
          </w:p>
        </w:tc>
        <w:tc>
          <w:tcPr>
            <w:tcW w:w="662" w:type="pct"/>
          </w:tcPr>
          <w:p w14:paraId="7D9884CF" w14:textId="77777777" w:rsidR="00D46AF2" w:rsidRPr="009F6377" w:rsidRDefault="00D46AF2" w:rsidP="007C321C">
            <w:pPr>
              <w:rPr>
                <w:rFonts w:cs="Times New Roman"/>
                <w:sz w:val="20"/>
                <w:szCs w:val="20"/>
              </w:rPr>
            </w:pPr>
          </w:p>
        </w:tc>
        <w:tc>
          <w:tcPr>
            <w:tcW w:w="662" w:type="pct"/>
          </w:tcPr>
          <w:p w14:paraId="5F2C0563" w14:textId="77777777" w:rsidR="00D46AF2" w:rsidRPr="009F6377" w:rsidRDefault="00D46AF2" w:rsidP="007C321C">
            <w:pPr>
              <w:rPr>
                <w:rFonts w:cs="Times New Roman"/>
                <w:sz w:val="20"/>
                <w:szCs w:val="20"/>
              </w:rPr>
            </w:pPr>
          </w:p>
        </w:tc>
        <w:tc>
          <w:tcPr>
            <w:tcW w:w="630" w:type="pct"/>
          </w:tcPr>
          <w:p w14:paraId="36D7A179" w14:textId="77777777" w:rsidR="00D46AF2" w:rsidRPr="009F6377" w:rsidRDefault="00D46AF2" w:rsidP="007C321C">
            <w:pPr>
              <w:rPr>
                <w:rFonts w:cs="Times New Roman"/>
                <w:sz w:val="20"/>
                <w:szCs w:val="20"/>
              </w:rPr>
            </w:pPr>
          </w:p>
        </w:tc>
        <w:tc>
          <w:tcPr>
            <w:tcW w:w="620" w:type="pct"/>
          </w:tcPr>
          <w:p w14:paraId="095A7820" w14:textId="77777777" w:rsidR="00D46AF2" w:rsidRPr="009F6377" w:rsidRDefault="00D46AF2" w:rsidP="007C321C">
            <w:pPr>
              <w:rPr>
                <w:rFonts w:cs="Times New Roman"/>
                <w:sz w:val="20"/>
                <w:szCs w:val="20"/>
              </w:rPr>
            </w:pPr>
          </w:p>
        </w:tc>
        <w:tc>
          <w:tcPr>
            <w:tcW w:w="661" w:type="pct"/>
          </w:tcPr>
          <w:p w14:paraId="6EBF1CF1" w14:textId="77777777" w:rsidR="00D46AF2" w:rsidRPr="009F6377" w:rsidRDefault="00D46AF2" w:rsidP="007C321C">
            <w:pPr>
              <w:rPr>
                <w:rFonts w:cs="Times New Roman"/>
                <w:sz w:val="20"/>
                <w:szCs w:val="20"/>
              </w:rPr>
            </w:pPr>
          </w:p>
        </w:tc>
        <w:tc>
          <w:tcPr>
            <w:tcW w:w="631" w:type="pct"/>
          </w:tcPr>
          <w:p w14:paraId="34C64808" w14:textId="77777777" w:rsidR="00D46AF2" w:rsidRPr="009F6377" w:rsidRDefault="00D46AF2" w:rsidP="007C321C">
            <w:pPr>
              <w:rPr>
                <w:rFonts w:cs="Times New Roman"/>
                <w:sz w:val="20"/>
                <w:szCs w:val="20"/>
              </w:rPr>
            </w:pPr>
          </w:p>
        </w:tc>
      </w:tr>
      <w:tr w:rsidR="00D46AF2" w:rsidRPr="009F6377" w14:paraId="479644A2" w14:textId="77777777" w:rsidTr="00711CE0">
        <w:trPr>
          <w:jc w:val="center"/>
        </w:trPr>
        <w:tc>
          <w:tcPr>
            <w:tcW w:w="1135" w:type="pct"/>
          </w:tcPr>
          <w:p w14:paraId="0DA36EED" w14:textId="77777777" w:rsidR="00D46AF2" w:rsidRPr="009F6377" w:rsidRDefault="00D46AF2" w:rsidP="007C321C">
            <w:pPr>
              <w:ind w:firstLine="0"/>
              <w:rPr>
                <w:rFonts w:cs="Times New Roman"/>
                <w:sz w:val="20"/>
                <w:szCs w:val="20"/>
              </w:rPr>
            </w:pPr>
          </w:p>
        </w:tc>
        <w:tc>
          <w:tcPr>
            <w:tcW w:w="662" w:type="pct"/>
          </w:tcPr>
          <w:p w14:paraId="51E33FB5" w14:textId="77777777" w:rsidR="00D46AF2" w:rsidRPr="009F6377" w:rsidRDefault="00D46AF2" w:rsidP="007C321C">
            <w:pPr>
              <w:rPr>
                <w:rFonts w:cs="Times New Roman"/>
                <w:sz w:val="20"/>
                <w:szCs w:val="20"/>
              </w:rPr>
            </w:pPr>
          </w:p>
        </w:tc>
        <w:tc>
          <w:tcPr>
            <w:tcW w:w="662" w:type="pct"/>
          </w:tcPr>
          <w:p w14:paraId="160FD2C8" w14:textId="77777777" w:rsidR="00D46AF2" w:rsidRPr="009F6377" w:rsidRDefault="00D46AF2" w:rsidP="007C321C">
            <w:pPr>
              <w:rPr>
                <w:rFonts w:cs="Times New Roman"/>
                <w:sz w:val="20"/>
                <w:szCs w:val="20"/>
              </w:rPr>
            </w:pPr>
          </w:p>
        </w:tc>
        <w:tc>
          <w:tcPr>
            <w:tcW w:w="630" w:type="pct"/>
          </w:tcPr>
          <w:p w14:paraId="7815F5D4" w14:textId="77777777" w:rsidR="00D46AF2" w:rsidRPr="009F6377" w:rsidRDefault="00D46AF2" w:rsidP="007C321C">
            <w:pPr>
              <w:rPr>
                <w:rFonts w:cs="Times New Roman"/>
                <w:sz w:val="20"/>
                <w:szCs w:val="20"/>
              </w:rPr>
            </w:pPr>
          </w:p>
        </w:tc>
        <w:tc>
          <w:tcPr>
            <w:tcW w:w="620" w:type="pct"/>
          </w:tcPr>
          <w:p w14:paraId="7D84C88A" w14:textId="77777777" w:rsidR="00D46AF2" w:rsidRPr="009F6377" w:rsidRDefault="00D46AF2" w:rsidP="007C321C">
            <w:pPr>
              <w:rPr>
                <w:rFonts w:cs="Times New Roman"/>
                <w:sz w:val="20"/>
                <w:szCs w:val="20"/>
              </w:rPr>
            </w:pPr>
          </w:p>
        </w:tc>
        <w:tc>
          <w:tcPr>
            <w:tcW w:w="661" w:type="pct"/>
          </w:tcPr>
          <w:p w14:paraId="6A0E4027" w14:textId="77777777" w:rsidR="00D46AF2" w:rsidRPr="009F6377" w:rsidRDefault="00D46AF2" w:rsidP="007C321C">
            <w:pPr>
              <w:rPr>
                <w:rFonts w:cs="Times New Roman"/>
                <w:sz w:val="20"/>
                <w:szCs w:val="20"/>
              </w:rPr>
            </w:pPr>
          </w:p>
        </w:tc>
        <w:tc>
          <w:tcPr>
            <w:tcW w:w="631" w:type="pct"/>
          </w:tcPr>
          <w:p w14:paraId="3FC01945" w14:textId="77777777" w:rsidR="00D46AF2" w:rsidRPr="009F6377" w:rsidRDefault="00D46AF2" w:rsidP="007C321C">
            <w:pPr>
              <w:rPr>
                <w:rFonts w:cs="Times New Roman"/>
                <w:sz w:val="20"/>
                <w:szCs w:val="20"/>
              </w:rPr>
            </w:pPr>
          </w:p>
        </w:tc>
      </w:tr>
      <w:tr w:rsidR="00D46AF2" w:rsidRPr="009F6377" w14:paraId="060538C5" w14:textId="77777777" w:rsidTr="00711CE0">
        <w:trPr>
          <w:jc w:val="center"/>
        </w:trPr>
        <w:tc>
          <w:tcPr>
            <w:tcW w:w="1135" w:type="pct"/>
          </w:tcPr>
          <w:p w14:paraId="6AD3C926" w14:textId="77777777" w:rsidR="00D46AF2" w:rsidRPr="009F6377" w:rsidRDefault="00D46AF2" w:rsidP="007C321C">
            <w:pPr>
              <w:ind w:firstLine="0"/>
              <w:rPr>
                <w:rFonts w:cs="Times New Roman"/>
                <w:sz w:val="20"/>
                <w:szCs w:val="20"/>
              </w:rPr>
            </w:pPr>
          </w:p>
        </w:tc>
        <w:tc>
          <w:tcPr>
            <w:tcW w:w="662" w:type="pct"/>
          </w:tcPr>
          <w:p w14:paraId="59D8AFE3" w14:textId="77777777" w:rsidR="00D46AF2" w:rsidRPr="009F6377" w:rsidRDefault="00D46AF2" w:rsidP="007C321C">
            <w:pPr>
              <w:rPr>
                <w:rFonts w:cs="Times New Roman"/>
                <w:sz w:val="20"/>
                <w:szCs w:val="20"/>
              </w:rPr>
            </w:pPr>
          </w:p>
        </w:tc>
        <w:tc>
          <w:tcPr>
            <w:tcW w:w="662" w:type="pct"/>
          </w:tcPr>
          <w:p w14:paraId="68E085AF" w14:textId="77777777" w:rsidR="00D46AF2" w:rsidRPr="009F6377" w:rsidRDefault="00D46AF2" w:rsidP="007C321C">
            <w:pPr>
              <w:rPr>
                <w:rFonts w:cs="Times New Roman"/>
                <w:sz w:val="20"/>
                <w:szCs w:val="20"/>
              </w:rPr>
            </w:pPr>
          </w:p>
        </w:tc>
        <w:tc>
          <w:tcPr>
            <w:tcW w:w="630" w:type="pct"/>
          </w:tcPr>
          <w:p w14:paraId="08756BD6" w14:textId="77777777" w:rsidR="00D46AF2" w:rsidRPr="009F6377" w:rsidRDefault="00D46AF2" w:rsidP="007C321C">
            <w:pPr>
              <w:rPr>
                <w:rFonts w:cs="Times New Roman"/>
                <w:sz w:val="20"/>
                <w:szCs w:val="20"/>
              </w:rPr>
            </w:pPr>
          </w:p>
        </w:tc>
        <w:tc>
          <w:tcPr>
            <w:tcW w:w="620" w:type="pct"/>
          </w:tcPr>
          <w:p w14:paraId="1BB69B61" w14:textId="77777777" w:rsidR="00D46AF2" w:rsidRPr="009F6377" w:rsidRDefault="00D46AF2" w:rsidP="007C321C">
            <w:pPr>
              <w:rPr>
                <w:rFonts w:cs="Times New Roman"/>
                <w:sz w:val="20"/>
                <w:szCs w:val="20"/>
              </w:rPr>
            </w:pPr>
          </w:p>
        </w:tc>
        <w:tc>
          <w:tcPr>
            <w:tcW w:w="661" w:type="pct"/>
          </w:tcPr>
          <w:p w14:paraId="47739947" w14:textId="77777777" w:rsidR="00D46AF2" w:rsidRPr="009F6377" w:rsidRDefault="00D46AF2" w:rsidP="007C321C">
            <w:pPr>
              <w:rPr>
                <w:rFonts w:cs="Times New Roman"/>
                <w:sz w:val="20"/>
                <w:szCs w:val="20"/>
              </w:rPr>
            </w:pPr>
          </w:p>
        </w:tc>
        <w:tc>
          <w:tcPr>
            <w:tcW w:w="631" w:type="pct"/>
          </w:tcPr>
          <w:p w14:paraId="38CC05BF" w14:textId="77777777" w:rsidR="00D46AF2" w:rsidRPr="009F6377" w:rsidRDefault="00D46AF2" w:rsidP="007C321C">
            <w:pPr>
              <w:rPr>
                <w:rFonts w:cs="Times New Roman"/>
                <w:sz w:val="20"/>
                <w:szCs w:val="20"/>
              </w:rPr>
            </w:pPr>
          </w:p>
        </w:tc>
      </w:tr>
      <w:tr w:rsidR="00D46AF2" w:rsidRPr="009F6377" w14:paraId="4A7B464D" w14:textId="77777777" w:rsidTr="00711CE0">
        <w:trPr>
          <w:jc w:val="center"/>
        </w:trPr>
        <w:tc>
          <w:tcPr>
            <w:tcW w:w="1135" w:type="pct"/>
          </w:tcPr>
          <w:p w14:paraId="115FA2E1" w14:textId="77777777" w:rsidR="00D46AF2" w:rsidRPr="009F6377" w:rsidRDefault="00D46AF2" w:rsidP="007C321C">
            <w:pPr>
              <w:ind w:firstLine="0"/>
              <w:rPr>
                <w:rFonts w:cs="Times New Roman"/>
                <w:sz w:val="20"/>
                <w:szCs w:val="20"/>
              </w:rPr>
            </w:pPr>
          </w:p>
        </w:tc>
        <w:tc>
          <w:tcPr>
            <w:tcW w:w="662" w:type="pct"/>
          </w:tcPr>
          <w:p w14:paraId="1CF845E4" w14:textId="77777777" w:rsidR="00D46AF2" w:rsidRPr="009F6377" w:rsidRDefault="00D46AF2" w:rsidP="007C321C">
            <w:pPr>
              <w:rPr>
                <w:rFonts w:cs="Times New Roman"/>
                <w:sz w:val="20"/>
                <w:szCs w:val="20"/>
              </w:rPr>
            </w:pPr>
          </w:p>
        </w:tc>
        <w:tc>
          <w:tcPr>
            <w:tcW w:w="662" w:type="pct"/>
          </w:tcPr>
          <w:p w14:paraId="7B9DFF7C" w14:textId="77777777" w:rsidR="00D46AF2" w:rsidRPr="009F6377" w:rsidRDefault="00D46AF2" w:rsidP="007C321C">
            <w:pPr>
              <w:rPr>
                <w:rFonts w:cs="Times New Roman"/>
                <w:sz w:val="20"/>
                <w:szCs w:val="20"/>
              </w:rPr>
            </w:pPr>
          </w:p>
        </w:tc>
        <w:tc>
          <w:tcPr>
            <w:tcW w:w="630" w:type="pct"/>
          </w:tcPr>
          <w:p w14:paraId="775F3912" w14:textId="77777777" w:rsidR="00D46AF2" w:rsidRPr="009F6377" w:rsidRDefault="00D46AF2" w:rsidP="007C321C">
            <w:pPr>
              <w:rPr>
                <w:rFonts w:cs="Times New Roman"/>
                <w:sz w:val="20"/>
                <w:szCs w:val="20"/>
              </w:rPr>
            </w:pPr>
          </w:p>
        </w:tc>
        <w:tc>
          <w:tcPr>
            <w:tcW w:w="620" w:type="pct"/>
          </w:tcPr>
          <w:p w14:paraId="1B1D5FA7" w14:textId="77777777" w:rsidR="00D46AF2" w:rsidRPr="009F6377" w:rsidRDefault="00D46AF2" w:rsidP="007C321C">
            <w:pPr>
              <w:rPr>
                <w:rFonts w:cs="Times New Roman"/>
                <w:sz w:val="20"/>
                <w:szCs w:val="20"/>
              </w:rPr>
            </w:pPr>
          </w:p>
        </w:tc>
        <w:tc>
          <w:tcPr>
            <w:tcW w:w="661" w:type="pct"/>
          </w:tcPr>
          <w:p w14:paraId="50EB43BD" w14:textId="77777777" w:rsidR="00D46AF2" w:rsidRPr="009F6377" w:rsidRDefault="00D46AF2" w:rsidP="007C321C">
            <w:pPr>
              <w:rPr>
                <w:rFonts w:cs="Times New Roman"/>
                <w:sz w:val="20"/>
                <w:szCs w:val="20"/>
              </w:rPr>
            </w:pPr>
          </w:p>
        </w:tc>
        <w:tc>
          <w:tcPr>
            <w:tcW w:w="631" w:type="pct"/>
          </w:tcPr>
          <w:p w14:paraId="6C927ABB" w14:textId="77777777" w:rsidR="00D46AF2" w:rsidRPr="009F6377" w:rsidRDefault="00D46AF2" w:rsidP="007C321C">
            <w:pPr>
              <w:rPr>
                <w:rFonts w:cs="Times New Roman"/>
                <w:sz w:val="20"/>
                <w:szCs w:val="20"/>
              </w:rPr>
            </w:pPr>
          </w:p>
        </w:tc>
      </w:tr>
      <w:tr w:rsidR="00A80582" w:rsidRPr="009F6377" w14:paraId="5DD7C379" w14:textId="77777777" w:rsidTr="00711CE0">
        <w:trPr>
          <w:jc w:val="center"/>
        </w:trPr>
        <w:tc>
          <w:tcPr>
            <w:tcW w:w="1135" w:type="pct"/>
          </w:tcPr>
          <w:p w14:paraId="7644E73D" w14:textId="77777777" w:rsidR="00A80582" w:rsidRPr="009F6377" w:rsidRDefault="00A80582" w:rsidP="00E05D73">
            <w:pPr>
              <w:ind w:firstLine="0"/>
              <w:rPr>
                <w:rFonts w:cs="Times New Roman"/>
                <w:sz w:val="20"/>
                <w:szCs w:val="20"/>
              </w:rPr>
            </w:pPr>
          </w:p>
        </w:tc>
        <w:tc>
          <w:tcPr>
            <w:tcW w:w="662" w:type="pct"/>
          </w:tcPr>
          <w:p w14:paraId="4C68053F" w14:textId="77777777" w:rsidR="00A80582" w:rsidRPr="009F6377" w:rsidRDefault="00A80582" w:rsidP="007C321C">
            <w:pPr>
              <w:rPr>
                <w:rFonts w:cs="Times New Roman"/>
                <w:sz w:val="20"/>
                <w:szCs w:val="20"/>
              </w:rPr>
            </w:pPr>
          </w:p>
        </w:tc>
        <w:tc>
          <w:tcPr>
            <w:tcW w:w="662" w:type="pct"/>
          </w:tcPr>
          <w:p w14:paraId="4D9E25EA" w14:textId="77777777" w:rsidR="00A80582" w:rsidRPr="009F6377" w:rsidRDefault="00A80582" w:rsidP="007C321C">
            <w:pPr>
              <w:rPr>
                <w:rFonts w:cs="Times New Roman"/>
                <w:sz w:val="20"/>
                <w:szCs w:val="20"/>
              </w:rPr>
            </w:pPr>
          </w:p>
        </w:tc>
        <w:tc>
          <w:tcPr>
            <w:tcW w:w="630" w:type="pct"/>
          </w:tcPr>
          <w:p w14:paraId="47216EA7" w14:textId="77777777" w:rsidR="00A80582" w:rsidRPr="009F6377" w:rsidRDefault="00A80582" w:rsidP="007C321C">
            <w:pPr>
              <w:rPr>
                <w:rFonts w:cs="Times New Roman"/>
                <w:sz w:val="20"/>
                <w:szCs w:val="20"/>
              </w:rPr>
            </w:pPr>
          </w:p>
        </w:tc>
        <w:tc>
          <w:tcPr>
            <w:tcW w:w="620" w:type="pct"/>
          </w:tcPr>
          <w:p w14:paraId="689EE50A" w14:textId="77777777" w:rsidR="00A80582" w:rsidRPr="009F6377" w:rsidRDefault="00A80582" w:rsidP="007C321C">
            <w:pPr>
              <w:rPr>
                <w:rFonts w:cs="Times New Roman"/>
                <w:sz w:val="20"/>
                <w:szCs w:val="20"/>
              </w:rPr>
            </w:pPr>
          </w:p>
        </w:tc>
        <w:tc>
          <w:tcPr>
            <w:tcW w:w="661" w:type="pct"/>
          </w:tcPr>
          <w:p w14:paraId="32C5B1CF" w14:textId="77777777" w:rsidR="00A80582" w:rsidRPr="009F6377" w:rsidRDefault="00A80582" w:rsidP="007C321C">
            <w:pPr>
              <w:rPr>
                <w:rFonts w:cs="Times New Roman"/>
                <w:sz w:val="20"/>
                <w:szCs w:val="20"/>
              </w:rPr>
            </w:pPr>
          </w:p>
        </w:tc>
        <w:tc>
          <w:tcPr>
            <w:tcW w:w="631" w:type="pct"/>
          </w:tcPr>
          <w:p w14:paraId="654331BB" w14:textId="77777777" w:rsidR="00A80582" w:rsidRPr="009F6377" w:rsidRDefault="00A80582" w:rsidP="007C321C">
            <w:pPr>
              <w:rPr>
                <w:rFonts w:cs="Times New Roman"/>
                <w:sz w:val="20"/>
                <w:szCs w:val="20"/>
              </w:rPr>
            </w:pPr>
          </w:p>
        </w:tc>
      </w:tr>
      <w:tr w:rsidR="00D46AF2" w:rsidRPr="009F6377" w14:paraId="4D3F79B0" w14:textId="77777777" w:rsidTr="00711CE0">
        <w:trPr>
          <w:jc w:val="center"/>
        </w:trPr>
        <w:tc>
          <w:tcPr>
            <w:tcW w:w="1135" w:type="pct"/>
          </w:tcPr>
          <w:p w14:paraId="3972F26B" w14:textId="54545A7C" w:rsidR="00D46AF2" w:rsidRPr="009F6377" w:rsidRDefault="001C36C4" w:rsidP="007C321C">
            <w:pPr>
              <w:ind w:firstLine="0"/>
              <w:rPr>
                <w:rFonts w:cs="Times New Roman"/>
                <w:b/>
                <w:sz w:val="20"/>
                <w:szCs w:val="20"/>
              </w:rPr>
            </w:pPr>
            <w:r w:rsidRPr="009F6377">
              <w:rPr>
                <w:rFonts w:cs="Times New Roman"/>
                <w:b/>
                <w:sz w:val="20"/>
                <w:szCs w:val="20"/>
              </w:rPr>
              <w:t>Bendri pardavimai Lietuvoje</w:t>
            </w:r>
          </w:p>
        </w:tc>
        <w:tc>
          <w:tcPr>
            <w:tcW w:w="662" w:type="pct"/>
          </w:tcPr>
          <w:p w14:paraId="09CAB736" w14:textId="77777777" w:rsidR="00D46AF2" w:rsidRPr="009F6377" w:rsidRDefault="00D46AF2" w:rsidP="007C321C">
            <w:pPr>
              <w:rPr>
                <w:rFonts w:cs="Times New Roman"/>
                <w:sz w:val="20"/>
                <w:szCs w:val="20"/>
              </w:rPr>
            </w:pPr>
          </w:p>
        </w:tc>
        <w:tc>
          <w:tcPr>
            <w:tcW w:w="662" w:type="pct"/>
          </w:tcPr>
          <w:p w14:paraId="40E338E8" w14:textId="77777777" w:rsidR="00D46AF2" w:rsidRPr="009F6377" w:rsidRDefault="00D46AF2" w:rsidP="007C321C">
            <w:pPr>
              <w:rPr>
                <w:rFonts w:cs="Times New Roman"/>
                <w:sz w:val="20"/>
                <w:szCs w:val="20"/>
              </w:rPr>
            </w:pPr>
          </w:p>
        </w:tc>
        <w:tc>
          <w:tcPr>
            <w:tcW w:w="630" w:type="pct"/>
          </w:tcPr>
          <w:p w14:paraId="680AEF26" w14:textId="77777777" w:rsidR="00D46AF2" w:rsidRPr="009F6377" w:rsidRDefault="00D46AF2" w:rsidP="007C321C">
            <w:pPr>
              <w:rPr>
                <w:rFonts w:cs="Times New Roman"/>
                <w:sz w:val="20"/>
                <w:szCs w:val="20"/>
              </w:rPr>
            </w:pPr>
          </w:p>
        </w:tc>
        <w:tc>
          <w:tcPr>
            <w:tcW w:w="620" w:type="pct"/>
          </w:tcPr>
          <w:p w14:paraId="068580F7" w14:textId="77777777" w:rsidR="00D46AF2" w:rsidRPr="009F6377" w:rsidRDefault="00D46AF2" w:rsidP="007C321C">
            <w:pPr>
              <w:rPr>
                <w:rFonts w:cs="Times New Roman"/>
                <w:sz w:val="20"/>
                <w:szCs w:val="20"/>
              </w:rPr>
            </w:pPr>
          </w:p>
        </w:tc>
        <w:tc>
          <w:tcPr>
            <w:tcW w:w="661" w:type="pct"/>
          </w:tcPr>
          <w:p w14:paraId="4AB13662" w14:textId="77777777" w:rsidR="00D46AF2" w:rsidRPr="009F6377" w:rsidRDefault="00D46AF2" w:rsidP="007C321C">
            <w:pPr>
              <w:rPr>
                <w:rFonts w:cs="Times New Roman"/>
                <w:sz w:val="20"/>
                <w:szCs w:val="20"/>
              </w:rPr>
            </w:pPr>
          </w:p>
        </w:tc>
        <w:tc>
          <w:tcPr>
            <w:tcW w:w="631" w:type="pct"/>
          </w:tcPr>
          <w:p w14:paraId="0B801F5A" w14:textId="77777777" w:rsidR="00D46AF2" w:rsidRPr="009F6377" w:rsidRDefault="00D46AF2" w:rsidP="007C321C">
            <w:pPr>
              <w:rPr>
                <w:rFonts w:cs="Times New Roman"/>
                <w:sz w:val="20"/>
                <w:szCs w:val="20"/>
              </w:rPr>
            </w:pPr>
          </w:p>
        </w:tc>
      </w:tr>
    </w:tbl>
    <w:p w14:paraId="172C4568" w14:textId="0D1EA3AF" w:rsidR="00A80582" w:rsidRPr="0037091C" w:rsidRDefault="00A80582" w:rsidP="00613ECD"/>
    <w:tbl>
      <w:tblPr>
        <w:tblStyle w:val="TableGrid2"/>
        <w:tblW w:w="5000" w:type="pct"/>
        <w:jc w:val="center"/>
        <w:tblLook w:val="04A0" w:firstRow="1" w:lastRow="0" w:firstColumn="1" w:lastColumn="0" w:noHBand="0" w:noVBand="1"/>
      </w:tblPr>
      <w:tblGrid>
        <w:gridCol w:w="2241"/>
        <w:gridCol w:w="1279"/>
        <w:gridCol w:w="1295"/>
        <w:gridCol w:w="1236"/>
        <w:gridCol w:w="1208"/>
        <w:gridCol w:w="1322"/>
        <w:gridCol w:w="1273"/>
      </w:tblGrid>
      <w:tr w:rsidR="00D46AF2" w:rsidRPr="009F6377" w14:paraId="14A13ABA" w14:textId="77777777" w:rsidTr="00711CE0">
        <w:trPr>
          <w:jc w:val="center"/>
        </w:trPr>
        <w:tc>
          <w:tcPr>
            <w:tcW w:w="1137" w:type="pct"/>
            <w:vMerge w:val="restart"/>
            <w:vAlign w:val="center"/>
          </w:tcPr>
          <w:p w14:paraId="186F72E9" w14:textId="77777777" w:rsidR="00D46AF2" w:rsidRPr="009F6377" w:rsidRDefault="005659E4" w:rsidP="008E10BB">
            <w:pPr>
              <w:ind w:firstLine="0"/>
              <w:rPr>
                <w:rFonts w:cs="Times New Roman"/>
                <w:b/>
                <w:sz w:val="20"/>
                <w:szCs w:val="20"/>
              </w:rPr>
            </w:pPr>
            <w:r w:rsidRPr="009F6377">
              <w:rPr>
                <w:rFonts w:cs="Times New Roman"/>
                <w:b/>
                <w:sz w:val="20"/>
                <w:szCs w:val="20"/>
              </w:rPr>
              <w:t>Rinkos dalyvis</w:t>
            </w:r>
            <w:r w:rsidR="00D46AF2" w:rsidRPr="009F6377">
              <w:rPr>
                <w:rFonts w:cs="Times New Roman"/>
                <w:b/>
                <w:sz w:val="20"/>
                <w:szCs w:val="20"/>
              </w:rPr>
              <w:t xml:space="preserve"> (pavadinimas)</w:t>
            </w:r>
          </w:p>
        </w:tc>
        <w:tc>
          <w:tcPr>
            <w:tcW w:w="3863" w:type="pct"/>
            <w:gridSpan w:val="6"/>
          </w:tcPr>
          <w:p w14:paraId="06981D1B" w14:textId="77777777" w:rsidR="00D46AF2" w:rsidRPr="009F6377" w:rsidRDefault="008E10BB" w:rsidP="008E10BB">
            <w:pPr>
              <w:ind w:firstLine="0"/>
              <w:rPr>
                <w:rFonts w:cs="Times New Roman"/>
                <w:b/>
                <w:sz w:val="20"/>
                <w:szCs w:val="20"/>
              </w:rPr>
            </w:pPr>
            <w:r w:rsidRPr="009F6377">
              <w:rPr>
                <w:rFonts w:cs="Times New Roman"/>
                <w:b/>
                <w:sz w:val="20"/>
                <w:szCs w:val="20"/>
              </w:rPr>
              <w:t>Pardavimų</w:t>
            </w:r>
            <w:r w:rsidR="00D46AF2" w:rsidRPr="009F6377">
              <w:rPr>
                <w:rFonts w:cs="Times New Roman"/>
                <w:b/>
                <w:sz w:val="20"/>
                <w:szCs w:val="20"/>
              </w:rPr>
              <w:t xml:space="preserve"> įvertinimas pagal pardavimų apimtį</w:t>
            </w:r>
          </w:p>
        </w:tc>
      </w:tr>
      <w:tr w:rsidR="00D46AF2" w:rsidRPr="009F6377" w14:paraId="62150E64" w14:textId="77777777" w:rsidTr="00711CE0">
        <w:trPr>
          <w:jc w:val="center"/>
        </w:trPr>
        <w:tc>
          <w:tcPr>
            <w:tcW w:w="1137" w:type="pct"/>
            <w:vMerge/>
            <w:vAlign w:val="center"/>
          </w:tcPr>
          <w:p w14:paraId="0856A19A" w14:textId="77777777" w:rsidR="00D46AF2" w:rsidRPr="009F6377" w:rsidRDefault="00D46AF2" w:rsidP="007C321C">
            <w:pPr>
              <w:rPr>
                <w:rFonts w:cs="Times New Roman"/>
                <w:sz w:val="20"/>
                <w:szCs w:val="20"/>
              </w:rPr>
            </w:pPr>
          </w:p>
        </w:tc>
        <w:tc>
          <w:tcPr>
            <w:tcW w:w="1306" w:type="pct"/>
            <w:gridSpan w:val="2"/>
          </w:tcPr>
          <w:p w14:paraId="7E8254FA" w14:textId="77777777" w:rsidR="00D46AF2" w:rsidRPr="009F6377" w:rsidRDefault="00D46AF2" w:rsidP="007C321C">
            <w:pPr>
              <w:ind w:firstLine="0"/>
              <w:rPr>
                <w:rFonts w:cs="Times New Roman"/>
                <w:sz w:val="20"/>
                <w:szCs w:val="20"/>
              </w:rPr>
            </w:pPr>
            <w:r w:rsidRPr="009F6377">
              <w:rPr>
                <w:rFonts w:cs="Times New Roman"/>
                <w:sz w:val="20"/>
                <w:szCs w:val="20"/>
              </w:rPr>
              <w:t>[</w:t>
            </w:r>
            <w:r w:rsidRPr="009F6377">
              <w:rPr>
                <w:rFonts w:cs="Times New Roman"/>
                <w:i/>
                <w:sz w:val="20"/>
                <w:szCs w:val="20"/>
              </w:rPr>
              <w:t>nurodomi metai</w:t>
            </w:r>
            <w:r w:rsidRPr="009F6377">
              <w:rPr>
                <w:rFonts w:cs="Times New Roman"/>
                <w:sz w:val="20"/>
                <w:szCs w:val="20"/>
              </w:rPr>
              <w:t>]</w:t>
            </w:r>
          </w:p>
        </w:tc>
        <w:tc>
          <w:tcPr>
            <w:tcW w:w="1240" w:type="pct"/>
            <w:gridSpan w:val="2"/>
          </w:tcPr>
          <w:p w14:paraId="6902F853" w14:textId="77777777" w:rsidR="00D46AF2" w:rsidRPr="009F6377" w:rsidRDefault="00D46AF2" w:rsidP="007C321C">
            <w:pPr>
              <w:ind w:firstLine="0"/>
              <w:rPr>
                <w:rFonts w:cs="Times New Roman"/>
                <w:sz w:val="20"/>
                <w:szCs w:val="20"/>
              </w:rPr>
            </w:pPr>
            <w:r w:rsidRPr="009F6377">
              <w:rPr>
                <w:rFonts w:cs="Times New Roman"/>
                <w:sz w:val="20"/>
                <w:szCs w:val="20"/>
              </w:rPr>
              <w:t>[</w:t>
            </w:r>
            <w:r w:rsidRPr="009F6377">
              <w:rPr>
                <w:rFonts w:cs="Times New Roman"/>
                <w:i/>
                <w:sz w:val="20"/>
                <w:szCs w:val="20"/>
              </w:rPr>
              <w:t>nurodomi metai</w:t>
            </w:r>
            <w:r w:rsidRPr="009F6377">
              <w:rPr>
                <w:rFonts w:cs="Times New Roman"/>
                <w:sz w:val="20"/>
                <w:szCs w:val="20"/>
              </w:rPr>
              <w:t>]</w:t>
            </w:r>
          </w:p>
        </w:tc>
        <w:tc>
          <w:tcPr>
            <w:tcW w:w="1318" w:type="pct"/>
            <w:gridSpan w:val="2"/>
          </w:tcPr>
          <w:p w14:paraId="31FD6B95" w14:textId="77777777" w:rsidR="00D46AF2" w:rsidRPr="009F6377" w:rsidRDefault="00D46AF2" w:rsidP="007C321C">
            <w:pPr>
              <w:ind w:firstLine="0"/>
              <w:rPr>
                <w:rFonts w:cs="Times New Roman"/>
                <w:sz w:val="20"/>
                <w:szCs w:val="20"/>
              </w:rPr>
            </w:pPr>
            <w:r w:rsidRPr="009F6377">
              <w:rPr>
                <w:rFonts w:cs="Times New Roman"/>
                <w:sz w:val="20"/>
                <w:szCs w:val="20"/>
              </w:rPr>
              <w:t>[</w:t>
            </w:r>
            <w:r w:rsidRPr="009F6377">
              <w:rPr>
                <w:rFonts w:cs="Times New Roman"/>
                <w:i/>
                <w:sz w:val="20"/>
                <w:szCs w:val="20"/>
              </w:rPr>
              <w:t>nurodomi metai</w:t>
            </w:r>
            <w:r w:rsidRPr="009F6377">
              <w:rPr>
                <w:rFonts w:cs="Times New Roman"/>
                <w:sz w:val="20"/>
                <w:szCs w:val="20"/>
              </w:rPr>
              <w:t>]</w:t>
            </w:r>
          </w:p>
        </w:tc>
      </w:tr>
      <w:tr w:rsidR="00D46AF2" w:rsidRPr="009F6377" w14:paraId="39563A8D" w14:textId="77777777" w:rsidTr="00711CE0">
        <w:trPr>
          <w:jc w:val="center"/>
        </w:trPr>
        <w:tc>
          <w:tcPr>
            <w:tcW w:w="1137" w:type="pct"/>
            <w:vMerge/>
          </w:tcPr>
          <w:p w14:paraId="5CD5F54F" w14:textId="77777777" w:rsidR="00D46AF2" w:rsidRPr="009F6377" w:rsidRDefault="00D46AF2" w:rsidP="007C321C">
            <w:pPr>
              <w:rPr>
                <w:rFonts w:cs="Times New Roman"/>
                <w:sz w:val="20"/>
                <w:szCs w:val="20"/>
              </w:rPr>
            </w:pPr>
          </w:p>
        </w:tc>
        <w:tc>
          <w:tcPr>
            <w:tcW w:w="649" w:type="pct"/>
          </w:tcPr>
          <w:p w14:paraId="1730AF85" w14:textId="77777777" w:rsidR="00D46AF2" w:rsidRPr="009F6377" w:rsidRDefault="00D46AF2" w:rsidP="007C321C">
            <w:pPr>
              <w:ind w:firstLine="0"/>
              <w:rPr>
                <w:rFonts w:cs="Times New Roman"/>
                <w:b/>
                <w:sz w:val="20"/>
                <w:szCs w:val="20"/>
              </w:rPr>
            </w:pPr>
            <w:r w:rsidRPr="009F6377">
              <w:rPr>
                <w:rFonts w:cs="Times New Roman"/>
                <w:b/>
                <w:sz w:val="20"/>
                <w:szCs w:val="20"/>
              </w:rPr>
              <w:t>Pardavimų apimtis (kiekiais)</w:t>
            </w:r>
          </w:p>
        </w:tc>
        <w:tc>
          <w:tcPr>
            <w:tcW w:w="657" w:type="pct"/>
          </w:tcPr>
          <w:p w14:paraId="41CA304C" w14:textId="77777777" w:rsidR="00D46AF2" w:rsidRPr="009F6377" w:rsidRDefault="007A6267" w:rsidP="007A6267">
            <w:pPr>
              <w:ind w:firstLine="0"/>
              <w:rPr>
                <w:rFonts w:cs="Times New Roman"/>
                <w:b/>
                <w:sz w:val="20"/>
                <w:szCs w:val="20"/>
              </w:rPr>
            </w:pPr>
            <w:r w:rsidRPr="009F6377">
              <w:rPr>
                <w:rFonts w:cs="Times New Roman"/>
                <w:b/>
                <w:sz w:val="20"/>
                <w:szCs w:val="20"/>
              </w:rPr>
              <w:t>Pardavimų</w:t>
            </w:r>
            <w:r w:rsidR="00D46AF2" w:rsidRPr="009F6377">
              <w:rPr>
                <w:rFonts w:cs="Times New Roman"/>
                <w:b/>
                <w:sz w:val="20"/>
                <w:szCs w:val="20"/>
              </w:rPr>
              <w:t xml:space="preserve"> dalis (proc.)</w:t>
            </w:r>
          </w:p>
        </w:tc>
        <w:tc>
          <w:tcPr>
            <w:tcW w:w="627" w:type="pct"/>
          </w:tcPr>
          <w:p w14:paraId="04ABA92E" w14:textId="77777777" w:rsidR="00D46AF2" w:rsidRPr="009F6377" w:rsidRDefault="00D46AF2" w:rsidP="007C321C">
            <w:pPr>
              <w:ind w:firstLine="0"/>
              <w:rPr>
                <w:rFonts w:cs="Times New Roman"/>
                <w:b/>
                <w:sz w:val="20"/>
                <w:szCs w:val="20"/>
              </w:rPr>
            </w:pPr>
            <w:r w:rsidRPr="009F6377">
              <w:rPr>
                <w:rFonts w:cs="Times New Roman"/>
                <w:b/>
                <w:sz w:val="20"/>
                <w:szCs w:val="20"/>
              </w:rPr>
              <w:t>Pardavimų apimtis (kiekiais)</w:t>
            </w:r>
          </w:p>
        </w:tc>
        <w:tc>
          <w:tcPr>
            <w:tcW w:w="613" w:type="pct"/>
          </w:tcPr>
          <w:p w14:paraId="48860DD2" w14:textId="77777777" w:rsidR="00D46AF2" w:rsidRPr="009F6377" w:rsidRDefault="007A6267" w:rsidP="007A6267">
            <w:pPr>
              <w:ind w:firstLine="0"/>
              <w:rPr>
                <w:rFonts w:cs="Times New Roman"/>
                <w:b/>
                <w:sz w:val="20"/>
                <w:szCs w:val="20"/>
              </w:rPr>
            </w:pPr>
            <w:r w:rsidRPr="009F6377">
              <w:rPr>
                <w:rFonts w:cs="Times New Roman"/>
                <w:b/>
                <w:sz w:val="20"/>
                <w:szCs w:val="20"/>
              </w:rPr>
              <w:t>Pardavimų</w:t>
            </w:r>
            <w:r w:rsidR="00D46AF2" w:rsidRPr="009F6377">
              <w:rPr>
                <w:rFonts w:cs="Times New Roman"/>
                <w:b/>
                <w:sz w:val="20"/>
                <w:szCs w:val="20"/>
              </w:rPr>
              <w:t xml:space="preserve"> dalis (proc.)</w:t>
            </w:r>
          </w:p>
        </w:tc>
        <w:tc>
          <w:tcPr>
            <w:tcW w:w="671" w:type="pct"/>
          </w:tcPr>
          <w:p w14:paraId="59CD0F66" w14:textId="77777777" w:rsidR="00D46AF2" w:rsidRPr="009F6377" w:rsidRDefault="00D46AF2" w:rsidP="007C321C">
            <w:pPr>
              <w:ind w:firstLine="0"/>
              <w:rPr>
                <w:rFonts w:cs="Times New Roman"/>
                <w:b/>
                <w:sz w:val="20"/>
                <w:szCs w:val="20"/>
              </w:rPr>
            </w:pPr>
            <w:r w:rsidRPr="009F6377">
              <w:rPr>
                <w:rFonts w:cs="Times New Roman"/>
                <w:b/>
                <w:sz w:val="20"/>
                <w:szCs w:val="20"/>
              </w:rPr>
              <w:t>Pardavimų apimtis (kiekiais)</w:t>
            </w:r>
          </w:p>
        </w:tc>
        <w:tc>
          <w:tcPr>
            <w:tcW w:w="647" w:type="pct"/>
          </w:tcPr>
          <w:p w14:paraId="2AD49B4A" w14:textId="77777777" w:rsidR="00D46AF2" w:rsidRPr="009F6377" w:rsidRDefault="007A6267" w:rsidP="007A6267">
            <w:pPr>
              <w:ind w:firstLine="0"/>
              <w:rPr>
                <w:rFonts w:cs="Times New Roman"/>
                <w:b/>
                <w:sz w:val="20"/>
                <w:szCs w:val="20"/>
              </w:rPr>
            </w:pPr>
            <w:r w:rsidRPr="009F6377">
              <w:rPr>
                <w:rFonts w:cs="Times New Roman"/>
                <w:b/>
                <w:sz w:val="20"/>
                <w:szCs w:val="20"/>
              </w:rPr>
              <w:t>Pardavimų</w:t>
            </w:r>
            <w:r w:rsidR="00D46AF2" w:rsidRPr="009F6377">
              <w:rPr>
                <w:rFonts w:cs="Times New Roman"/>
                <w:b/>
                <w:sz w:val="20"/>
                <w:szCs w:val="20"/>
              </w:rPr>
              <w:t xml:space="preserve"> dalis (proc.)</w:t>
            </w:r>
          </w:p>
        </w:tc>
      </w:tr>
      <w:tr w:rsidR="00D46AF2" w:rsidRPr="009F6377" w14:paraId="46F4D717" w14:textId="77777777" w:rsidTr="00711CE0">
        <w:trPr>
          <w:jc w:val="center"/>
        </w:trPr>
        <w:tc>
          <w:tcPr>
            <w:tcW w:w="1137" w:type="pct"/>
          </w:tcPr>
          <w:p w14:paraId="3C1116CE" w14:textId="77777777" w:rsidR="00D46AF2" w:rsidRPr="009F6377" w:rsidRDefault="00D46AF2" w:rsidP="007C321C">
            <w:pPr>
              <w:ind w:firstLine="0"/>
              <w:rPr>
                <w:rFonts w:cs="Times New Roman"/>
                <w:sz w:val="20"/>
                <w:szCs w:val="20"/>
              </w:rPr>
            </w:pPr>
            <w:r w:rsidRPr="009F6377">
              <w:rPr>
                <w:rFonts w:cs="Times New Roman"/>
                <w:i/>
                <w:sz w:val="20"/>
                <w:szCs w:val="20"/>
              </w:rPr>
              <w:t>Kontrolę įgyjantis ūkio subjektas</w:t>
            </w:r>
            <w:r w:rsidRPr="009F6377" w:rsidDel="00532560">
              <w:rPr>
                <w:rFonts w:cs="Times New Roman"/>
                <w:i/>
                <w:sz w:val="20"/>
                <w:szCs w:val="20"/>
              </w:rPr>
              <w:t xml:space="preserve"> </w:t>
            </w:r>
          </w:p>
        </w:tc>
        <w:tc>
          <w:tcPr>
            <w:tcW w:w="649" w:type="pct"/>
          </w:tcPr>
          <w:p w14:paraId="76A49FAB" w14:textId="77777777" w:rsidR="00D46AF2" w:rsidRPr="009F6377" w:rsidRDefault="00D46AF2" w:rsidP="007C321C">
            <w:pPr>
              <w:rPr>
                <w:rFonts w:cs="Times New Roman"/>
                <w:sz w:val="20"/>
                <w:szCs w:val="20"/>
              </w:rPr>
            </w:pPr>
          </w:p>
        </w:tc>
        <w:tc>
          <w:tcPr>
            <w:tcW w:w="657" w:type="pct"/>
          </w:tcPr>
          <w:p w14:paraId="248E6439" w14:textId="77777777" w:rsidR="00D46AF2" w:rsidRPr="009F6377" w:rsidRDefault="00D46AF2" w:rsidP="007C321C">
            <w:pPr>
              <w:rPr>
                <w:rFonts w:cs="Times New Roman"/>
                <w:sz w:val="20"/>
                <w:szCs w:val="20"/>
              </w:rPr>
            </w:pPr>
          </w:p>
        </w:tc>
        <w:tc>
          <w:tcPr>
            <w:tcW w:w="627" w:type="pct"/>
          </w:tcPr>
          <w:p w14:paraId="05A7B75A" w14:textId="77777777" w:rsidR="00D46AF2" w:rsidRPr="009F6377" w:rsidRDefault="00D46AF2" w:rsidP="007C321C">
            <w:pPr>
              <w:rPr>
                <w:rFonts w:cs="Times New Roman"/>
                <w:sz w:val="20"/>
                <w:szCs w:val="20"/>
              </w:rPr>
            </w:pPr>
          </w:p>
        </w:tc>
        <w:tc>
          <w:tcPr>
            <w:tcW w:w="613" w:type="pct"/>
          </w:tcPr>
          <w:p w14:paraId="0E31A69B" w14:textId="77777777" w:rsidR="00D46AF2" w:rsidRPr="009F6377" w:rsidRDefault="00D46AF2" w:rsidP="007C321C">
            <w:pPr>
              <w:rPr>
                <w:rFonts w:cs="Times New Roman"/>
                <w:sz w:val="20"/>
                <w:szCs w:val="20"/>
              </w:rPr>
            </w:pPr>
          </w:p>
        </w:tc>
        <w:tc>
          <w:tcPr>
            <w:tcW w:w="671" w:type="pct"/>
          </w:tcPr>
          <w:p w14:paraId="21D1308C" w14:textId="77777777" w:rsidR="00D46AF2" w:rsidRPr="009F6377" w:rsidRDefault="00D46AF2" w:rsidP="007C321C">
            <w:pPr>
              <w:rPr>
                <w:rFonts w:cs="Times New Roman"/>
                <w:sz w:val="20"/>
                <w:szCs w:val="20"/>
              </w:rPr>
            </w:pPr>
          </w:p>
        </w:tc>
        <w:tc>
          <w:tcPr>
            <w:tcW w:w="647" w:type="pct"/>
          </w:tcPr>
          <w:p w14:paraId="71403316" w14:textId="77777777" w:rsidR="00D46AF2" w:rsidRPr="009F6377" w:rsidRDefault="00D46AF2" w:rsidP="007C321C">
            <w:pPr>
              <w:rPr>
                <w:rFonts w:cs="Times New Roman"/>
                <w:sz w:val="20"/>
                <w:szCs w:val="20"/>
              </w:rPr>
            </w:pPr>
          </w:p>
        </w:tc>
      </w:tr>
      <w:tr w:rsidR="00D46AF2" w:rsidRPr="009F6377" w14:paraId="16F71DB7" w14:textId="77777777" w:rsidTr="00711CE0">
        <w:trPr>
          <w:jc w:val="center"/>
        </w:trPr>
        <w:tc>
          <w:tcPr>
            <w:tcW w:w="1137" w:type="pct"/>
          </w:tcPr>
          <w:p w14:paraId="39EC7030" w14:textId="77777777" w:rsidR="00D46AF2" w:rsidRPr="009F6377" w:rsidRDefault="00D46AF2" w:rsidP="007C321C">
            <w:pPr>
              <w:ind w:firstLine="0"/>
              <w:rPr>
                <w:rFonts w:cs="Times New Roman"/>
                <w:sz w:val="20"/>
                <w:szCs w:val="20"/>
              </w:rPr>
            </w:pPr>
          </w:p>
        </w:tc>
        <w:tc>
          <w:tcPr>
            <w:tcW w:w="649" w:type="pct"/>
          </w:tcPr>
          <w:p w14:paraId="3E98AB51" w14:textId="77777777" w:rsidR="00D46AF2" w:rsidRPr="009F6377" w:rsidRDefault="00D46AF2" w:rsidP="007C321C">
            <w:pPr>
              <w:rPr>
                <w:rFonts w:cs="Times New Roman"/>
                <w:sz w:val="20"/>
                <w:szCs w:val="20"/>
              </w:rPr>
            </w:pPr>
          </w:p>
        </w:tc>
        <w:tc>
          <w:tcPr>
            <w:tcW w:w="657" w:type="pct"/>
          </w:tcPr>
          <w:p w14:paraId="01F12004" w14:textId="77777777" w:rsidR="00D46AF2" w:rsidRPr="009F6377" w:rsidRDefault="00D46AF2" w:rsidP="007C321C">
            <w:pPr>
              <w:rPr>
                <w:rFonts w:cs="Times New Roman"/>
                <w:sz w:val="20"/>
                <w:szCs w:val="20"/>
              </w:rPr>
            </w:pPr>
          </w:p>
        </w:tc>
        <w:tc>
          <w:tcPr>
            <w:tcW w:w="627" w:type="pct"/>
          </w:tcPr>
          <w:p w14:paraId="1A65E7E9" w14:textId="77777777" w:rsidR="00D46AF2" w:rsidRPr="009F6377" w:rsidRDefault="00D46AF2" w:rsidP="007C321C">
            <w:pPr>
              <w:rPr>
                <w:rFonts w:cs="Times New Roman"/>
                <w:sz w:val="20"/>
                <w:szCs w:val="20"/>
              </w:rPr>
            </w:pPr>
          </w:p>
        </w:tc>
        <w:tc>
          <w:tcPr>
            <w:tcW w:w="613" w:type="pct"/>
          </w:tcPr>
          <w:p w14:paraId="527EA0CD" w14:textId="77777777" w:rsidR="00D46AF2" w:rsidRPr="009F6377" w:rsidRDefault="00D46AF2" w:rsidP="007C321C">
            <w:pPr>
              <w:rPr>
                <w:rFonts w:cs="Times New Roman"/>
                <w:sz w:val="20"/>
                <w:szCs w:val="20"/>
              </w:rPr>
            </w:pPr>
          </w:p>
        </w:tc>
        <w:tc>
          <w:tcPr>
            <w:tcW w:w="671" w:type="pct"/>
          </w:tcPr>
          <w:p w14:paraId="5EEBAA11" w14:textId="77777777" w:rsidR="00D46AF2" w:rsidRPr="009F6377" w:rsidRDefault="00D46AF2" w:rsidP="007C321C">
            <w:pPr>
              <w:rPr>
                <w:rFonts w:cs="Times New Roman"/>
                <w:sz w:val="20"/>
                <w:szCs w:val="20"/>
              </w:rPr>
            </w:pPr>
          </w:p>
        </w:tc>
        <w:tc>
          <w:tcPr>
            <w:tcW w:w="647" w:type="pct"/>
          </w:tcPr>
          <w:p w14:paraId="11E846F7" w14:textId="77777777" w:rsidR="00D46AF2" w:rsidRPr="009F6377" w:rsidRDefault="00D46AF2" w:rsidP="007C321C">
            <w:pPr>
              <w:rPr>
                <w:rFonts w:cs="Times New Roman"/>
                <w:sz w:val="20"/>
                <w:szCs w:val="20"/>
              </w:rPr>
            </w:pPr>
          </w:p>
        </w:tc>
      </w:tr>
      <w:tr w:rsidR="00D46AF2" w:rsidRPr="009F6377" w14:paraId="198DF2C2" w14:textId="77777777" w:rsidTr="00711CE0">
        <w:trPr>
          <w:jc w:val="center"/>
        </w:trPr>
        <w:tc>
          <w:tcPr>
            <w:tcW w:w="1137" w:type="pct"/>
          </w:tcPr>
          <w:p w14:paraId="213BC0DC" w14:textId="77777777" w:rsidR="00D46AF2" w:rsidRPr="009F6377" w:rsidDel="0027734D" w:rsidRDefault="00D46AF2" w:rsidP="007C321C">
            <w:pPr>
              <w:ind w:firstLine="0"/>
              <w:rPr>
                <w:rFonts w:cs="Times New Roman"/>
                <w:sz w:val="20"/>
                <w:szCs w:val="20"/>
              </w:rPr>
            </w:pPr>
            <w:r w:rsidRPr="009F6377">
              <w:rPr>
                <w:rFonts w:cs="Times New Roman"/>
                <w:i/>
                <w:sz w:val="20"/>
                <w:szCs w:val="20"/>
              </w:rPr>
              <w:t>Su kontrolę įgyjančiu susiję ūkio subjektai</w:t>
            </w:r>
          </w:p>
        </w:tc>
        <w:tc>
          <w:tcPr>
            <w:tcW w:w="649" w:type="pct"/>
          </w:tcPr>
          <w:p w14:paraId="0C62876D" w14:textId="77777777" w:rsidR="00D46AF2" w:rsidRPr="009F6377" w:rsidRDefault="00D46AF2" w:rsidP="007C321C">
            <w:pPr>
              <w:rPr>
                <w:rFonts w:cs="Times New Roman"/>
                <w:sz w:val="20"/>
                <w:szCs w:val="20"/>
              </w:rPr>
            </w:pPr>
          </w:p>
        </w:tc>
        <w:tc>
          <w:tcPr>
            <w:tcW w:w="657" w:type="pct"/>
          </w:tcPr>
          <w:p w14:paraId="3AF2095C" w14:textId="77777777" w:rsidR="00D46AF2" w:rsidRPr="009F6377" w:rsidRDefault="00D46AF2" w:rsidP="007C321C">
            <w:pPr>
              <w:rPr>
                <w:rFonts w:cs="Times New Roman"/>
                <w:sz w:val="20"/>
                <w:szCs w:val="20"/>
              </w:rPr>
            </w:pPr>
          </w:p>
        </w:tc>
        <w:tc>
          <w:tcPr>
            <w:tcW w:w="627" w:type="pct"/>
          </w:tcPr>
          <w:p w14:paraId="725DE111" w14:textId="77777777" w:rsidR="00D46AF2" w:rsidRPr="009F6377" w:rsidRDefault="00D46AF2" w:rsidP="007C321C">
            <w:pPr>
              <w:rPr>
                <w:rFonts w:cs="Times New Roman"/>
                <w:sz w:val="20"/>
                <w:szCs w:val="20"/>
              </w:rPr>
            </w:pPr>
          </w:p>
        </w:tc>
        <w:tc>
          <w:tcPr>
            <w:tcW w:w="613" w:type="pct"/>
          </w:tcPr>
          <w:p w14:paraId="1690306E" w14:textId="77777777" w:rsidR="00D46AF2" w:rsidRPr="009F6377" w:rsidRDefault="00D46AF2" w:rsidP="007C321C">
            <w:pPr>
              <w:rPr>
                <w:rFonts w:cs="Times New Roman"/>
                <w:sz w:val="20"/>
                <w:szCs w:val="20"/>
              </w:rPr>
            </w:pPr>
          </w:p>
        </w:tc>
        <w:tc>
          <w:tcPr>
            <w:tcW w:w="671" w:type="pct"/>
          </w:tcPr>
          <w:p w14:paraId="349EAB20" w14:textId="77777777" w:rsidR="00D46AF2" w:rsidRPr="009F6377" w:rsidRDefault="00D46AF2" w:rsidP="007C321C">
            <w:pPr>
              <w:rPr>
                <w:rFonts w:cs="Times New Roman"/>
                <w:sz w:val="20"/>
                <w:szCs w:val="20"/>
              </w:rPr>
            </w:pPr>
          </w:p>
        </w:tc>
        <w:tc>
          <w:tcPr>
            <w:tcW w:w="647" w:type="pct"/>
          </w:tcPr>
          <w:p w14:paraId="4617C92F" w14:textId="77777777" w:rsidR="00D46AF2" w:rsidRPr="009F6377" w:rsidRDefault="00D46AF2" w:rsidP="007C321C">
            <w:pPr>
              <w:rPr>
                <w:rFonts w:cs="Times New Roman"/>
                <w:sz w:val="20"/>
                <w:szCs w:val="20"/>
              </w:rPr>
            </w:pPr>
          </w:p>
        </w:tc>
      </w:tr>
      <w:tr w:rsidR="00D46AF2" w:rsidRPr="009F6377" w14:paraId="439D6897" w14:textId="77777777" w:rsidTr="00711CE0">
        <w:trPr>
          <w:jc w:val="center"/>
        </w:trPr>
        <w:tc>
          <w:tcPr>
            <w:tcW w:w="1137" w:type="pct"/>
          </w:tcPr>
          <w:p w14:paraId="6E0DFEB4" w14:textId="77777777" w:rsidR="00D46AF2" w:rsidRPr="009F6377" w:rsidRDefault="00D46AF2" w:rsidP="007C321C">
            <w:pPr>
              <w:rPr>
                <w:rFonts w:cs="Times New Roman"/>
                <w:sz w:val="20"/>
                <w:szCs w:val="20"/>
              </w:rPr>
            </w:pPr>
          </w:p>
        </w:tc>
        <w:tc>
          <w:tcPr>
            <w:tcW w:w="649" w:type="pct"/>
          </w:tcPr>
          <w:p w14:paraId="29F133C2" w14:textId="77777777" w:rsidR="00D46AF2" w:rsidRPr="009F6377" w:rsidRDefault="00D46AF2" w:rsidP="007C321C">
            <w:pPr>
              <w:rPr>
                <w:rFonts w:cs="Times New Roman"/>
                <w:sz w:val="20"/>
                <w:szCs w:val="20"/>
              </w:rPr>
            </w:pPr>
          </w:p>
        </w:tc>
        <w:tc>
          <w:tcPr>
            <w:tcW w:w="657" w:type="pct"/>
          </w:tcPr>
          <w:p w14:paraId="255B5067" w14:textId="77777777" w:rsidR="00D46AF2" w:rsidRPr="009F6377" w:rsidRDefault="00D46AF2" w:rsidP="007C321C">
            <w:pPr>
              <w:rPr>
                <w:rFonts w:cs="Times New Roman"/>
                <w:sz w:val="20"/>
                <w:szCs w:val="20"/>
              </w:rPr>
            </w:pPr>
          </w:p>
        </w:tc>
        <w:tc>
          <w:tcPr>
            <w:tcW w:w="627" w:type="pct"/>
          </w:tcPr>
          <w:p w14:paraId="3B28385D" w14:textId="77777777" w:rsidR="00D46AF2" w:rsidRPr="009F6377" w:rsidRDefault="00D46AF2" w:rsidP="007C321C">
            <w:pPr>
              <w:rPr>
                <w:rFonts w:cs="Times New Roman"/>
                <w:sz w:val="20"/>
                <w:szCs w:val="20"/>
              </w:rPr>
            </w:pPr>
          </w:p>
        </w:tc>
        <w:tc>
          <w:tcPr>
            <w:tcW w:w="613" w:type="pct"/>
          </w:tcPr>
          <w:p w14:paraId="1107236D" w14:textId="77777777" w:rsidR="00D46AF2" w:rsidRPr="009F6377" w:rsidRDefault="00D46AF2" w:rsidP="007C321C">
            <w:pPr>
              <w:rPr>
                <w:rFonts w:cs="Times New Roman"/>
                <w:sz w:val="20"/>
                <w:szCs w:val="20"/>
              </w:rPr>
            </w:pPr>
          </w:p>
        </w:tc>
        <w:tc>
          <w:tcPr>
            <w:tcW w:w="671" w:type="pct"/>
          </w:tcPr>
          <w:p w14:paraId="59E6C5B1" w14:textId="77777777" w:rsidR="00D46AF2" w:rsidRPr="009F6377" w:rsidRDefault="00D46AF2" w:rsidP="007C321C">
            <w:pPr>
              <w:rPr>
                <w:rFonts w:cs="Times New Roman"/>
                <w:sz w:val="20"/>
                <w:szCs w:val="20"/>
              </w:rPr>
            </w:pPr>
          </w:p>
        </w:tc>
        <w:tc>
          <w:tcPr>
            <w:tcW w:w="647" w:type="pct"/>
          </w:tcPr>
          <w:p w14:paraId="053B00E1" w14:textId="77777777" w:rsidR="00D46AF2" w:rsidRPr="009F6377" w:rsidRDefault="00D46AF2" w:rsidP="007C321C">
            <w:pPr>
              <w:rPr>
                <w:rFonts w:cs="Times New Roman"/>
                <w:sz w:val="20"/>
                <w:szCs w:val="20"/>
              </w:rPr>
            </w:pPr>
          </w:p>
        </w:tc>
      </w:tr>
      <w:tr w:rsidR="00D46AF2" w:rsidRPr="009F6377" w14:paraId="4F33A472" w14:textId="77777777" w:rsidTr="00711CE0">
        <w:trPr>
          <w:jc w:val="center"/>
        </w:trPr>
        <w:tc>
          <w:tcPr>
            <w:tcW w:w="1137" w:type="pct"/>
          </w:tcPr>
          <w:p w14:paraId="08C2532F" w14:textId="77777777" w:rsidR="00D46AF2" w:rsidRPr="009F6377" w:rsidRDefault="00D46AF2" w:rsidP="007C321C">
            <w:pPr>
              <w:ind w:firstLine="0"/>
              <w:rPr>
                <w:rFonts w:cs="Times New Roman"/>
                <w:b/>
                <w:sz w:val="20"/>
                <w:szCs w:val="20"/>
              </w:rPr>
            </w:pPr>
            <w:r w:rsidRPr="009F6377">
              <w:rPr>
                <w:rFonts w:cs="Times New Roman"/>
                <w:b/>
                <w:sz w:val="20"/>
                <w:szCs w:val="20"/>
              </w:rPr>
              <w:t>Kontrolę įgyjantis ūkio subjektas ir su juo susiję ūkio subjektai kartu</w:t>
            </w:r>
          </w:p>
        </w:tc>
        <w:tc>
          <w:tcPr>
            <w:tcW w:w="649" w:type="pct"/>
          </w:tcPr>
          <w:p w14:paraId="21FDDBE3" w14:textId="77777777" w:rsidR="00D46AF2" w:rsidRPr="009F6377" w:rsidRDefault="00D46AF2" w:rsidP="007C321C">
            <w:pPr>
              <w:rPr>
                <w:rFonts w:cs="Times New Roman"/>
                <w:sz w:val="20"/>
                <w:szCs w:val="20"/>
              </w:rPr>
            </w:pPr>
          </w:p>
        </w:tc>
        <w:tc>
          <w:tcPr>
            <w:tcW w:w="657" w:type="pct"/>
          </w:tcPr>
          <w:p w14:paraId="22E95494" w14:textId="77777777" w:rsidR="00D46AF2" w:rsidRPr="009F6377" w:rsidRDefault="00D46AF2" w:rsidP="007C321C">
            <w:pPr>
              <w:rPr>
                <w:rFonts w:cs="Times New Roman"/>
                <w:sz w:val="20"/>
                <w:szCs w:val="20"/>
              </w:rPr>
            </w:pPr>
          </w:p>
        </w:tc>
        <w:tc>
          <w:tcPr>
            <w:tcW w:w="627" w:type="pct"/>
          </w:tcPr>
          <w:p w14:paraId="6C5E85AF" w14:textId="77777777" w:rsidR="00D46AF2" w:rsidRPr="009F6377" w:rsidRDefault="00D46AF2" w:rsidP="007C321C">
            <w:pPr>
              <w:rPr>
                <w:rFonts w:cs="Times New Roman"/>
                <w:sz w:val="20"/>
                <w:szCs w:val="20"/>
              </w:rPr>
            </w:pPr>
          </w:p>
        </w:tc>
        <w:tc>
          <w:tcPr>
            <w:tcW w:w="613" w:type="pct"/>
          </w:tcPr>
          <w:p w14:paraId="013B7534" w14:textId="77777777" w:rsidR="00D46AF2" w:rsidRPr="009F6377" w:rsidRDefault="00D46AF2" w:rsidP="007C321C">
            <w:pPr>
              <w:rPr>
                <w:rFonts w:cs="Times New Roman"/>
                <w:sz w:val="20"/>
                <w:szCs w:val="20"/>
              </w:rPr>
            </w:pPr>
          </w:p>
        </w:tc>
        <w:tc>
          <w:tcPr>
            <w:tcW w:w="671" w:type="pct"/>
          </w:tcPr>
          <w:p w14:paraId="610BEB49" w14:textId="77777777" w:rsidR="00D46AF2" w:rsidRPr="009F6377" w:rsidRDefault="00D46AF2" w:rsidP="007C321C">
            <w:pPr>
              <w:rPr>
                <w:rFonts w:cs="Times New Roman"/>
                <w:sz w:val="20"/>
                <w:szCs w:val="20"/>
              </w:rPr>
            </w:pPr>
          </w:p>
        </w:tc>
        <w:tc>
          <w:tcPr>
            <w:tcW w:w="647" w:type="pct"/>
          </w:tcPr>
          <w:p w14:paraId="214E2D7C" w14:textId="77777777" w:rsidR="00D46AF2" w:rsidRPr="009F6377" w:rsidRDefault="00D46AF2" w:rsidP="007C321C">
            <w:pPr>
              <w:rPr>
                <w:rFonts w:cs="Times New Roman"/>
                <w:sz w:val="20"/>
                <w:szCs w:val="20"/>
              </w:rPr>
            </w:pPr>
          </w:p>
        </w:tc>
      </w:tr>
      <w:tr w:rsidR="00363969" w:rsidRPr="009F6377" w14:paraId="157245CB" w14:textId="77777777" w:rsidTr="00711CE0">
        <w:trPr>
          <w:jc w:val="center"/>
        </w:trPr>
        <w:tc>
          <w:tcPr>
            <w:tcW w:w="1137" w:type="pct"/>
          </w:tcPr>
          <w:p w14:paraId="553F9B8A" w14:textId="77777777" w:rsidR="00363969" w:rsidRPr="009F6377" w:rsidRDefault="00363969" w:rsidP="007C321C">
            <w:pPr>
              <w:rPr>
                <w:rFonts w:cs="Times New Roman"/>
                <w:i/>
                <w:sz w:val="20"/>
                <w:szCs w:val="20"/>
              </w:rPr>
            </w:pPr>
          </w:p>
        </w:tc>
        <w:tc>
          <w:tcPr>
            <w:tcW w:w="649" w:type="pct"/>
          </w:tcPr>
          <w:p w14:paraId="043EF0C0" w14:textId="77777777" w:rsidR="00363969" w:rsidRPr="009F6377" w:rsidRDefault="00363969" w:rsidP="007C321C">
            <w:pPr>
              <w:rPr>
                <w:rFonts w:cs="Times New Roman"/>
                <w:sz w:val="20"/>
                <w:szCs w:val="20"/>
              </w:rPr>
            </w:pPr>
          </w:p>
        </w:tc>
        <w:tc>
          <w:tcPr>
            <w:tcW w:w="657" w:type="pct"/>
          </w:tcPr>
          <w:p w14:paraId="7DA6B3A3" w14:textId="77777777" w:rsidR="00363969" w:rsidRPr="009F6377" w:rsidRDefault="00363969" w:rsidP="007C321C">
            <w:pPr>
              <w:rPr>
                <w:rFonts w:cs="Times New Roman"/>
                <w:sz w:val="20"/>
                <w:szCs w:val="20"/>
              </w:rPr>
            </w:pPr>
          </w:p>
        </w:tc>
        <w:tc>
          <w:tcPr>
            <w:tcW w:w="627" w:type="pct"/>
          </w:tcPr>
          <w:p w14:paraId="7F4675C3" w14:textId="77777777" w:rsidR="00363969" w:rsidRPr="009F6377" w:rsidRDefault="00363969" w:rsidP="007C321C">
            <w:pPr>
              <w:rPr>
                <w:rFonts w:cs="Times New Roman"/>
                <w:sz w:val="20"/>
                <w:szCs w:val="20"/>
              </w:rPr>
            </w:pPr>
          </w:p>
        </w:tc>
        <w:tc>
          <w:tcPr>
            <w:tcW w:w="613" w:type="pct"/>
          </w:tcPr>
          <w:p w14:paraId="4D20BC4A" w14:textId="77777777" w:rsidR="00363969" w:rsidRPr="009F6377" w:rsidRDefault="00363969" w:rsidP="007C321C">
            <w:pPr>
              <w:rPr>
                <w:rFonts w:cs="Times New Roman"/>
                <w:sz w:val="20"/>
                <w:szCs w:val="20"/>
              </w:rPr>
            </w:pPr>
          </w:p>
        </w:tc>
        <w:tc>
          <w:tcPr>
            <w:tcW w:w="671" w:type="pct"/>
          </w:tcPr>
          <w:p w14:paraId="7BE445DC" w14:textId="77777777" w:rsidR="00363969" w:rsidRPr="009F6377" w:rsidRDefault="00363969" w:rsidP="007C321C">
            <w:pPr>
              <w:rPr>
                <w:rFonts w:cs="Times New Roman"/>
                <w:sz w:val="20"/>
                <w:szCs w:val="20"/>
              </w:rPr>
            </w:pPr>
          </w:p>
        </w:tc>
        <w:tc>
          <w:tcPr>
            <w:tcW w:w="647" w:type="pct"/>
          </w:tcPr>
          <w:p w14:paraId="7F590719" w14:textId="77777777" w:rsidR="00363969" w:rsidRPr="009F6377" w:rsidRDefault="00363969" w:rsidP="007C321C">
            <w:pPr>
              <w:rPr>
                <w:rFonts w:cs="Times New Roman"/>
                <w:sz w:val="20"/>
                <w:szCs w:val="20"/>
              </w:rPr>
            </w:pPr>
          </w:p>
        </w:tc>
      </w:tr>
      <w:tr w:rsidR="00D46AF2" w:rsidRPr="009F6377" w14:paraId="65896BD0" w14:textId="77777777" w:rsidTr="00711CE0">
        <w:trPr>
          <w:jc w:val="center"/>
        </w:trPr>
        <w:tc>
          <w:tcPr>
            <w:tcW w:w="1137" w:type="pct"/>
          </w:tcPr>
          <w:p w14:paraId="0B387E50" w14:textId="77777777" w:rsidR="00D46AF2" w:rsidRPr="009F6377" w:rsidRDefault="00D46AF2" w:rsidP="007C321C">
            <w:pPr>
              <w:ind w:firstLine="0"/>
              <w:rPr>
                <w:rFonts w:cs="Times New Roman"/>
                <w:sz w:val="20"/>
                <w:szCs w:val="20"/>
              </w:rPr>
            </w:pPr>
            <w:r w:rsidRPr="009F6377">
              <w:rPr>
                <w:rFonts w:cs="Times New Roman"/>
                <w:i/>
                <w:sz w:val="20"/>
                <w:szCs w:val="20"/>
              </w:rPr>
              <w:t>Ūkio subjektas, kurio kontrolė įgyjama</w:t>
            </w:r>
            <w:r w:rsidRPr="009F6377" w:rsidDel="00383F90">
              <w:rPr>
                <w:rFonts w:cs="Times New Roman"/>
                <w:sz w:val="20"/>
                <w:szCs w:val="20"/>
              </w:rPr>
              <w:t xml:space="preserve"> </w:t>
            </w:r>
          </w:p>
        </w:tc>
        <w:tc>
          <w:tcPr>
            <w:tcW w:w="649" w:type="pct"/>
          </w:tcPr>
          <w:p w14:paraId="11526ED3" w14:textId="77777777" w:rsidR="00D46AF2" w:rsidRPr="009F6377" w:rsidRDefault="00D46AF2" w:rsidP="007C321C">
            <w:pPr>
              <w:rPr>
                <w:rFonts w:cs="Times New Roman"/>
                <w:sz w:val="20"/>
                <w:szCs w:val="20"/>
              </w:rPr>
            </w:pPr>
          </w:p>
        </w:tc>
        <w:tc>
          <w:tcPr>
            <w:tcW w:w="657" w:type="pct"/>
          </w:tcPr>
          <w:p w14:paraId="22724B21" w14:textId="77777777" w:rsidR="00D46AF2" w:rsidRPr="009F6377" w:rsidRDefault="00D46AF2" w:rsidP="007C321C">
            <w:pPr>
              <w:rPr>
                <w:rFonts w:cs="Times New Roman"/>
                <w:sz w:val="20"/>
                <w:szCs w:val="20"/>
              </w:rPr>
            </w:pPr>
          </w:p>
        </w:tc>
        <w:tc>
          <w:tcPr>
            <w:tcW w:w="627" w:type="pct"/>
          </w:tcPr>
          <w:p w14:paraId="15B8E67D" w14:textId="77777777" w:rsidR="00D46AF2" w:rsidRPr="009F6377" w:rsidRDefault="00D46AF2" w:rsidP="007C321C">
            <w:pPr>
              <w:rPr>
                <w:rFonts w:cs="Times New Roman"/>
                <w:sz w:val="20"/>
                <w:szCs w:val="20"/>
              </w:rPr>
            </w:pPr>
          </w:p>
        </w:tc>
        <w:tc>
          <w:tcPr>
            <w:tcW w:w="613" w:type="pct"/>
          </w:tcPr>
          <w:p w14:paraId="716F1768" w14:textId="77777777" w:rsidR="00D46AF2" w:rsidRPr="009F6377" w:rsidRDefault="00D46AF2" w:rsidP="007C321C">
            <w:pPr>
              <w:rPr>
                <w:rFonts w:cs="Times New Roman"/>
                <w:sz w:val="20"/>
                <w:szCs w:val="20"/>
              </w:rPr>
            </w:pPr>
          </w:p>
        </w:tc>
        <w:tc>
          <w:tcPr>
            <w:tcW w:w="671" w:type="pct"/>
          </w:tcPr>
          <w:p w14:paraId="4DE1F45B" w14:textId="77777777" w:rsidR="00D46AF2" w:rsidRPr="009F6377" w:rsidRDefault="00D46AF2" w:rsidP="007C321C">
            <w:pPr>
              <w:rPr>
                <w:rFonts w:cs="Times New Roman"/>
                <w:sz w:val="20"/>
                <w:szCs w:val="20"/>
              </w:rPr>
            </w:pPr>
          </w:p>
        </w:tc>
        <w:tc>
          <w:tcPr>
            <w:tcW w:w="647" w:type="pct"/>
          </w:tcPr>
          <w:p w14:paraId="70681F65" w14:textId="77777777" w:rsidR="00D46AF2" w:rsidRPr="009F6377" w:rsidRDefault="00D46AF2" w:rsidP="007C321C">
            <w:pPr>
              <w:rPr>
                <w:rFonts w:cs="Times New Roman"/>
                <w:sz w:val="20"/>
                <w:szCs w:val="20"/>
              </w:rPr>
            </w:pPr>
          </w:p>
        </w:tc>
      </w:tr>
      <w:tr w:rsidR="00D46AF2" w:rsidRPr="009F6377" w14:paraId="79D45551" w14:textId="77777777" w:rsidTr="00711CE0">
        <w:trPr>
          <w:jc w:val="center"/>
        </w:trPr>
        <w:tc>
          <w:tcPr>
            <w:tcW w:w="1137" w:type="pct"/>
          </w:tcPr>
          <w:p w14:paraId="63F9E9CB" w14:textId="77777777" w:rsidR="00D46AF2" w:rsidRPr="009F6377" w:rsidRDefault="00D46AF2" w:rsidP="007C321C">
            <w:pPr>
              <w:ind w:firstLine="0"/>
              <w:rPr>
                <w:rFonts w:cs="Times New Roman"/>
                <w:sz w:val="20"/>
                <w:szCs w:val="20"/>
              </w:rPr>
            </w:pPr>
          </w:p>
        </w:tc>
        <w:tc>
          <w:tcPr>
            <w:tcW w:w="649" w:type="pct"/>
          </w:tcPr>
          <w:p w14:paraId="058B0BC8" w14:textId="77777777" w:rsidR="00D46AF2" w:rsidRPr="009F6377" w:rsidRDefault="00D46AF2" w:rsidP="007C321C">
            <w:pPr>
              <w:rPr>
                <w:rFonts w:cs="Times New Roman"/>
                <w:sz w:val="20"/>
                <w:szCs w:val="20"/>
              </w:rPr>
            </w:pPr>
          </w:p>
        </w:tc>
        <w:tc>
          <w:tcPr>
            <w:tcW w:w="657" w:type="pct"/>
          </w:tcPr>
          <w:p w14:paraId="424FB4DF" w14:textId="77777777" w:rsidR="00D46AF2" w:rsidRPr="009F6377" w:rsidRDefault="00D46AF2" w:rsidP="007C321C">
            <w:pPr>
              <w:rPr>
                <w:rFonts w:cs="Times New Roman"/>
                <w:sz w:val="20"/>
                <w:szCs w:val="20"/>
              </w:rPr>
            </w:pPr>
          </w:p>
        </w:tc>
        <w:tc>
          <w:tcPr>
            <w:tcW w:w="627" w:type="pct"/>
          </w:tcPr>
          <w:p w14:paraId="06DAB837" w14:textId="77777777" w:rsidR="00D46AF2" w:rsidRPr="009F6377" w:rsidRDefault="00D46AF2" w:rsidP="007C321C">
            <w:pPr>
              <w:rPr>
                <w:rFonts w:cs="Times New Roman"/>
                <w:sz w:val="20"/>
                <w:szCs w:val="20"/>
              </w:rPr>
            </w:pPr>
          </w:p>
        </w:tc>
        <w:tc>
          <w:tcPr>
            <w:tcW w:w="613" w:type="pct"/>
          </w:tcPr>
          <w:p w14:paraId="0FD9CA5C" w14:textId="77777777" w:rsidR="00D46AF2" w:rsidRPr="009F6377" w:rsidRDefault="00D46AF2" w:rsidP="007C321C">
            <w:pPr>
              <w:rPr>
                <w:rFonts w:cs="Times New Roman"/>
                <w:sz w:val="20"/>
                <w:szCs w:val="20"/>
              </w:rPr>
            </w:pPr>
          </w:p>
        </w:tc>
        <w:tc>
          <w:tcPr>
            <w:tcW w:w="671" w:type="pct"/>
          </w:tcPr>
          <w:p w14:paraId="3134DDA0" w14:textId="77777777" w:rsidR="00D46AF2" w:rsidRPr="009F6377" w:rsidRDefault="00D46AF2" w:rsidP="007C321C">
            <w:pPr>
              <w:rPr>
                <w:rFonts w:cs="Times New Roman"/>
                <w:sz w:val="20"/>
                <w:szCs w:val="20"/>
              </w:rPr>
            </w:pPr>
          </w:p>
        </w:tc>
        <w:tc>
          <w:tcPr>
            <w:tcW w:w="647" w:type="pct"/>
          </w:tcPr>
          <w:p w14:paraId="5427116D" w14:textId="77777777" w:rsidR="00D46AF2" w:rsidRPr="009F6377" w:rsidRDefault="00D46AF2" w:rsidP="007C321C">
            <w:pPr>
              <w:rPr>
                <w:rFonts w:cs="Times New Roman"/>
                <w:sz w:val="20"/>
                <w:szCs w:val="20"/>
              </w:rPr>
            </w:pPr>
          </w:p>
        </w:tc>
      </w:tr>
      <w:tr w:rsidR="00D46AF2" w:rsidRPr="009F6377" w14:paraId="56BECF3F" w14:textId="77777777" w:rsidTr="00711CE0">
        <w:trPr>
          <w:jc w:val="center"/>
        </w:trPr>
        <w:tc>
          <w:tcPr>
            <w:tcW w:w="1137" w:type="pct"/>
          </w:tcPr>
          <w:p w14:paraId="61D9F2A5" w14:textId="77777777" w:rsidR="00D46AF2" w:rsidRPr="009F6377" w:rsidDel="0027734D" w:rsidRDefault="00D46AF2" w:rsidP="00E05D73">
            <w:pPr>
              <w:ind w:firstLine="0"/>
              <w:rPr>
                <w:rFonts w:cs="Times New Roman"/>
                <w:sz w:val="20"/>
                <w:szCs w:val="20"/>
              </w:rPr>
            </w:pPr>
            <w:r w:rsidRPr="009F6377">
              <w:rPr>
                <w:rFonts w:cs="Times New Roman"/>
                <w:i/>
                <w:sz w:val="20"/>
                <w:szCs w:val="20"/>
              </w:rPr>
              <w:t>Su ūkio subjektu, kurio kontrolė įgyjama, susiję ūkio subjektai</w:t>
            </w:r>
          </w:p>
        </w:tc>
        <w:tc>
          <w:tcPr>
            <w:tcW w:w="649" w:type="pct"/>
          </w:tcPr>
          <w:p w14:paraId="013E8547" w14:textId="77777777" w:rsidR="00D46AF2" w:rsidRPr="009F6377" w:rsidRDefault="00D46AF2" w:rsidP="007C321C">
            <w:pPr>
              <w:rPr>
                <w:rFonts w:cs="Times New Roman"/>
                <w:sz w:val="20"/>
                <w:szCs w:val="20"/>
              </w:rPr>
            </w:pPr>
          </w:p>
        </w:tc>
        <w:tc>
          <w:tcPr>
            <w:tcW w:w="657" w:type="pct"/>
          </w:tcPr>
          <w:p w14:paraId="568BA665" w14:textId="77777777" w:rsidR="00D46AF2" w:rsidRPr="009F6377" w:rsidRDefault="00D46AF2" w:rsidP="007C321C">
            <w:pPr>
              <w:rPr>
                <w:rFonts w:cs="Times New Roman"/>
                <w:sz w:val="20"/>
                <w:szCs w:val="20"/>
              </w:rPr>
            </w:pPr>
          </w:p>
        </w:tc>
        <w:tc>
          <w:tcPr>
            <w:tcW w:w="627" w:type="pct"/>
          </w:tcPr>
          <w:p w14:paraId="467B53F9" w14:textId="77777777" w:rsidR="00D46AF2" w:rsidRPr="009F6377" w:rsidRDefault="00D46AF2" w:rsidP="007C321C">
            <w:pPr>
              <w:rPr>
                <w:rFonts w:cs="Times New Roman"/>
                <w:sz w:val="20"/>
                <w:szCs w:val="20"/>
              </w:rPr>
            </w:pPr>
          </w:p>
        </w:tc>
        <w:tc>
          <w:tcPr>
            <w:tcW w:w="613" w:type="pct"/>
          </w:tcPr>
          <w:p w14:paraId="04515040" w14:textId="77777777" w:rsidR="00D46AF2" w:rsidRPr="009F6377" w:rsidRDefault="00D46AF2" w:rsidP="007C321C">
            <w:pPr>
              <w:rPr>
                <w:rFonts w:cs="Times New Roman"/>
                <w:sz w:val="20"/>
                <w:szCs w:val="20"/>
              </w:rPr>
            </w:pPr>
          </w:p>
        </w:tc>
        <w:tc>
          <w:tcPr>
            <w:tcW w:w="671" w:type="pct"/>
          </w:tcPr>
          <w:p w14:paraId="3E806418" w14:textId="77777777" w:rsidR="00D46AF2" w:rsidRPr="009F6377" w:rsidRDefault="00D46AF2" w:rsidP="007C321C">
            <w:pPr>
              <w:rPr>
                <w:rFonts w:cs="Times New Roman"/>
                <w:sz w:val="20"/>
                <w:szCs w:val="20"/>
              </w:rPr>
            </w:pPr>
          </w:p>
        </w:tc>
        <w:tc>
          <w:tcPr>
            <w:tcW w:w="647" w:type="pct"/>
          </w:tcPr>
          <w:p w14:paraId="5E8CB313" w14:textId="77777777" w:rsidR="00D46AF2" w:rsidRPr="009F6377" w:rsidRDefault="00D46AF2" w:rsidP="007C321C">
            <w:pPr>
              <w:rPr>
                <w:rFonts w:cs="Times New Roman"/>
                <w:sz w:val="20"/>
                <w:szCs w:val="20"/>
              </w:rPr>
            </w:pPr>
          </w:p>
        </w:tc>
      </w:tr>
      <w:tr w:rsidR="00D46AF2" w:rsidRPr="009F6377" w14:paraId="72C3A950" w14:textId="77777777" w:rsidTr="00711CE0">
        <w:trPr>
          <w:jc w:val="center"/>
        </w:trPr>
        <w:tc>
          <w:tcPr>
            <w:tcW w:w="1137" w:type="pct"/>
          </w:tcPr>
          <w:p w14:paraId="129EF2C4" w14:textId="77777777" w:rsidR="00D46AF2" w:rsidRPr="009F6377" w:rsidDel="0027734D" w:rsidRDefault="00D46AF2" w:rsidP="007C321C">
            <w:pPr>
              <w:rPr>
                <w:rFonts w:cs="Times New Roman"/>
                <w:sz w:val="20"/>
                <w:szCs w:val="20"/>
              </w:rPr>
            </w:pPr>
          </w:p>
        </w:tc>
        <w:tc>
          <w:tcPr>
            <w:tcW w:w="649" w:type="pct"/>
          </w:tcPr>
          <w:p w14:paraId="76D4066B" w14:textId="77777777" w:rsidR="00D46AF2" w:rsidRPr="009F6377" w:rsidRDefault="00D46AF2" w:rsidP="007C321C">
            <w:pPr>
              <w:rPr>
                <w:rFonts w:cs="Times New Roman"/>
                <w:sz w:val="20"/>
                <w:szCs w:val="20"/>
              </w:rPr>
            </w:pPr>
          </w:p>
        </w:tc>
        <w:tc>
          <w:tcPr>
            <w:tcW w:w="657" w:type="pct"/>
          </w:tcPr>
          <w:p w14:paraId="3F072012" w14:textId="77777777" w:rsidR="00D46AF2" w:rsidRPr="009F6377" w:rsidRDefault="00D46AF2" w:rsidP="007C321C">
            <w:pPr>
              <w:rPr>
                <w:rFonts w:cs="Times New Roman"/>
                <w:sz w:val="20"/>
                <w:szCs w:val="20"/>
              </w:rPr>
            </w:pPr>
          </w:p>
        </w:tc>
        <w:tc>
          <w:tcPr>
            <w:tcW w:w="627" w:type="pct"/>
          </w:tcPr>
          <w:p w14:paraId="0F662D48" w14:textId="77777777" w:rsidR="00D46AF2" w:rsidRPr="009F6377" w:rsidRDefault="00D46AF2" w:rsidP="007C321C">
            <w:pPr>
              <w:rPr>
                <w:rFonts w:cs="Times New Roman"/>
                <w:sz w:val="20"/>
                <w:szCs w:val="20"/>
              </w:rPr>
            </w:pPr>
          </w:p>
        </w:tc>
        <w:tc>
          <w:tcPr>
            <w:tcW w:w="613" w:type="pct"/>
          </w:tcPr>
          <w:p w14:paraId="5DE3D55B" w14:textId="77777777" w:rsidR="00D46AF2" w:rsidRPr="009F6377" w:rsidRDefault="00D46AF2" w:rsidP="007C321C">
            <w:pPr>
              <w:rPr>
                <w:rFonts w:cs="Times New Roman"/>
                <w:sz w:val="20"/>
                <w:szCs w:val="20"/>
              </w:rPr>
            </w:pPr>
          </w:p>
        </w:tc>
        <w:tc>
          <w:tcPr>
            <w:tcW w:w="671" w:type="pct"/>
          </w:tcPr>
          <w:p w14:paraId="087CF8BA" w14:textId="77777777" w:rsidR="00D46AF2" w:rsidRPr="009F6377" w:rsidRDefault="00D46AF2" w:rsidP="007C321C">
            <w:pPr>
              <w:rPr>
                <w:rFonts w:cs="Times New Roman"/>
                <w:sz w:val="20"/>
                <w:szCs w:val="20"/>
              </w:rPr>
            </w:pPr>
          </w:p>
        </w:tc>
        <w:tc>
          <w:tcPr>
            <w:tcW w:w="647" w:type="pct"/>
          </w:tcPr>
          <w:p w14:paraId="3D5EA3EE" w14:textId="77777777" w:rsidR="00D46AF2" w:rsidRPr="009F6377" w:rsidRDefault="00D46AF2" w:rsidP="007C321C">
            <w:pPr>
              <w:rPr>
                <w:rFonts w:cs="Times New Roman"/>
                <w:sz w:val="20"/>
                <w:szCs w:val="20"/>
              </w:rPr>
            </w:pPr>
          </w:p>
        </w:tc>
      </w:tr>
      <w:tr w:rsidR="00D46AF2" w:rsidRPr="009F6377" w14:paraId="532B7FD9" w14:textId="77777777" w:rsidTr="00711CE0">
        <w:trPr>
          <w:jc w:val="center"/>
        </w:trPr>
        <w:tc>
          <w:tcPr>
            <w:tcW w:w="1137" w:type="pct"/>
          </w:tcPr>
          <w:p w14:paraId="574369AE" w14:textId="77777777" w:rsidR="00D46AF2" w:rsidRPr="009F6377" w:rsidRDefault="00D46AF2" w:rsidP="007C321C">
            <w:pPr>
              <w:ind w:firstLine="0"/>
              <w:rPr>
                <w:rFonts w:cs="Times New Roman"/>
                <w:b/>
                <w:sz w:val="20"/>
                <w:szCs w:val="20"/>
              </w:rPr>
            </w:pPr>
            <w:r w:rsidRPr="009F6377">
              <w:rPr>
                <w:rFonts w:cs="Times New Roman"/>
                <w:b/>
                <w:sz w:val="20"/>
                <w:szCs w:val="20"/>
              </w:rPr>
              <w:t>Ūkio subjektas, kurio kontrolė įgyjama</w:t>
            </w:r>
            <w:r w:rsidR="003E6122" w:rsidRPr="009F6377">
              <w:rPr>
                <w:rFonts w:cs="Times New Roman"/>
                <w:b/>
                <w:sz w:val="20"/>
                <w:szCs w:val="20"/>
              </w:rPr>
              <w:t>,</w:t>
            </w:r>
            <w:r w:rsidRPr="009F6377">
              <w:rPr>
                <w:rFonts w:cs="Times New Roman"/>
                <w:b/>
                <w:sz w:val="20"/>
                <w:szCs w:val="20"/>
              </w:rPr>
              <w:t xml:space="preserve"> </w:t>
            </w:r>
            <w:r w:rsidR="00463D8F" w:rsidRPr="009F6377">
              <w:rPr>
                <w:rFonts w:cs="Times New Roman"/>
                <w:b/>
                <w:sz w:val="20"/>
                <w:szCs w:val="20"/>
              </w:rPr>
              <w:t xml:space="preserve">ir </w:t>
            </w:r>
            <w:r w:rsidRPr="009F6377">
              <w:rPr>
                <w:rFonts w:cs="Times New Roman"/>
                <w:b/>
                <w:sz w:val="20"/>
                <w:szCs w:val="20"/>
              </w:rPr>
              <w:t>su juo susiję ūkio subjektai kartu</w:t>
            </w:r>
          </w:p>
        </w:tc>
        <w:tc>
          <w:tcPr>
            <w:tcW w:w="649" w:type="pct"/>
          </w:tcPr>
          <w:p w14:paraId="503A2FB9" w14:textId="77777777" w:rsidR="00D46AF2" w:rsidRPr="009F6377" w:rsidRDefault="00D46AF2" w:rsidP="007C321C">
            <w:pPr>
              <w:rPr>
                <w:rFonts w:cs="Times New Roman"/>
                <w:sz w:val="20"/>
                <w:szCs w:val="20"/>
              </w:rPr>
            </w:pPr>
          </w:p>
        </w:tc>
        <w:tc>
          <w:tcPr>
            <w:tcW w:w="657" w:type="pct"/>
          </w:tcPr>
          <w:p w14:paraId="63459B2E" w14:textId="77777777" w:rsidR="00D46AF2" w:rsidRPr="009F6377" w:rsidRDefault="00D46AF2" w:rsidP="007C321C">
            <w:pPr>
              <w:rPr>
                <w:rFonts w:cs="Times New Roman"/>
                <w:sz w:val="20"/>
                <w:szCs w:val="20"/>
              </w:rPr>
            </w:pPr>
          </w:p>
        </w:tc>
        <w:tc>
          <w:tcPr>
            <w:tcW w:w="627" w:type="pct"/>
          </w:tcPr>
          <w:p w14:paraId="005F1ECA" w14:textId="77777777" w:rsidR="00D46AF2" w:rsidRPr="009F6377" w:rsidRDefault="00D46AF2" w:rsidP="007C321C">
            <w:pPr>
              <w:rPr>
                <w:rFonts w:cs="Times New Roman"/>
                <w:sz w:val="20"/>
                <w:szCs w:val="20"/>
              </w:rPr>
            </w:pPr>
          </w:p>
        </w:tc>
        <w:tc>
          <w:tcPr>
            <w:tcW w:w="613" w:type="pct"/>
          </w:tcPr>
          <w:p w14:paraId="5C2CCE26" w14:textId="77777777" w:rsidR="00D46AF2" w:rsidRPr="009F6377" w:rsidRDefault="00D46AF2" w:rsidP="007C321C">
            <w:pPr>
              <w:rPr>
                <w:rFonts w:cs="Times New Roman"/>
                <w:sz w:val="20"/>
                <w:szCs w:val="20"/>
              </w:rPr>
            </w:pPr>
          </w:p>
        </w:tc>
        <w:tc>
          <w:tcPr>
            <w:tcW w:w="671" w:type="pct"/>
          </w:tcPr>
          <w:p w14:paraId="3DED6C6F" w14:textId="77777777" w:rsidR="00D46AF2" w:rsidRPr="009F6377" w:rsidRDefault="00D46AF2" w:rsidP="007C321C">
            <w:pPr>
              <w:rPr>
                <w:rFonts w:cs="Times New Roman"/>
                <w:sz w:val="20"/>
                <w:szCs w:val="20"/>
              </w:rPr>
            </w:pPr>
          </w:p>
        </w:tc>
        <w:tc>
          <w:tcPr>
            <w:tcW w:w="647" w:type="pct"/>
          </w:tcPr>
          <w:p w14:paraId="5865C460" w14:textId="77777777" w:rsidR="00D46AF2" w:rsidRPr="009F6377" w:rsidRDefault="00D46AF2" w:rsidP="007C321C">
            <w:pPr>
              <w:rPr>
                <w:rFonts w:cs="Times New Roman"/>
                <w:sz w:val="20"/>
                <w:szCs w:val="20"/>
              </w:rPr>
            </w:pPr>
          </w:p>
        </w:tc>
      </w:tr>
      <w:tr w:rsidR="00D46AF2" w:rsidRPr="009F6377" w14:paraId="78AFB2E0" w14:textId="77777777" w:rsidTr="00711CE0">
        <w:trPr>
          <w:jc w:val="center"/>
        </w:trPr>
        <w:tc>
          <w:tcPr>
            <w:tcW w:w="1137" w:type="pct"/>
          </w:tcPr>
          <w:p w14:paraId="46D49407" w14:textId="77777777" w:rsidR="00D46AF2" w:rsidRPr="009F6377" w:rsidRDefault="00D46AF2" w:rsidP="007C321C">
            <w:pPr>
              <w:ind w:firstLine="0"/>
              <w:rPr>
                <w:rFonts w:cs="Times New Roman"/>
                <w:b/>
                <w:sz w:val="20"/>
                <w:szCs w:val="20"/>
              </w:rPr>
            </w:pPr>
            <w:r w:rsidRPr="009F6377">
              <w:rPr>
                <w:rFonts w:cs="Times New Roman"/>
                <w:b/>
                <w:sz w:val="20"/>
                <w:szCs w:val="20"/>
              </w:rPr>
              <w:t>Koncentracijoje dalyvaujantys ūkio subjektai kartu</w:t>
            </w:r>
          </w:p>
        </w:tc>
        <w:tc>
          <w:tcPr>
            <w:tcW w:w="649" w:type="pct"/>
          </w:tcPr>
          <w:p w14:paraId="643FB578" w14:textId="77777777" w:rsidR="00D46AF2" w:rsidRPr="009F6377" w:rsidRDefault="00D46AF2" w:rsidP="007C321C">
            <w:pPr>
              <w:rPr>
                <w:rFonts w:cs="Times New Roman"/>
                <w:sz w:val="20"/>
                <w:szCs w:val="20"/>
              </w:rPr>
            </w:pPr>
          </w:p>
        </w:tc>
        <w:tc>
          <w:tcPr>
            <w:tcW w:w="657" w:type="pct"/>
          </w:tcPr>
          <w:p w14:paraId="7B21B021" w14:textId="77777777" w:rsidR="00D46AF2" w:rsidRPr="009F6377" w:rsidRDefault="00D46AF2" w:rsidP="007C321C">
            <w:pPr>
              <w:rPr>
                <w:rFonts w:cs="Times New Roman"/>
                <w:sz w:val="20"/>
                <w:szCs w:val="20"/>
              </w:rPr>
            </w:pPr>
          </w:p>
        </w:tc>
        <w:tc>
          <w:tcPr>
            <w:tcW w:w="627" w:type="pct"/>
          </w:tcPr>
          <w:p w14:paraId="566EE5A3" w14:textId="77777777" w:rsidR="00D46AF2" w:rsidRPr="009F6377" w:rsidRDefault="00D46AF2" w:rsidP="007C321C">
            <w:pPr>
              <w:rPr>
                <w:rFonts w:cs="Times New Roman"/>
                <w:sz w:val="20"/>
                <w:szCs w:val="20"/>
              </w:rPr>
            </w:pPr>
          </w:p>
        </w:tc>
        <w:tc>
          <w:tcPr>
            <w:tcW w:w="613" w:type="pct"/>
          </w:tcPr>
          <w:p w14:paraId="776C7D98" w14:textId="77777777" w:rsidR="00D46AF2" w:rsidRPr="009F6377" w:rsidRDefault="00D46AF2" w:rsidP="007C321C">
            <w:pPr>
              <w:rPr>
                <w:rFonts w:cs="Times New Roman"/>
                <w:sz w:val="20"/>
                <w:szCs w:val="20"/>
              </w:rPr>
            </w:pPr>
          </w:p>
        </w:tc>
        <w:tc>
          <w:tcPr>
            <w:tcW w:w="671" w:type="pct"/>
          </w:tcPr>
          <w:p w14:paraId="181B3931" w14:textId="77777777" w:rsidR="00D46AF2" w:rsidRPr="009F6377" w:rsidRDefault="00D46AF2" w:rsidP="007C321C">
            <w:pPr>
              <w:rPr>
                <w:rFonts w:cs="Times New Roman"/>
                <w:sz w:val="20"/>
                <w:szCs w:val="20"/>
              </w:rPr>
            </w:pPr>
          </w:p>
        </w:tc>
        <w:tc>
          <w:tcPr>
            <w:tcW w:w="647" w:type="pct"/>
          </w:tcPr>
          <w:p w14:paraId="676DC1C6" w14:textId="77777777" w:rsidR="00D46AF2" w:rsidRPr="009F6377" w:rsidRDefault="00D46AF2" w:rsidP="007C321C">
            <w:pPr>
              <w:rPr>
                <w:rFonts w:cs="Times New Roman"/>
                <w:sz w:val="20"/>
                <w:szCs w:val="20"/>
              </w:rPr>
            </w:pPr>
          </w:p>
        </w:tc>
      </w:tr>
      <w:tr w:rsidR="00363969" w:rsidRPr="009F6377" w14:paraId="2F313DBC" w14:textId="77777777" w:rsidTr="00711CE0">
        <w:trPr>
          <w:jc w:val="center"/>
        </w:trPr>
        <w:tc>
          <w:tcPr>
            <w:tcW w:w="1137" w:type="pct"/>
          </w:tcPr>
          <w:p w14:paraId="0E303199" w14:textId="77777777" w:rsidR="00363969" w:rsidRPr="009F6377" w:rsidRDefault="00363969" w:rsidP="007C321C">
            <w:pPr>
              <w:rPr>
                <w:rFonts w:cs="Times New Roman"/>
                <w:i/>
                <w:sz w:val="20"/>
                <w:szCs w:val="20"/>
              </w:rPr>
            </w:pPr>
          </w:p>
        </w:tc>
        <w:tc>
          <w:tcPr>
            <w:tcW w:w="649" w:type="pct"/>
          </w:tcPr>
          <w:p w14:paraId="69EB70FA" w14:textId="77777777" w:rsidR="00363969" w:rsidRPr="009F6377" w:rsidRDefault="00363969" w:rsidP="007C321C">
            <w:pPr>
              <w:rPr>
                <w:rFonts w:cs="Times New Roman"/>
                <w:sz w:val="20"/>
                <w:szCs w:val="20"/>
              </w:rPr>
            </w:pPr>
          </w:p>
        </w:tc>
        <w:tc>
          <w:tcPr>
            <w:tcW w:w="657" w:type="pct"/>
          </w:tcPr>
          <w:p w14:paraId="085A2215" w14:textId="77777777" w:rsidR="00363969" w:rsidRPr="009F6377" w:rsidRDefault="00363969" w:rsidP="007C321C">
            <w:pPr>
              <w:rPr>
                <w:rFonts w:cs="Times New Roman"/>
                <w:sz w:val="20"/>
                <w:szCs w:val="20"/>
              </w:rPr>
            </w:pPr>
          </w:p>
        </w:tc>
        <w:tc>
          <w:tcPr>
            <w:tcW w:w="627" w:type="pct"/>
          </w:tcPr>
          <w:p w14:paraId="04DA2B64" w14:textId="77777777" w:rsidR="00363969" w:rsidRPr="009F6377" w:rsidRDefault="00363969" w:rsidP="007C321C">
            <w:pPr>
              <w:rPr>
                <w:rFonts w:cs="Times New Roman"/>
                <w:sz w:val="20"/>
                <w:szCs w:val="20"/>
              </w:rPr>
            </w:pPr>
          </w:p>
        </w:tc>
        <w:tc>
          <w:tcPr>
            <w:tcW w:w="613" w:type="pct"/>
          </w:tcPr>
          <w:p w14:paraId="40BF51CD" w14:textId="77777777" w:rsidR="00363969" w:rsidRPr="009F6377" w:rsidRDefault="00363969" w:rsidP="007C321C">
            <w:pPr>
              <w:rPr>
                <w:rFonts w:cs="Times New Roman"/>
                <w:sz w:val="20"/>
                <w:szCs w:val="20"/>
              </w:rPr>
            </w:pPr>
          </w:p>
        </w:tc>
        <w:tc>
          <w:tcPr>
            <w:tcW w:w="671" w:type="pct"/>
          </w:tcPr>
          <w:p w14:paraId="06B20157" w14:textId="77777777" w:rsidR="00363969" w:rsidRPr="009F6377" w:rsidRDefault="00363969" w:rsidP="007C321C">
            <w:pPr>
              <w:rPr>
                <w:rFonts w:cs="Times New Roman"/>
                <w:sz w:val="20"/>
                <w:szCs w:val="20"/>
              </w:rPr>
            </w:pPr>
          </w:p>
        </w:tc>
        <w:tc>
          <w:tcPr>
            <w:tcW w:w="647" w:type="pct"/>
          </w:tcPr>
          <w:p w14:paraId="75EA0E3D" w14:textId="77777777" w:rsidR="00363969" w:rsidRPr="009F6377" w:rsidRDefault="00363969" w:rsidP="007C321C">
            <w:pPr>
              <w:rPr>
                <w:rFonts w:cs="Times New Roman"/>
                <w:sz w:val="20"/>
                <w:szCs w:val="20"/>
              </w:rPr>
            </w:pPr>
          </w:p>
        </w:tc>
      </w:tr>
      <w:tr w:rsidR="00D46AF2" w:rsidRPr="009F6377" w14:paraId="686D1901" w14:textId="77777777" w:rsidTr="00711CE0">
        <w:trPr>
          <w:jc w:val="center"/>
        </w:trPr>
        <w:tc>
          <w:tcPr>
            <w:tcW w:w="1137" w:type="pct"/>
          </w:tcPr>
          <w:p w14:paraId="076E3570" w14:textId="77777777" w:rsidR="00D46AF2" w:rsidRPr="009F6377" w:rsidRDefault="00D46AF2" w:rsidP="007C321C">
            <w:pPr>
              <w:ind w:firstLine="0"/>
              <w:rPr>
                <w:rFonts w:cs="Times New Roman"/>
                <w:sz w:val="20"/>
                <w:szCs w:val="20"/>
              </w:rPr>
            </w:pPr>
            <w:r w:rsidRPr="009F6377">
              <w:rPr>
                <w:rFonts w:cs="Times New Roman"/>
                <w:i/>
                <w:sz w:val="20"/>
                <w:szCs w:val="20"/>
              </w:rPr>
              <w:lastRenderedPageBreak/>
              <w:t>Konkurentai</w:t>
            </w:r>
            <w:r w:rsidRPr="009F6377" w:rsidDel="0027734D">
              <w:rPr>
                <w:rFonts w:cs="Times New Roman"/>
                <w:sz w:val="20"/>
                <w:szCs w:val="20"/>
              </w:rPr>
              <w:t xml:space="preserve"> </w:t>
            </w:r>
          </w:p>
        </w:tc>
        <w:tc>
          <w:tcPr>
            <w:tcW w:w="649" w:type="pct"/>
          </w:tcPr>
          <w:p w14:paraId="2A04B91E" w14:textId="77777777" w:rsidR="00D46AF2" w:rsidRPr="009F6377" w:rsidRDefault="00D46AF2" w:rsidP="007C321C">
            <w:pPr>
              <w:rPr>
                <w:rFonts w:cs="Times New Roman"/>
                <w:sz w:val="20"/>
                <w:szCs w:val="20"/>
              </w:rPr>
            </w:pPr>
          </w:p>
        </w:tc>
        <w:tc>
          <w:tcPr>
            <w:tcW w:w="657" w:type="pct"/>
          </w:tcPr>
          <w:p w14:paraId="123E8CEB" w14:textId="77777777" w:rsidR="00D46AF2" w:rsidRPr="009F6377" w:rsidRDefault="00D46AF2" w:rsidP="007C321C">
            <w:pPr>
              <w:rPr>
                <w:rFonts w:cs="Times New Roman"/>
                <w:sz w:val="20"/>
                <w:szCs w:val="20"/>
              </w:rPr>
            </w:pPr>
          </w:p>
        </w:tc>
        <w:tc>
          <w:tcPr>
            <w:tcW w:w="627" w:type="pct"/>
          </w:tcPr>
          <w:p w14:paraId="04B0BEC2" w14:textId="77777777" w:rsidR="00D46AF2" w:rsidRPr="009F6377" w:rsidRDefault="00D46AF2" w:rsidP="007C321C">
            <w:pPr>
              <w:rPr>
                <w:rFonts w:cs="Times New Roman"/>
                <w:sz w:val="20"/>
                <w:szCs w:val="20"/>
              </w:rPr>
            </w:pPr>
          </w:p>
        </w:tc>
        <w:tc>
          <w:tcPr>
            <w:tcW w:w="613" w:type="pct"/>
          </w:tcPr>
          <w:p w14:paraId="0B92D279" w14:textId="77777777" w:rsidR="00D46AF2" w:rsidRPr="009F6377" w:rsidRDefault="00D46AF2" w:rsidP="007C321C">
            <w:pPr>
              <w:rPr>
                <w:rFonts w:cs="Times New Roman"/>
                <w:sz w:val="20"/>
                <w:szCs w:val="20"/>
              </w:rPr>
            </w:pPr>
          </w:p>
        </w:tc>
        <w:tc>
          <w:tcPr>
            <w:tcW w:w="671" w:type="pct"/>
          </w:tcPr>
          <w:p w14:paraId="1AA13610" w14:textId="77777777" w:rsidR="00D46AF2" w:rsidRPr="009F6377" w:rsidRDefault="00D46AF2" w:rsidP="007C321C">
            <w:pPr>
              <w:rPr>
                <w:rFonts w:cs="Times New Roman"/>
                <w:sz w:val="20"/>
                <w:szCs w:val="20"/>
              </w:rPr>
            </w:pPr>
          </w:p>
        </w:tc>
        <w:tc>
          <w:tcPr>
            <w:tcW w:w="647" w:type="pct"/>
          </w:tcPr>
          <w:p w14:paraId="35A3CFF1" w14:textId="77777777" w:rsidR="00D46AF2" w:rsidRPr="009F6377" w:rsidRDefault="00D46AF2" w:rsidP="007C321C">
            <w:pPr>
              <w:rPr>
                <w:rFonts w:cs="Times New Roman"/>
                <w:sz w:val="20"/>
                <w:szCs w:val="20"/>
              </w:rPr>
            </w:pPr>
          </w:p>
        </w:tc>
      </w:tr>
      <w:tr w:rsidR="00D46AF2" w:rsidRPr="009F6377" w14:paraId="7B0A8C37" w14:textId="77777777" w:rsidTr="00711CE0">
        <w:trPr>
          <w:jc w:val="center"/>
        </w:trPr>
        <w:tc>
          <w:tcPr>
            <w:tcW w:w="1137" w:type="pct"/>
          </w:tcPr>
          <w:p w14:paraId="3C652E01" w14:textId="77777777" w:rsidR="00D46AF2" w:rsidRPr="009F6377" w:rsidRDefault="00D46AF2" w:rsidP="007C321C">
            <w:pPr>
              <w:ind w:firstLine="0"/>
              <w:rPr>
                <w:rFonts w:cs="Times New Roman"/>
                <w:sz w:val="20"/>
                <w:szCs w:val="20"/>
              </w:rPr>
            </w:pPr>
          </w:p>
        </w:tc>
        <w:tc>
          <w:tcPr>
            <w:tcW w:w="649" w:type="pct"/>
          </w:tcPr>
          <w:p w14:paraId="10A2B2C2" w14:textId="77777777" w:rsidR="00D46AF2" w:rsidRPr="009F6377" w:rsidRDefault="00D46AF2" w:rsidP="007C321C">
            <w:pPr>
              <w:rPr>
                <w:rFonts w:cs="Times New Roman"/>
                <w:sz w:val="20"/>
                <w:szCs w:val="20"/>
              </w:rPr>
            </w:pPr>
          </w:p>
        </w:tc>
        <w:tc>
          <w:tcPr>
            <w:tcW w:w="657" w:type="pct"/>
          </w:tcPr>
          <w:p w14:paraId="4CB08083" w14:textId="77777777" w:rsidR="00D46AF2" w:rsidRPr="009F6377" w:rsidRDefault="00D46AF2" w:rsidP="007C321C">
            <w:pPr>
              <w:rPr>
                <w:rFonts w:cs="Times New Roman"/>
                <w:sz w:val="20"/>
                <w:szCs w:val="20"/>
              </w:rPr>
            </w:pPr>
          </w:p>
        </w:tc>
        <w:tc>
          <w:tcPr>
            <w:tcW w:w="627" w:type="pct"/>
          </w:tcPr>
          <w:p w14:paraId="2A3EF8BC" w14:textId="77777777" w:rsidR="00D46AF2" w:rsidRPr="009F6377" w:rsidRDefault="00D46AF2" w:rsidP="007C321C">
            <w:pPr>
              <w:rPr>
                <w:rFonts w:cs="Times New Roman"/>
                <w:sz w:val="20"/>
                <w:szCs w:val="20"/>
              </w:rPr>
            </w:pPr>
          </w:p>
        </w:tc>
        <w:tc>
          <w:tcPr>
            <w:tcW w:w="613" w:type="pct"/>
          </w:tcPr>
          <w:p w14:paraId="4CD9014A" w14:textId="77777777" w:rsidR="00D46AF2" w:rsidRPr="009F6377" w:rsidRDefault="00D46AF2" w:rsidP="007C321C">
            <w:pPr>
              <w:rPr>
                <w:rFonts w:cs="Times New Roman"/>
                <w:sz w:val="20"/>
                <w:szCs w:val="20"/>
              </w:rPr>
            </w:pPr>
          </w:p>
        </w:tc>
        <w:tc>
          <w:tcPr>
            <w:tcW w:w="671" w:type="pct"/>
          </w:tcPr>
          <w:p w14:paraId="3C13482D" w14:textId="77777777" w:rsidR="00D46AF2" w:rsidRPr="009F6377" w:rsidRDefault="00D46AF2" w:rsidP="007C321C">
            <w:pPr>
              <w:rPr>
                <w:rFonts w:cs="Times New Roman"/>
                <w:sz w:val="20"/>
                <w:szCs w:val="20"/>
              </w:rPr>
            </w:pPr>
          </w:p>
        </w:tc>
        <w:tc>
          <w:tcPr>
            <w:tcW w:w="647" w:type="pct"/>
          </w:tcPr>
          <w:p w14:paraId="4AC4CD73" w14:textId="77777777" w:rsidR="00D46AF2" w:rsidRPr="009F6377" w:rsidRDefault="00D46AF2" w:rsidP="007C321C">
            <w:pPr>
              <w:rPr>
                <w:rFonts w:cs="Times New Roman"/>
                <w:sz w:val="20"/>
                <w:szCs w:val="20"/>
              </w:rPr>
            </w:pPr>
          </w:p>
        </w:tc>
      </w:tr>
      <w:tr w:rsidR="00D46AF2" w:rsidRPr="009F6377" w14:paraId="66C03B4E" w14:textId="77777777" w:rsidTr="00711CE0">
        <w:trPr>
          <w:jc w:val="center"/>
        </w:trPr>
        <w:tc>
          <w:tcPr>
            <w:tcW w:w="1137" w:type="pct"/>
          </w:tcPr>
          <w:p w14:paraId="5EB21935" w14:textId="77777777" w:rsidR="00D46AF2" w:rsidRPr="009F6377" w:rsidRDefault="00D46AF2" w:rsidP="007C321C">
            <w:pPr>
              <w:ind w:firstLine="0"/>
              <w:rPr>
                <w:rFonts w:cs="Times New Roman"/>
                <w:sz w:val="20"/>
                <w:szCs w:val="20"/>
              </w:rPr>
            </w:pPr>
          </w:p>
        </w:tc>
        <w:tc>
          <w:tcPr>
            <w:tcW w:w="649" w:type="pct"/>
          </w:tcPr>
          <w:p w14:paraId="717DF093" w14:textId="77777777" w:rsidR="00D46AF2" w:rsidRPr="009F6377" w:rsidRDefault="00D46AF2" w:rsidP="007C321C">
            <w:pPr>
              <w:rPr>
                <w:rFonts w:cs="Times New Roman"/>
                <w:sz w:val="20"/>
                <w:szCs w:val="20"/>
              </w:rPr>
            </w:pPr>
          </w:p>
        </w:tc>
        <w:tc>
          <w:tcPr>
            <w:tcW w:w="657" w:type="pct"/>
          </w:tcPr>
          <w:p w14:paraId="07832DF1" w14:textId="77777777" w:rsidR="00D46AF2" w:rsidRPr="009F6377" w:rsidRDefault="00D46AF2" w:rsidP="007C321C">
            <w:pPr>
              <w:rPr>
                <w:rFonts w:cs="Times New Roman"/>
                <w:sz w:val="20"/>
                <w:szCs w:val="20"/>
              </w:rPr>
            </w:pPr>
          </w:p>
        </w:tc>
        <w:tc>
          <w:tcPr>
            <w:tcW w:w="627" w:type="pct"/>
          </w:tcPr>
          <w:p w14:paraId="4E8637D0" w14:textId="77777777" w:rsidR="00D46AF2" w:rsidRPr="009F6377" w:rsidRDefault="00D46AF2" w:rsidP="007C321C">
            <w:pPr>
              <w:rPr>
                <w:rFonts w:cs="Times New Roman"/>
                <w:sz w:val="20"/>
                <w:szCs w:val="20"/>
              </w:rPr>
            </w:pPr>
          </w:p>
        </w:tc>
        <w:tc>
          <w:tcPr>
            <w:tcW w:w="613" w:type="pct"/>
          </w:tcPr>
          <w:p w14:paraId="0E18086C" w14:textId="77777777" w:rsidR="00D46AF2" w:rsidRPr="009F6377" w:rsidRDefault="00D46AF2" w:rsidP="007C321C">
            <w:pPr>
              <w:rPr>
                <w:rFonts w:cs="Times New Roman"/>
                <w:sz w:val="20"/>
                <w:szCs w:val="20"/>
              </w:rPr>
            </w:pPr>
          </w:p>
        </w:tc>
        <w:tc>
          <w:tcPr>
            <w:tcW w:w="671" w:type="pct"/>
          </w:tcPr>
          <w:p w14:paraId="4B07D340" w14:textId="77777777" w:rsidR="00D46AF2" w:rsidRPr="009F6377" w:rsidRDefault="00D46AF2" w:rsidP="007C321C">
            <w:pPr>
              <w:rPr>
                <w:rFonts w:cs="Times New Roman"/>
                <w:sz w:val="20"/>
                <w:szCs w:val="20"/>
              </w:rPr>
            </w:pPr>
          </w:p>
        </w:tc>
        <w:tc>
          <w:tcPr>
            <w:tcW w:w="647" w:type="pct"/>
          </w:tcPr>
          <w:p w14:paraId="06402B0D" w14:textId="77777777" w:rsidR="00D46AF2" w:rsidRPr="009F6377" w:rsidRDefault="00D46AF2" w:rsidP="007C321C">
            <w:pPr>
              <w:rPr>
                <w:rFonts w:cs="Times New Roman"/>
                <w:sz w:val="20"/>
                <w:szCs w:val="20"/>
              </w:rPr>
            </w:pPr>
          </w:p>
        </w:tc>
      </w:tr>
      <w:tr w:rsidR="00D46AF2" w:rsidRPr="009F6377" w14:paraId="29DA80FC" w14:textId="77777777" w:rsidTr="00711CE0">
        <w:trPr>
          <w:jc w:val="center"/>
        </w:trPr>
        <w:tc>
          <w:tcPr>
            <w:tcW w:w="1137" w:type="pct"/>
          </w:tcPr>
          <w:p w14:paraId="77B01844" w14:textId="77777777" w:rsidR="00D46AF2" w:rsidRPr="009F6377" w:rsidRDefault="00D46AF2" w:rsidP="007C321C">
            <w:pPr>
              <w:ind w:firstLine="0"/>
              <w:rPr>
                <w:rFonts w:cs="Times New Roman"/>
                <w:sz w:val="20"/>
                <w:szCs w:val="20"/>
              </w:rPr>
            </w:pPr>
          </w:p>
        </w:tc>
        <w:tc>
          <w:tcPr>
            <w:tcW w:w="649" w:type="pct"/>
          </w:tcPr>
          <w:p w14:paraId="399FEF5A" w14:textId="77777777" w:rsidR="00D46AF2" w:rsidRPr="009F6377" w:rsidRDefault="00D46AF2" w:rsidP="007C321C">
            <w:pPr>
              <w:rPr>
                <w:rFonts w:cs="Times New Roman"/>
                <w:sz w:val="20"/>
                <w:szCs w:val="20"/>
              </w:rPr>
            </w:pPr>
          </w:p>
        </w:tc>
        <w:tc>
          <w:tcPr>
            <w:tcW w:w="657" w:type="pct"/>
          </w:tcPr>
          <w:p w14:paraId="47AE12E8" w14:textId="77777777" w:rsidR="00D46AF2" w:rsidRPr="009F6377" w:rsidRDefault="00D46AF2" w:rsidP="007C321C">
            <w:pPr>
              <w:rPr>
                <w:rFonts w:cs="Times New Roman"/>
                <w:sz w:val="20"/>
                <w:szCs w:val="20"/>
              </w:rPr>
            </w:pPr>
          </w:p>
        </w:tc>
        <w:tc>
          <w:tcPr>
            <w:tcW w:w="627" w:type="pct"/>
          </w:tcPr>
          <w:p w14:paraId="7C18257F" w14:textId="77777777" w:rsidR="00D46AF2" w:rsidRPr="009F6377" w:rsidRDefault="00D46AF2" w:rsidP="007C321C">
            <w:pPr>
              <w:rPr>
                <w:rFonts w:cs="Times New Roman"/>
                <w:sz w:val="20"/>
                <w:szCs w:val="20"/>
              </w:rPr>
            </w:pPr>
          </w:p>
        </w:tc>
        <w:tc>
          <w:tcPr>
            <w:tcW w:w="613" w:type="pct"/>
          </w:tcPr>
          <w:p w14:paraId="45636376" w14:textId="77777777" w:rsidR="00D46AF2" w:rsidRPr="009F6377" w:rsidRDefault="00D46AF2" w:rsidP="007C321C">
            <w:pPr>
              <w:rPr>
                <w:rFonts w:cs="Times New Roman"/>
                <w:sz w:val="20"/>
                <w:szCs w:val="20"/>
              </w:rPr>
            </w:pPr>
          </w:p>
        </w:tc>
        <w:tc>
          <w:tcPr>
            <w:tcW w:w="671" w:type="pct"/>
          </w:tcPr>
          <w:p w14:paraId="10EB761E" w14:textId="77777777" w:rsidR="00D46AF2" w:rsidRPr="009F6377" w:rsidRDefault="00D46AF2" w:rsidP="007C321C">
            <w:pPr>
              <w:rPr>
                <w:rFonts w:cs="Times New Roman"/>
                <w:sz w:val="20"/>
                <w:szCs w:val="20"/>
              </w:rPr>
            </w:pPr>
          </w:p>
        </w:tc>
        <w:tc>
          <w:tcPr>
            <w:tcW w:w="647" w:type="pct"/>
          </w:tcPr>
          <w:p w14:paraId="341F24FB" w14:textId="77777777" w:rsidR="00D46AF2" w:rsidRPr="009F6377" w:rsidRDefault="00D46AF2" w:rsidP="007C321C">
            <w:pPr>
              <w:rPr>
                <w:rFonts w:cs="Times New Roman"/>
                <w:sz w:val="20"/>
                <w:szCs w:val="20"/>
              </w:rPr>
            </w:pPr>
          </w:p>
        </w:tc>
      </w:tr>
      <w:tr w:rsidR="00D46AF2" w:rsidRPr="009F6377" w14:paraId="743EFA49" w14:textId="77777777" w:rsidTr="00711CE0">
        <w:trPr>
          <w:jc w:val="center"/>
        </w:trPr>
        <w:tc>
          <w:tcPr>
            <w:tcW w:w="1137" w:type="pct"/>
          </w:tcPr>
          <w:p w14:paraId="3E93082E" w14:textId="77777777" w:rsidR="00D46AF2" w:rsidRPr="009F6377" w:rsidRDefault="00D46AF2" w:rsidP="007C321C">
            <w:pPr>
              <w:ind w:firstLine="0"/>
              <w:rPr>
                <w:rFonts w:cs="Times New Roman"/>
                <w:sz w:val="20"/>
                <w:szCs w:val="20"/>
              </w:rPr>
            </w:pPr>
          </w:p>
        </w:tc>
        <w:tc>
          <w:tcPr>
            <w:tcW w:w="649" w:type="pct"/>
          </w:tcPr>
          <w:p w14:paraId="29ADB53D" w14:textId="77777777" w:rsidR="00D46AF2" w:rsidRPr="009F6377" w:rsidRDefault="00D46AF2" w:rsidP="007C321C">
            <w:pPr>
              <w:rPr>
                <w:rFonts w:cs="Times New Roman"/>
                <w:sz w:val="20"/>
                <w:szCs w:val="20"/>
              </w:rPr>
            </w:pPr>
          </w:p>
        </w:tc>
        <w:tc>
          <w:tcPr>
            <w:tcW w:w="657" w:type="pct"/>
          </w:tcPr>
          <w:p w14:paraId="080EA78D" w14:textId="77777777" w:rsidR="00D46AF2" w:rsidRPr="009F6377" w:rsidRDefault="00D46AF2" w:rsidP="007C321C">
            <w:pPr>
              <w:rPr>
                <w:rFonts w:cs="Times New Roman"/>
                <w:sz w:val="20"/>
                <w:szCs w:val="20"/>
              </w:rPr>
            </w:pPr>
          </w:p>
        </w:tc>
        <w:tc>
          <w:tcPr>
            <w:tcW w:w="627" w:type="pct"/>
          </w:tcPr>
          <w:p w14:paraId="353E7D27" w14:textId="77777777" w:rsidR="00D46AF2" w:rsidRPr="009F6377" w:rsidRDefault="00D46AF2" w:rsidP="007C321C">
            <w:pPr>
              <w:rPr>
                <w:rFonts w:cs="Times New Roman"/>
                <w:sz w:val="20"/>
                <w:szCs w:val="20"/>
              </w:rPr>
            </w:pPr>
          </w:p>
        </w:tc>
        <w:tc>
          <w:tcPr>
            <w:tcW w:w="613" w:type="pct"/>
          </w:tcPr>
          <w:p w14:paraId="39540C19" w14:textId="77777777" w:rsidR="00D46AF2" w:rsidRPr="009F6377" w:rsidRDefault="00D46AF2" w:rsidP="007C321C">
            <w:pPr>
              <w:rPr>
                <w:rFonts w:cs="Times New Roman"/>
                <w:sz w:val="20"/>
                <w:szCs w:val="20"/>
              </w:rPr>
            </w:pPr>
          </w:p>
        </w:tc>
        <w:tc>
          <w:tcPr>
            <w:tcW w:w="671" w:type="pct"/>
          </w:tcPr>
          <w:p w14:paraId="6860E722" w14:textId="77777777" w:rsidR="00D46AF2" w:rsidRPr="009F6377" w:rsidRDefault="00D46AF2" w:rsidP="007C321C">
            <w:pPr>
              <w:rPr>
                <w:rFonts w:cs="Times New Roman"/>
                <w:sz w:val="20"/>
                <w:szCs w:val="20"/>
              </w:rPr>
            </w:pPr>
          </w:p>
        </w:tc>
        <w:tc>
          <w:tcPr>
            <w:tcW w:w="647" w:type="pct"/>
          </w:tcPr>
          <w:p w14:paraId="688FEB33" w14:textId="77777777" w:rsidR="00D46AF2" w:rsidRPr="009F6377" w:rsidRDefault="00D46AF2" w:rsidP="007C321C">
            <w:pPr>
              <w:rPr>
                <w:rFonts w:cs="Times New Roman"/>
                <w:sz w:val="20"/>
                <w:szCs w:val="20"/>
              </w:rPr>
            </w:pPr>
          </w:p>
        </w:tc>
      </w:tr>
      <w:tr w:rsidR="00D46AF2" w:rsidRPr="009F6377" w14:paraId="281BCA81" w14:textId="77777777" w:rsidTr="00711CE0">
        <w:trPr>
          <w:jc w:val="center"/>
        </w:trPr>
        <w:tc>
          <w:tcPr>
            <w:tcW w:w="1137" w:type="pct"/>
          </w:tcPr>
          <w:p w14:paraId="2F14BEE7" w14:textId="77777777" w:rsidR="00D46AF2" w:rsidRPr="009F6377" w:rsidRDefault="00D46AF2" w:rsidP="00D13F5C">
            <w:pPr>
              <w:ind w:firstLine="0"/>
              <w:rPr>
                <w:rFonts w:cs="Times New Roman"/>
                <w:b/>
                <w:sz w:val="20"/>
                <w:szCs w:val="20"/>
              </w:rPr>
            </w:pPr>
            <w:r w:rsidRPr="009F6377">
              <w:rPr>
                <w:rFonts w:cs="Times New Roman"/>
                <w:b/>
                <w:sz w:val="20"/>
                <w:szCs w:val="20"/>
              </w:rPr>
              <w:t>Bendr</w:t>
            </w:r>
            <w:r w:rsidR="00D13F5C" w:rsidRPr="009F6377">
              <w:rPr>
                <w:rFonts w:cs="Times New Roman"/>
                <w:b/>
                <w:sz w:val="20"/>
                <w:szCs w:val="20"/>
              </w:rPr>
              <w:t>i pardavimai Lietuvoje</w:t>
            </w:r>
          </w:p>
        </w:tc>
        <w:tc>
          <w:tcPr>
            <w:tcW w:w="649" w:type="pct"/>
          </w:tcPr>
          <w:p w14:paraId="49EC6B79" w14:textId="77777777" w:rsidR="00D46AF2" w:rsidRPr="009F6377" w:rsidRDefault="00D46AF2" w:rsidP="007C321C">
            <w:pPr>
              <w:rPr>
                <w:rFonts w:cs="Times New Roman"/>
                <w:sz w:val="20"/>
                <w:szCs w:val="20"/>
              </w:rPr>
            </w:pPr>
          </w:p>
        </w:tc>
        <w:tc>
          <w:tcPr>
            <w:tcW w:w="657" w:type="pct"/>
          </w:tcPr>
          <w:p w14:paraId="0DE3ECB5" w14:textId="77777777" w:rsidR="00D46AF2" w:rsidRPr="009F6377" w:rsidRDefault="00D46AF2" w:rsidP="007C321C">
            <w:pPr>
              <w:rPr>
                <w:rFonts w:cs="Times New Roman"/>
                <w:sz w:val="20"/>
                <w:szCs w:val="20"/>
              </w:rPr>
            </w:pPr>
          </w:p>
        </w:tc>
        <w:tc>
          <w:tcPr>
            <w:tcW w:w="627" w:type="pct"/>
          </w:tcPr>
          <w:p w14:paraId="7BFC96DE" w14:textId="77777777" w:rsidR="00D46AF2" w:rsidRPr="009F6377" w:rsidRDefault="00D46AF2" w:rsidP="007C321C">
            <w:pPr>
              <w:rPr>
                <w:rFonts w:cs="Times New Roman"/>
                <w:sz w:val="20"/>
                <w:szCs w:val="20"/>
              </w:rPr>
            </w:pPr>
          </w:p>
        </w:tc>
        <w:tc>
          <w:tcPr>
            <w:tcW w:w="613" w:type="pct"/>
          </w:tcPr>
          <w:p w14:paraId="2434CEEB" w14:textId="77777777" w:rsidR="00D46AF2" w:rsidRPr="009F6377" w:rsidRDefault="00D46AF2" w:rsidP="007C321C">
            <w:pPr>
              <w:rPr>
                <w:rFonts w:cs="Times New Roman"/>
                <w:sz w:val="20"/>
                <w:szCs w:val="20"/>
              </w:rPr>
            </w:pPr>
          </w:p>
        </w:tc>
        <w:tc>
          <w:tcPr>
            <w:tcW w:w="671" w:type="pct"/>
          </w:tcPr>
          <w:p w14:paraId="18F2C20C" w14:textId="77777777" w:rsidR="00D46AF2" w:rsidRPr="009F6377" w:rsidRDefault="00D46AF2" w:rsidP="007C321C">
            <w:pPr>
              <w:rPr>
                <w:rFonts w:cs="Times New Roman"/>
                <w:sz w:val="20"/>
                <w:szCs w:val="20"/>
              </w:rPr>
            </w:pPr>
          </w:p>
        </w:tc>
        <w:tc>
          <w:tcPr>
            <w:tcW w:w="647" w:type="pct"/>
          </w:tcPr>
          <w:p w14:paraId="340B1470" w14:textId="77777777" w:rsidR="00D46AF2" w:rsidRPr="009F6377" w:rsidRDefault="00D46AF2" w:rsidP="007C321C">
            <w:pPr>
              <w:rPr>
                <w:rFonts w:cs="Times New Roman"/>
                <w:sz w:val="20"/>
                <w:szCs w:val="20"/>
              </w:rPr>
            </w:pPr>
          </w:p>
        </w:tc>
      </w:tr>
    </w:tbl>
    <w:p w14:paraId="4D348B15" w14:textId="77777777" w:rsidR="00D46AF2" w:rsidRPr="009F6377" w:rsidRDefault="00D46AF2" w:rsidP="00D46AF2">
      <w:pPr>
        <w:pStyle w:val="KTpunkt"/>
        <w:numPr>
          <w:ilvl w:val="0"/>
          <w:numId w:val="0"/>
        </w:numPr>
        <w:rPr>
          <w:rFonts w:cs="Times New Roman"/>
        </w:rPr>
      </w:pPr>
    </w:p>
    <w:p w14:paraId="73C884C2" w14:textId="77777777" w:rsidR="00D46AF2" w:rsidRPr="009F6377" w:rsidRDefault="00D46AF2" w:rsidP="005B3BCD">
      <w:pPr>
        <w:pStyle w:val="Dalis"/>
      </w:pPr>
      <w:r w:rsidRPr="009F6377">
        <w:t xml:space="preserve">Detalus paaiškinimas apie </w:t>
      </w:r>
      <w:r w:rsidR="00100324" w:rsidRPr="009F6377">
        <w:t xml:space="preserve">pardavimo dalių </w:t>
      </w:r>
      <w:r w:rsidRPr="009F6377">
        <w:t>apskaičiavimą bei jiems apskaičiuoti naudotus šaltinius (kaip priedai pateikiami patvirtinantys dokumentai)</w:t>
      </w:r>
    </w:p>
    <w:tbl>
      <w:tblPr>
        <w:tblStyle w:val="TableGrid"/>
        <w:tblpPr w:leftFromText="180" w:rightFromText="180" w:vertAnchor="text" w:horzAnchor="margin" w:tblpY="9"/>
        <w:tblW w:w="0" w:type="auto"/>
        <w:tblLook w:val="04A0" w:firstRow="1" w:lastRow="0" w:firstColumn="1" w:lastColumn="0" w:noHBand="0" w:noVBand="1"/>
      </w:tblPr>
      <w:tblGrid>
        <w:gridCol w:w="9827"/>
      </w:tblGrid>
      <w:tr w:rsidR="00D46AF2" w:rsidRPr="009F6377" w14:paraId="2641300F" w14:textId="77777777" w:rsidTr="007C321C">
        <w:trPr>
          <w:trHeight w:val="20"/>
        </w:trPr>
        <w:tc>
          <w:tcPr>
            <w:tcW w:w="9827" w:type="dxa"/>
          </w:tcPr>
          <w:p w14:paraId="6E9A0866" w14:textId="77777777" w:rsidR="00D46AF2" w:rsidRPr="009F6377" w:rsidRDefault="00D46AF2" w:rsidP="00575E0D">
            <w:pPr>
              <w:ind w:firstLine="568"/>
              <w:rPr>
                <w:rFonts w:cs="Times New Roman"/>
              </w:rPr>
            </w:pPr>
          </w:p>
        </w:tc>
      </w:tr>
    </w:tbl>
    <w:p w14:paraId="12C8DED5" w14:textId="3B221C61" w:rsidR="00363969" w:rsidRPr="009F6377" w:rsidRDefault="00363969" w:rsidP="00711CE0">
      <w:pPr>
        <w:pStyle w:val="KTpunkt"/>
        <w:numPr>
          <w:ilvl w:val="0"/>
          <w:numId w:val="0"/>
        </w:numPr>
        <w:contextualSpacing w:val="0"/>
        <w:rPr>
          <w:rFonts w:cs="Times New Roman"/>
          <w:szCs w:val="24"/>
        </w:rPr>
      </w:pPr>
    </w:p>
    <w:p w14:paraId="263C3551" w14:textId="77777777" w:rsidR="00D46AF2" w:rsidRPr="009F6377" w:rsidRDefault="00D46AF2" w:rsidP="005B3BCD">
      <w:pPr>
        <w:pStyle w:val="Dalis"/>
      </w:pPr>
      <w:r w:rsidRPr="009F6377">
        <w:t>Informacija apie koncentracijoje dalyvaujančių ir su jais susijusių ūkio subjektų</w:t>
      </w:r>
      <w:r w:rsidR="007452D8" w:rsidRPr="009F6377">
        <w:t xml:space="preserve"> </w:t>
      </w:r>
      <w:r w:rsidRPr="009F6377">
        <w:t>bendrus gamybinius pajėgumus ir jų įvertinimas</w:t>
      </w:r>
    </w:p>
    <w:p w14:paraId="6ED62888" w14:textId="77777777" w:rsidR="00766ACA" w:rsidRPr="009F6377" w:rsidRDefault="00D46AF2" w:rsidP="009701BC">
      <w:pPr>
        <w:pStyle w:val="KTpunkt"/>
        <w:numPr>
          <w:ilvl w:val="0"/>
          <w:numId w:val="0"/>
        </w:numPr>
        <w:ind w:firstLine="568"/>
        <w:rPr>
          <w:rFonts w:cs="Times New Roman"/>
        </w:rPr>
      </w:pPr>
      <w:r w:rsidRPr="009F6377">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766ACA" w:rsidRPr="009F6377" w14:paraId="64FBAFF8" w14:textId="77777777" w:rsidTr="00766ACA">
        <w:tc>
          <w:tcPr>
            <w:tcW w:w="9854" w:type="dxa"/>
          </w:tcPr>
          <w:p w14:paraId="28DDEDE2" w14:textId="77777777" w:rsidR="00766ACA" w:rsidRPr="009F6377" w:rsidRDefault="00766ACA" w:rsidP="00575E0D">
            <w:pPr>
              <w:pStyle w:val="KTpunkt"/>
              <w:numPr>
                <w:ilvl w:val="0"/>
                <w:numId w:val="0"/>
              </w:numPr>
              <w:rPr>
                <w:rFonts w:cs="Times New Roman"/>
                <w:b/>
              </w:rPr>
            </w:pPr>
          </w:p>
        </w:tc>
      </w:tr>
    </w:tbl>
    <w:p w14:paraId="269AB821" w14:textId="77777777" w:rsidR="00766ACA" w:rsidRPr="009F6377" w:rsidRDefault="00766ACA" w:rsidP="00575E0D">
      <w:pPr>
        <w:pStyle w:val="KTpunkt"/>
        <w:numPr>
          <w:ilvl w:val="0"/>
          <w:numId w:val="0"/>
        </w:numPr>
        <w:ind w:firstLine="568"/>
        <w:rPr>
          <w:rFonts w:cs="Times New Roman"/>
          <w:b/>
        </w:rPr>
      </w:pPr>
    </w:p>
    <w:tbl>
      <w:tblPr>
        <w:tblStyle w:val="TableGrid"/>
        <w:tblW w:w="5000" w:type="pct"/>
        <w:tblLook w:val="04A0" w:firstRow="1" w:lastRow="0" w:firstColumn="1" w:lastColumn="0" w:noHBand="0" w:noVBand="1"/>
      </w:tblPr>
      <w:tblGrid>
        <w:gridCol w:w="1718"/>
        <w:gridCol w:w="1313"/>
        <w:gridCol w:w="1167"/>
        <w:gridCol w:w="1021"/>
        <w:gridCol w:w="1019"/>
        <w:gridCol w:w="1009"/>
        <w:gridCol w:w="869"/>
        <w:gridCol w:w="869"/>
        <w:gridCol w:w="869"/>
      </w:tblGrid>
      <w:tr w:rsidR="00D46AF2" w:rsidRPr="009F6377" w14:paraId="5BD28CF2" w14:textId="77777777" w:rsidTr="00711CE0">
        <w:trPr>
          <w:trHeight w:val="234"/>
        </w:trPr>
        <w:tc>
          <w:tcPr>
            <w:tcW w:w="872" w:type="pct"/>
            <w:vMerge w:val="restart"/>
            <w:vAlign w:val="center"/>
          </w:tcPr>
          <w:p w14:paraId="18968735" w14:textId="77777777" w:rsidR="00D46AF2" w:rsidRPr="009F6377" w:rsidRDefault="00D46AF2" w:rsidP="007C321C">
            <w:pPr>
              <w:pStyle w:val="KTpunkt"/>
              <w:numPr>
                <w:ilvl w:val="0"/>
                <w:numId w:val="0"/>
              </w:numPr>
              <w:rPr>
                <w:rFonts w:cs="Times New Roman"/>
                <w:b/>
                <w:sz w:val="20"/>
                <w:szCs w:val="20"/>
              </w:rPr>
            </w:pPr>
            <w:r w:rsidRPr="009F6377">
              <w:rPr>
                <w:rFonts w:cs="Times New Roman"/>
                <w:b/>
                <w:sz w:val="20"/>
                <w:szCs w:val="20"/>
              </w:rPr>
              <w:t>Gamybiniai pajėgumai</w:t>
            </w:r>
          </w:p>
        </w:tc>
        <w:tc>
          <w:tcPr>
            <w:tcW w:w="666" w:type="pct"/>
            <w:vMerge w:val="restart"/>
            <w:vAlign w:val="center"/>
          </w:tcPr>
          <w:p w14:paraId="61CDBF17" w14:textId="77777777" w:rsidR="00D46AF2" w:rsidRPr="009F6377" w:rsidRDefault="00D46AF2" w:rsidP="007C321C">
            <w:pPr>
              <w:pStyle w:val="KTpunkt"/>
              <w:numPr>
                <w:ilvl w:val="0"/>
                <w:numId w:val="0"/>
              </w:numPr>
              <w:rPr>
                <w:rFonts w:cs="Times New Roman"/>
                <w:b/>
                <w:sz w:val="20"/>
                <w:szCs w:val="20"/>
              </w:rPr>
            </w:pPr>
            <w:r w:rsidRPr="009F6377">
              <w:rPr>
                <w:rFonts w:cs="Times New Roman"/>
                <w:b/>
                <w:sz w:val="20"/>
                <w:szCs w:val="20"/>
              </w:rPr>
              <w:t>Buvimo vieta</w:t>
            </w:r>
          </w:p>
        </w:tc>
        <w:tc>
          <w:tcPr>
            <w:tcW w:w="592" w:type="pct"/>
            <w:vMerge w:val="restart"/>
            <w:vAlign w:val="center"/>
          </w:tcPr>
          <w:p w14:paraId="2D28B018" w14:textId="77777777" w:rsidR="00D46AF2" w:rsidRPr="009F6377" w:rsidRDefault="00D46AF2" w:rsidP="007C321C">
            <w:pPr>
              <w:pStyle w:val="KTpunkt"/>
              <w:numPr>
                <w:ilvl w:val="0"/>
                <w:numId w:val="0"/>
              </w:numPr>
              <w:rPr>
                <w:rFonts w:cs="Times New Roman"/>
                <w:b/>
                <w:sz w:val="20"/>
                <w:szCs w:val="20"/>
              </w:rPr>
            </w:pPr>
            <w:r w:rsidRPr="009F6377">
              <w:rPr>
                <w:rFonts w:cs="Times New Roman"/>
                <w:b/>
                <w:sz w:val="20"/>
                <w:szCs w:val="20"/>
              </w:rPr>
              <w:t>Dydis</w:t>
            </w:r>
          </w:p>
        </w:tc>
        <w:tc>
          <w:tcPr>
            <w:tcW w:w="1035" w:type="pct"/>
            <w:gridSpan w:val="2"/>
            <w:vAlign w:val="center"/>
          </w:tcPr>
          <w:p w14:paraId="0CF8614A" w14:textId="77777777" w:rsidR="00D46AF2" w:rsidRPr="009F6377" w:rsidRDefault="00D46AF2" w:rsidP="007C321C">
            <w:pPr>
              <w:pStyle w:val="KTpunkt"/>
              <w:numPr>
                <w:ilvl w:val="0"/>
                <w:numId w:val="0"/>
              </w:numPr>
              <w:rPr>
                <w:rFonts w:cs="Times New Roman"/>
                <w:b/>
                <w:sz w:val="20"/>
                <w:szCs w:val="20"/>
              </w:rPr>
            </w:pPr>
            <w:r w:rsidRPr="009F6377">
              <w:rPr>
                <w:rFonts w:cs="Times New Roman"/>
                <w:i/>
                <w:sz w:val="20"/>
                <w:szCs w:val="20"/>
              </w:rPr>
              <w:t>[nurodomi metai]</w:t>
            </w:r>
          </w:p>
        </w:tc>
        <w:tc>
          <w:tcPr>
            <w:tcW w:w="953" w:type="pct"/>
            <w:gridSpan w:val="2"/>
            <w:vAlign w:val="center"/>
          </w:tcPr>
          <w:p w14:paraId="2FB8FBD2" w14:textId="77777777" w:rsidR="00D46AF2" w:rsidRPr="009F6377" w:rsidRDefault="00D46AF2" w:rsidP="00597E67">
            <w:pPr>
              <w:pStyle w:val="KTpunkt"/>
              <w:numPr>
                <w:ilvl w:val="0"/>
                <w:numId w:val="0"/>
              </w:numPr>
              <w:rPr>
                <w:rFonts w:cs="Times New Roman"/>
                <w:b/>
                <w:sz w:val="20"/>
                <w:szCs w:val="20"/>
              </w:rPr>
            </w:pPr>
            <w:r w:rsidRPr="009F6377">
              <w:rPr>
                <w:rFonts w:cs="Times New Roman"/>
                <w:i/>
                <w:sz w:val="20"/>
                <w:szCs w:val="20"/>
              </w:rPr>
              <w:t>[nurodomi metai]</w:t>
            </w:r>
          </w:p>
        </w:tc>
        <w:tc>
          <w:tcPr>
            <w:tcW w:w="882" w:type="pct"/>
            <w:gridSpan w:val="2"/>
            <w:vAlign w:val="center"/>
          </w:tcPr>
          <w:p w14:paraId="66A17A02" w14:textId="77777777" w:rsidR="00D46AF2" w:rsidRPr="009F6377" w:rsidRDefault="00D46AF2" w:rsidP="007C321C">
            <w:pPr>
              <w:pStyle w:val="KTpunkt"/>
              <w:numPr>
                <w:ilvl w:val="0"/>
                <w:numId w:val="0"/>
              </w:numPr>
              <w:rPr>
                <w:rFonts w:cs="Times New Roman"/>
                <w:b/>
                <w:sz w:val="20"/>
                <w:szCs w:val="20"/>
              </w:rPr>
            </w:pPr>
            <w:r w:rsidRPr="009F6377">
              <w:rPr>
                <w:rFonts w:cs="Times New Roman"/>
                <w:i/>
                <w:sz w:val="20"/>
                <w:szCs w:val="20"/>
              </w:rPr>
              <w:t>[nurodomi metai]</w:t>
            </w:r>
          </w:p>
        </w:tc>
      </w:tr>
      <w:tr w:rsidR="00D46AF2" w:rsidRPr="009F6377" w14:paraId="320EF2FB" w14:textId="77777777" w:rsidTr="00711CE0">
        <w:trPr>
          <w:cantSplit/>
          <w:trHeight w:val="1179"/>
        </w:trPr>
        <w:tc>
          <w:tcPr>
            <w:tcW w:w="872" w:type="pct"/>
            <w:vMerge/>
          </w:tcPr>
          <w:p w14:paraId="3776012C" w14:textId="77777777" w:rsidR="00D46AF2" w:rsidRPr="009F6377" w:rsidRDefault="00D46AF2" w:rsidP="007C321C">
            <w:pPr>
              <w:pStyle w:val="KTpunkt"/>
              <w:numPr>
                <w:ilvl w:val="0"/>
                <w:numId w:val="0"/>
              </w:numPr>
              <w:rPr>
                <w:rFonts w:cs="Times New Roman"/>
                <w:b/>
                <w:sz w:val="20"/>
                <w:szCs w:val="20"/>
              </w:rPr>
            </w:pPr>
          </w:p>
        </w:tc>
        <w:tc>
          <w:tcPr>
            <w:tcW w:w="666" w:type="pct"/>
            <w:vMerge/>
          </w:tcPr>
          <w:p w14:paraId="4517C5FB" w14:textId="77777777" w:rsidR="00D46AF2" w:rsidRPr="009F6377" w:rsidRDefault="00D46AF2" w:rsidP="007C321C">
            <w:pPr>
              <w:pStyle w:val="KTpunkt"/>
              <w:numPr>
                <w:ilvl w:val="0"/>
                <w:numId w:val="0"/>
              </w:numPr>
              <w:rPr>
                <w:rFonts w:cs="Times New Roman"/>
                <w:b/>
                <w:sz w:val="20"/>
                <w:szCs w:val="20"/>
              </w:rPr>
            </w:pPr>
          </w:p>
        </w:tc>
        <w:tc>
          <w:tcPr>
            <w:tcW w:w="592" w:type="pct"/>
            <w:vMerge/>
          </w:tcPr>
          <w:p w14:paraId="3C131596" w14:textId="77777777" w:rsidR="00D46AF2" w:rsidRPr="009F6377" w:rsidRDefault="00D46AF2" w:rsidP="007C321C">
            <w:pPr>
              <w:pStyle w:val="KTpunkt"/>
              <w:numPr>
                <w:ilvl w:val="0"/>
                <w:numId w:val="0"/>
              </w:numPr>
              <w:rPr>
                <w:rFonts w:cs="Times New Roman"/>
                <w:b/>
                <w:sz w:val="20"/>
                <w:szCs w:val="20"/>
              </w:rPr>
            </w:pPr>
          </w:p>
        </w:tc>
        <w:tc>
          <w:tcPr>
            <w:tcW w:w="518" w:type="pct"/>
            <w:textDirection w:val="btLr"/>
            <w:vAlign w:val="center"/>
          </w:tcPr>
          <w:p w14:paraId="432FE872" w14:textId="77777777" w:rsidR="00D46AF2" w:rsidRPr="009F6377" w:rsidRDefault="00D46AF2" w:rsidP="007C321C">
            <w:pPr>
              <w:pStyle w:val="KTpunkt"/>
              <w:numPr>
                <w:ilvl w:val="0"/>
                <w:numId w:val="0"/>
              </w:numPr>
              <w:ind w:left="113" w:right="113"/>
              <w:rPr>
                <w:rFonts w:cs="Times New Roman"/>
                <w:b/>
                <w:sz w:val="18"/>
                <w:szCs w:val="18"/>
              </w:rPr>
            </w:pPr>
            <w:r w:rsidRPr="009F6377">
              <w:rPr>
                <w:rFonts w:cs="Times New Roman"/>
                <w:b/>
                <w:sz w:val="18"/>
                <w:szCs w:val="18"/>
              </w:rPr>
              <w:t>panaudota dalis</w:t>
            </w:r>
          </w:p>
        </w:tc>
        <w:tc>
          <w:tcPr>
            <w:tcW w:w="517" w:type="pct"/>
            <w:textDirection w:val="btLr"/>
            <w:vAlign w:val="center"/>
          </w:tcPr>
          <w:p w14:paraId="1FF525CC" w14:textId="77777777" w:rsidR="00D46AF2" w:rsidRPr="009F6377" w:rsidRDefault="00D46AF2" w:rsidP="007C321C">
            <w:pPr>
              <w:pStyle w:val="KTpunkt"/>
              <w:numPr>
                <w:ilvl w:val="0"/>
                <w:numId w:val="0"/>
              </w:numPr>
              <w:ind w:left="113" w:right="113"/>
              <w:rPr>
                <w:rFonts w:cs="Times New Roman"/>
                <w:b/>
                <w:sz w:val="16"/>
                <w:szCs w:val="16"/>
              </w:rPr>
            </w:pPr>
            <w:r w:rsidRPr="009F6377">
              <w:rPr>
                <w:rFonts w:cs="Times New Roman"/>
                <w:b/>
                <w:sz w:val="16"/>
                <w:szCs w:val="16"/>
              </w:rPr>
              <w:t>panaudojimo rodikliai</w:t>
            </w:r>
          </w:p>
        </w:tc>
        <w:tc>
          <w:tcPr>
            <w:tcW w:w="512" w:type="pct"/>
            <w:textDirection w:val="btLr"/>
            <w:vAlign w:val="center"/>
          </w:tcPr>
          <w:p w14:paraId="1AB7C86C" w14:textId="77777777" w:rsidR="00D46AF2" w:rsidRPr="009F6377" w:rsidRDefault="00D46AF2" w:rsidP="007C321C">
            <w:pPr>
              <w:pStyle w:val="KTpunkt"/>
              <w:numPr>
                <w:ilvl w:val="0"/>
                <w:numId w:val="0"/>
              </w:numPr>
              <w:ind w:left="113" w:right="113"/>
              <w:rPr>
                <w:rFonts w:cs="Times New Roman"/>
                <w:b/>
                <w:sz w:val="18"/>
                <w:szCs w:val="18"/>
              </w:rPr>
            </w:pPr>
            <w:r w:rsidRPr="009F6377">
              <w:rPr>
                <w:rFonts w:cs="Times New Roman"/>
                <w:b/>
                <w:sz w:val="18"/>
                <w:szCs w:val="18"/>
              </w:rPr>
              <w:t>panaudota dalis</w:t>
            </w:r>
          </w:p>
        </w:tc>
        <w:tc>
          <w:tcPr>
            <w:tcW w:w="441" w:type="pct"/>
            <w:textDirection w:val="btLr"/>
            <w:vAlign w:val="center"/>
          </w:tcPr>
          <w:p w14:paraId="17908B63" w14:textId="77777777" w:rsidR="00D46AF2" w:rsidRPr="009F6377" w:rsidRDefault="00D46AF2" w:rsidP="007C321C">
            <w:pPr>
              <w:pStyle w:val="KTpunkt"/>
              <w:numPr>
                <w:ilvl w:val="0"/>
                <w:numId w:val="0"/>
              </w:numPr>
              <w:ind w:left="113" w:right="113"/>
              <w:rPr>
                <w:rFonts w:cs="Times New Roman"/>
                <w:b/>
                <w:sz w:val="18"/>
                <w:szCs w:val="18"/>
              </w:rPr>
            </w:pPr>
            <w:r w:rsidRPr="009F6377">
              <w:rPr>
                <w:rFonts w:cs="Times New Roman"/>
                <w:b/>
                <w:sz w:val="16"/>
                <w:szCs w:val="16"/>
              </w:rPr>
              <w:t>panaudojimo rodikliai</w:t>
            </w:r>
          </w:p>
        </w:tc>
        <w:tc>
          <w:tcPr>
            <w:tcW w:w="441" w:type="pct"/>
            <w:textDirection w:val="btLr"/>
            <w:vAlign w:val="center"/>
          </w:tcPr>
          <w:p w14:paraId="1F4018A1" w14:textId="77777777" w:rsidR="00D46AF2" w:rsidRPr="009F6377" w:rsidRDefault="00D46AF2" w:rsidP="007C321C">
            <w:pPr>
              <w:pStyle w:val="KTpunkt"/>
              <w:numPr>
                <w:ilvl w:val="0"/>
                <w:numId w:val="0"/>
              </w:numPr>
              <w:ind w:left="113" w:right="113"/>
              <w:rPr>
                <w:rFonts w:cs="Times New Roman"/>
                <w:b/>
                <w:sz w:val="18"/>
                <w:szCs w:val="18"/>
              </w:rPr>
            </w:pPr>
            <w:r w:rsidRPr="009F6377">
              <w:rPr>
                <w:rFonts w:cs="Times New Roman"/>
                <w:b/>
                <w:sz w:val="18"/>
                <w:szCs w:val="18"/>
              </w:rPr>
              <w:t>panaudota dalis</w:t>
            </w:r>
          </w:p>
        </w:tc>
        <w:tc>
          <w:tcPr>
            <w:tcW w:w="441" w:type="pct"/>
            <w:textDirection w:val="btLr"/>
            <w:vAlign w:val="center"/>
          </w:tcPr>
          <w:p w14:paraId="78FD8CC9" w14:textId="77777777" w:rsidR="00D46AF2" w:rsidRPr="009F6377" w:rsidRDefault="00D46AF2" w:rsidP="007C321C">
            <w:pPr>
              <w:pStyle w:val="KTpunkt"/>
              <w:numPr>
                <w:ilvl w:val="0"/>
                <w:numId w:val="0"/>
              </w:numPr>
              <w:ind w:left="113" w:right="113"/>
              <w:rPr>
                <w:rFonts w:cs="Times New Roman"/>
                <w:b/>
                <w:sz w:val="18"/>
                <w:szCs w:val="18"/>
              </w:rPr>
            </w:pPr>
            <w:r w:rsidRPr="009F6377">
              <w:rPr>
                <w:rFonts w:cs="Times New Roman"/>
                <w:b/>
                <w:sz w:val="16"/>
                <w:szCs w:val="16"/>
              </w:rPr>
              <w:t>panaudojimo rodikliai</w:t>
            </w:r>
          </w:p>
        </w:tc>
      </w:tr>
      <w:tr w:rsidR="00D46AF2" w:rsidRPr="009F6377" w14:paraId="6BC578EF" w14:textId="77777777" w:rsidTr="00711CE0">
        <w:trPr>
          <w:trHeight w:val="234"/>
        </w:trPr>
        <w:tc>
          <w:tcPr>
            <w:tcW w:w="872" w:type="pct"/>
          </w:tcPr>
          <w:p w14:paraId="028C59AF" w14:textId="77777777" w:rsidR="00D46AF2" w:rsidRPr="009F6377" w:rsidRDefault="00D46AF2" w:rsidP="007C321C">
            <w:pPr>
              <w:pStyle w:val="KTpunkt"/>
              <w:numPr>
                <w:ilvl w:val="0"/>
                <w:numId w:val="0"/>
              </w:numPr>
              <w:rPr>
                <w:rFonts w:cs="Times New Roman"/>
                <w:sz w:val="20"/>
                <w:szCs w:val="20"/>
              </w:rPr>
            </w:pPr>
          </w:p>
        </w:tc>
        <w:tc>
          <w:tcPr>
            <w:tcW w:w="666" w:type="pct"/>
          </w:tcPr>
          <w:p w14:paraId="5D594186" w14:textId="77777777" w:rsidR="00D46AF2" w:rsidRPr="009F6377" w:rsidRDefault="00D46AF2" w:rsidP="007C321C">
            <w:pPr>
              <w:pStyle w:val="KTpunkt"/>
              <w:numPr>
                <w:ilvl w:val="0"/>
                <w:numId w:val="0"/>
              </w:numPr>
              <w:rPr>
                <w:rFonts w:cs="Times New Roman"/>
                <w:sz w:val="20"/>
                <w:szCs w:val="20"/>
              </w:rPr>
            </w:pPr>
          </w:p>
        </w:tc>
        <w:tc>
          <w:tcPr>
            <w:tcW w:w="592" w:type="pct"/>
          </w:tcPr>
          <w:p w14:paraId="44339F4D" w14:textId="77777777" w:rsidR="00D46AF2" w:rsidRPr="009F6377" w:rsidRDefault="00D46AF2" w:rsidP="007C321C">
            <w:pPr>
              <w:pStyle w:val="KTpunkt"/>
              <w:numPr>
                <w:ilvl w:val="0"/>
                <w:numId w:val="0"/>
              </w:numPr>
              <w:rPr>
                <w:rFonts w:cs="Times New Roman"/>
                <w:sz w:val="20"/>
                <w:szCs w:val="20"/>
              </w:rPr>
            </w:pPr>
          </w:p>
        </w:tc>
        <w:tc>
          <w:tcPr>
            <w:tcW w:w="518" w:type="pct"/>
          </w:tcPr>
          <w:p w14:paraId="0B7333DA" w14:textId="77777777" w:rsidR="00D46AF2" w:rsidRPr="009F6377" w:rsidRDefault="00D46AF2" w:rsidP="007C321C">
            <w:pPr>
              <w:pStyle w:val="KTpunkt"/>
              <w:numPr>
                <w:ilvl w:val="0"/>
                <w:numId w:val="0"/>
              </w:numPr>
              <w:rPr>
                <w:rFonts w:cs="Times New Roman"/>
                <w:sz w:val="20"/>
                <w:szCs w:val="20"/>
              </w:rPr>
            </w:pPr>
          </w:p>
        </w:tc>
        <w:tc>
          <w:tcPr>
            <w:tcW w:w="517" w:type="pct"/>
          </w:tcPr>
          <w:p w14:paraId="5D98F4BB" w14:textId="77777777" w:rsidR="00D46AF2" w:rsidRPr="009F6377" w:rsidRDefault="00D46AF2" w:rsidP="007C321C">
            <w:pPr>
              <w:pStyle w:val="KTpunkt"/>
              <w:numPr>
                <w:ilvl w:val="0"/>
                <w:numId w:val="0"/>
              </w:numPr>
              <w:rPr>
                <w:rFonts w:cs="Times New Roman"/>
                <w:sz w:val="20"/>
                <w:szCs w:val="20"/>
              </w:rPr>
            </w:pPr>
          </w:p>
        </w:tc>
        <w:tc>
          <w:tcPr>
            <w:tcW w:w="512" w:type="pct"/>
          </w:tcPr>
          <w:p w14:paraId="4FF18F29" w14:textId="77777777" w:rsidR="00D46AF2" w:rsidRPr="009F6377" w:rsidRDefault="00D46AF2" w:rsidP="007C321C">
            <w:pPr>
              <w:pStyle w:val="KTpunkt"/>
              <w:numPr>
                <w:ilvl w:val="0"/>
                <w:numId w:val="0"/>
              </w:numPr>
              <w:rPr>
                <w:rFonts w:cs="Times New Roman"/>
                <w:sz w:val="20"/>
                <w:szCs w:val="20"/>
              </w:rPr>
            </w:pPr>
          </w:p>
        </w:tc>
        <w:tc>
          <w:tcPr>
            <w:tcW w:w="441" w:type="pct"/>
          </w:tcPr>
          <w:p w14:paraId="010E00F3" w14:textId="77777777" w:rsidR="00D46AF2" w:rsidRPr="009F6377" w:rsidRDefault="00D46AF2" w:rsidP="007C321C">
            <w:pPr>
              <w:pStyle w:val="KTpunkt"/>
              <w:numPr>
                <w:ilvl w:val="0"/>
                <w:numId w:val="0"/>
              </w:numPr>
              <w:rPr>
                <w:rFonts w:cs="Times New Roman"/>
                <w:sz w:val="20"/>
                <w:szCs w:val="20"/>
              </w:rPr>
            </w:pPr>
          </w:p>
        </w:tc>
        <w:tc>
          <w:tcPr>
            <w:tcW w:w="441" w:type="pct"/>
          </w:tcPr>
          <w:p w14:paraId="114710B8" w14:textId="77777777" w:rsidR="00D46AF2" w:rsidRPr="009F6377" w:rsidRDefault="00D46AF2" w:rsidP="007C321C">
            <w:pPr>
              <w:pStyle w:val="KTpunkt"/>
              <w:numPr>
                <w:ilvl w:val="0"/>
                <w:numId w:val="0"/>
              </w:numPr>
              <w:rPr>
                <w:rFonts w:cs="Times New Roman"/>
                <w:sz w:val="20"/>
                <w:szCs w:val="20"/>
              </w:rPr>
            </w:pPr>
          </w:p>
        </w:tc>
        <w:tc>
          <w:tcPr>
            <w:tcW w:w="441" w:type="pct"/>
          </w:tcPr>
          <w:p w14:paraId="6E591D49" w14:textId="77777777" w:rsidR="00D46AF2" w:rsidRPr="009F6377" w:rsidRDefault="00D46AF2" w:rsidP="007C321C">
            <w:pPr>
              <w:pStyle w:val="KTpunkt"/>
              <w:numPr>
                <w:ilvl w:val="0"/>
                <w:numId w:val="0"/>
              </w:numPr>
              <w:rPr>
                <w:rFonts w:cs="Times New Roman"/>
                <w:sz w:val="20"/>
                <w:szCs w:val="20"/>
              </w:rPr>
            </w:pPr>
          </w:p>
        </w:tc>
      </w:tr>
    </w:tbl>
    <w:p w14:paraId="11BD515A" w14:textId="55DA8BEC" w:rsidR="00D46AF2" w:rsidRDefault="00D46AF2" w:rsidP="00532281">
      <w:pPr>
        <w:rPr>
          <w:rFonts w:cs="Times New Roman"/>
        </w:rPr>
      </w:pPr>
    </w:p>
    <w:tbl>
      <w:tblPr>
        <w:tblStyle w:val="TableGrid"/>
        <w:tblW w:w="5000" w:type="pct"/>
        <w:tblLook w:val="04A0" w:firstRow="1" w:lastRow="0" w:firstColumn="1" w:lastColumn="0" w:noHBand="0" w:noVBand="1"/>
      </w:tblPr>
      <w:tblGrid>
        <w:gridCol w:w="9854"/>
      </w:tblGrid>
      <w:tr w:rsidR="00A36C23" w:rsidRPr="009F6377" w14:paraId="7A6758CA" w14:textId="77777777" w:rsidTr="00711CE0">
        <w:trPr>
          <w:trHeight w:val="310"/>
        </w:trPr>
        <w:tc>
          <w:tcPr>
            <w:tcW w:w="5000" w:type="pct"/>
          </w:tcPr>
          <w:p w14:paraId="26E6AC29" w14:textId="0D5EF7EA" w:rsidR="00A36C23" w:rsidRPr="009F6377" w:rsidRDefault="00CB3C90" w:rsidP="000F1AF7">
            <w:pPr>
              <w:pStyle w:val="Heading1"/>
              <w:spacing w:before="0"/>
              <w:outlineLvl w:val="0"/>
              <w:rPr>
                <w:rFonts w:ascii="Times New Roman" w:hAnsi="Times New Roman" w:cs="Times New Roman"/>
                <w:sz w:val="24"/>
                <w:szCs w:val="24"/>
              </w:rPr>
            </w:pPr>
            <w:bookmarkStart w:id="18" w:name="_Toc500403134"/>
            <w:r w:rsidRPr="009F6377">
              <w:rPr>
                <w:rFonts w:ascii="Times New Roman" w:hAnsi="Times New Roman" w:cs="Times New Roman"/>
                <w:color w:val="auto"/>
                <w:sz w:val="24"/>
                <w:szCs w:val="24"/>
              </w:rPr>
              <w:t>INFORMACIJA APIE</w:t>
            </w:r>
            <w:r w:rsidR="00A36C23" w:rsidRPr="009F6377">
              <w:rPr>
                <w:rFonts w:ascii="Times New Roman" w:hAnsi="Times New Roman" w:cs="Times New Roman"/>
                <w:color w:val="auto"/>
                <w:sz w:val="24"/>
                <w:szCs w:val="24"/>
              </w:rPr>
              <w:t xml:space="preserve">  </w:t>
            </w:r>
            <w:r w:rsidR="002673EE" w:rsidRPr="009F6377">
              <w:rPr>
                <w:rFonts w:ascii="Times New Roman" w:hAnsi="Times New Roman" w:cs="Times New Roman"/>
                <w:color w:val="auto"/>
                <w:sz w:val="24"/>
                <w:szCs w:val="24"/>
              </w:rPr>
              <w:t>ATITINKAM</w:t>
            </w:r>
            <w:r w:rsidR="002673EE">
              <w:rPr>
                <w:rFonts w:ascii="Times New Roman" w:hAnsi="Times New Roman" w:cs="Times New Roman"/>
                <w:color w:val="auto"/>
                <w:sz w:val="24"/>
                <w:szCs w:val="24"/>
              </w:rPr>
              <w:t>AS</w:t>
            </w:r>
            <w:r w:rsidR="002673EE" w:rsidRPr="009F6377">
              <w:rPr>
                <w:rFonts w:ascii="Times New Roman" w:hAnsi="Times New Roman" w:cs="Times New Roman"/>
                <w:color w:val="auto"/>
                <w:sz w:val="24"/>
                <w:szCs w:val="24"/>
              </w:rPr>
              <w:t xml:space="preserve"> RINK</w:t>
            </w:r>
            <w:r w:rsidR="002673EE">
              <w:rPr>
                <w:rFonts w:ascii="Times New Roman" w:hAnsi="Times New Roman" w:cs="Times New Roman"/>
                <w:color w:val="auto"/>
                <w:sz w:val="24"/>
                <w:szCs w:val="24"/>
              </w:rPr>
              <w:t>AS</w:t>
            </w:r>
            <w:r w:rsidRPr="009F6377">
              <w:rPr>
                <w:rFonts w:ascii="Times New Roman" w:hAnsi="Times New Roman" w:cs="Times New Roman"/>
                <w:color w:val="auto"/>
                <w:sz w:val="24"/>
                <w:szCs w:val="24"/>
              </w:rPr>
              <w:t>, KURIO</w:t>
            </w:r>
            <w:r w:rsidR="00A73F96">
              <w:rPr>
                <w:rFonts w:ascii="Times New Roman" w:hAnsi="Times New Roman" w:cs="Times New Roman"/>
                <w:color w:val="auto"/>
                <w:sz w:val="24"/>
                <w:szCs w:val="24"/>
              </w:rPr>
              <w:t>S</w:t>
            </w:r>
            <w:r w:rsidRPr="009F6377">
              <w:rPr>
                <w:rFonts w:ascii="Times New Roman" w:hAnsi="Times New Roman" w:cs="Times New Roman"/>
                <w:color w:val="auto"/>
                <w:sz w:val="24"/>
                <w:szCs w:val="24"/>
              </w:rPr>
              <w:t>E KONCENTRACIJA GALI TURĖTI DIDELĮ POVEIKĮ</w:t>
            </w:r>
            <w:bookmarkEnd w:id="18"/>
          </w:p>
        </w:tc>
      </w:tr>
    </w:tbl>
    <w:p w14:paraId="69C62A8D" w14:textId="77777777" w:rsidR="00A36C23" w:rsidRPr="009F6377" w:rsidRDefault="00A36C23" w:rsidP="00392B12">
      <w:pPr>
        <w:pStyle w:val="KTbenum"/>
        <w:jc w:val="center"/>
        <w:rPr>
          <w:rFonts w:cs="Times New Roman"/>
          <w:b/>
          <w:caps/>
        </w:rPr>
      </w:pPr>
    </w:p>
    <w:p w14:paraId="725B5616" w14:textId="77777777" w:rsidR="00A36C23" w:rsidRPr="009F6377" w:rsidRDefault="00A36C23" w:rsidP="00DD3936">
      <w:pPr>
        <w:jc w:val="center"/>
        <w:rPr>
          <w:rFonts w:cs="Times New Roman"/>
          <w:b/>
          <w:caps/>
        </w:rPr>
      </w:pPr>
      <w:r w:rsidRPr="009F6377">
        <w:rPr>
          <w:rFonts w:cs="Times New Roman"/>
          <w:b/>
          <w:caps/>
        </w:rPr>
        <w:t>Pirmasis skirsnis</w:t>
      </w:r>
    </w:p>
    <w:p w14:paraId="3502754A" w14:textId="77777777" w:rsidR="00A36C23" w:rsidRPr="009F6377" w:rsidRDefault="00A36C23" w:rsidP="00DD3936">
      <w:pPr>
        <w:jc w:val="center"/>
        <w:rPr>
          <w:rFonts w:cs="Times New Roman"/>
          <w:b/>
          <w:caps/>
        </w:rPr>
      </w:pPr>
      <w:r w:rsidRPr="009F6377">
        <w:rPr>
          <w:rFonts w:cs="Times New Roman"/>
          <w:b/>
          <w:caps/>
        </w:rPr>
        <w:t>Atitinkamos rinkos apibrėžimas</w:t>
      </w:r>
    </w:p>
    <w:p w14:paraId="3A5A75EB" w14:textId="77777777" w:rsidR="00A36C23" w:rsidRPr="009F6377" w:rsidRDefault="00A36C23" w:rsidP="00A36C23">
      <w:pPr>
        <w:pStyle w:val="KTpstrnum"/>
        <w:numPr>
          <w:ilvl w:val="0"/>
          <w:numId w:val="0"/>
        </w:numPr>
        <w:ind w:left="567"/>
        <w:rPr>
          <w:rFonts w:cs="Times New Roman"/>
        </w:rPr>
      </w:pPr>
    </w:p>
    <w:p w14:paraId="3B6A90A3" w14:textId="77777777" w:rsidR="00A36C23" w:rsidRPr="009F6377" w:rsidRDefault="000C3B8F" w:rsidP="005B3BCD">
      <w:pPr>
        <w:pStyle w:val="Pagrindinis"/>
      </w:pPr>
      <w:r w:rsidRPr="009F6377">
        <w:t>Rinka, kurioje k</w:t>
      </w:r>
      <w:r w:rsidR="00A36C23" w:rsidRPr="009F6377">
        <w:t>oncentracij</w:t>
      </w:r>
      <w:r w:rsidRPr="009F6377">
        <w:t>a gali turėti didelį poveikį</w:t>
      </w:r>
    </w:p>
    <w:p w14:paraId="023B9602" w14:textId="549413E4" w:rsidR="00B85323" w:rsidRPr="009F6377" w:rsidRDefault="00B85323" w:rsidP="00B85323">
      <w:pPr>
        <w:pStyle w:val="ListParagraph"/>
        <w:ind w:left="0" w:firstLine="567"/>
        <w:rPr>
          <w:rFonts w:cs="Times New Roman"/>
          <w:szCs w:val="22"/>
        </w:rPr>
      </w:pPr>
      <w:r>
        <w:rPr>
          <w:rFonts w:cs="Times New Roman"/>
          <w:szCs w:val="22"/>
        </w:rPr>
        <w:t>P</w:t>
      </w:r>
      <w:r w:rsidRPr="009F6377">
        <w:rPr>
          <w:rFonts w:cs="Times New Roman"/>
          <w:szCs w:val="22"/>
        </w:rPr>
        <w:t>rekės rink</w:t>
      </w:r>
      <w:r w:rsidR="003E7BD7">
        <w:rPr>
          <w:rFonts w:cs="Times New Roman"/>
          <w:szCs w:val="22"/>
        </w:rPr>
        <w:t>os</w:t>
      </w:r>
      <w:r>
        <w:rPr>
          <w:rFonts w:cs="Times New Roman"/>
          <w:szCs w:val="22"/>
        </w:rPr>
        <w:t>, kurioje koncentracija gali turėti didelį poveikį</w:t>
      </w:r>
      <w:r w:rsidR="003E7BD7">
        <w:rPr>
          <w:rFonts w:cs="Times New Roman"/>
          <w:szCs w:val="22"/>
        </w:rPr>
        <w:t>, pavadinimas</w:t>
      </w:r>
    </w:p>
    <w:tbl>
      <w:tblPr>
        <w:tblStyle w:val="TableGrid"/>
        <w:tblW w:w="0" w:type="auto"/>
        <w:tblInd w:w="1" w:type="dxa"/>
        <w:tblLook w:val="04A0" w:firstRow="1" w:lastRow="0" w:firstColumn="1" w:lastColumn="0" w:noHBand="0" w:noVBand="1"/>
      </w:tblPr>
      <w:tblGrid>
        <w:gridCol w:w="9853"/>
      </w:tblGrid>
      <w:tr w:rsidR="00B85323" w:rsidRPr="009F6377" w14:paraId="06BBB267" w14:textId="77777777" w:rsidTr="001B158A">
        <w:tc>
          <w:tcPr>
            <w:tcW w:w="9854" w:type="dxa"/>
          </w:tcPr>
          <w:p w14:paraId="42F68792" w14:textId="77777777" w:rsidR="00B85323" w:rsidRPr="009F6377" w:rsidRDefault="00B85323" w:rsidP="001B158A">
            <w:pPr>
              <w:ind w:firstLine="567"/>
              <w:rPr>
                <w:rFonts w:cs="Times New Roman"/>
                <w:szCs w:val="22"/>
              </w:rPr>
            </w:pPr>
          </w:p>
        </w:tc>
      </w:tr>
    </w:tbl>
    <w:p w14:paraId="69B7D309" w14:textId="77777777" w:rsidR="00B85323" w:rsidRPr="009F6377" w:rsidRDefault="00B85323" w:rsidP="00B85323">
      <w:pPr>
        <w:pStyle w:val="KTbenum"/>
        <w:rPr>
          <w:rFonts w:cs="Times New Roman"/>
          <w:b/>
          <w:caps/>
        </w:rPr>
      </w:pPr>
    </w:p>
    <w:p w14:paraId="4C27F442" w14:textId="59B5BCB2" w:rsidR="00B85323" w:rsidRPr="009F6377" w:rsidRDefault="00B85323" w:rsidP="00B85323">
      <w:pPr>
        <w:pStyle w:val="ListParagraph"/>
        <w:ind w:left="0" w:firstLine="567"/>
        <w:rPr>
          <w:rFonts w:cs="Times New Roman"/>
          <w:szCs w:val="22"/>
        </w:rPr>
      </w:pPr>
      <w:r w:rsidRPr="009F6377">
        <w:rPr>
          <w:rFonts w:cs="Times New Roman"/>
          <w:szCs w:val="22"/>
        </w:rPr>
        <w:t>Išsamūs argumentai</w:t>
      </w:r>
      <w:r w:rsidR="00A5449B" w:rsidRPr="00A5449B">
        <w:rPr>
          <w:rFonts w:cs="Times New Roman"/>
          <w:szCs w:val="22"/>
        </w:rPr>
        <w:t xml:space="preserve"> </w:t>
      </w:r>
      <w:r w:rsidR="00A5449B">
        <w:rPr>
          <w:rFonts w:cs="Times New Roman"/>
          <w:szCs w:val="22"/>
        </w:rPr>
        <w:t>ir įrodymai</w:t>
      </w:r>
      <w:r w:rsidRPr="009F6377">
        <w:rPr>
          <w:rFonts w:cs="Times New Roman"/>
          <w:szCs w:val="22"/>
        </w:rPr>
        <w:t>, pagrindžiantys prekės rinkos</w:t>
      </w:r>
      <w:r>
        <w:rPr>
          <w:rFonts w:cs="Times New Roman"/>
          <w:szCs w:val="22"/>
        </w:rPr>
        <w:t>, kurioje koncentracija gali turėti didelį poveikį,</w:t>
      </w:r>
      <w:r w:rsidRPr="009F6377">
        <w:rPr>
          <w:rFonts w:cs="Times New Roman"/>
          <w:szCs w:val="22"/>
        </w:rPr>
        <w:t xml:space="preserve"> apibrėžimą</w:t>
      </w:r>
    </w:p>
    <w:tbl>
      <w:tblPr>
        <w:tblStyle w:val="TableGrid"/>
        <w:tblW w:w="0" w:type="auto"/>
        <w:tblInd w:w="1" w:type="dxa"/>
        <w:tblLook w:val="04A0" w:firstRow="1" w:lastRow="0" w:firstColumn="1" w:lastColumn="0" w:noHBand="0" w:noVBand="1"/>
      </w:tblPr>
      <w:tblGrid>
        <w:gridCol w:w="9853"/>
      </w:tblGrid>
      <w:tr w:rsidR="00B85323" w:rsidRPr="009F6377" w14:paraId="2A07D4B4" w14:textId="77777777" w:rsidTr="001B158A">
        <w:tc>
          <w:tcPr>
            <w:tcW w:w="9854" w:type="dxa"/>
          </w:tcPr>
          <w:p w14:paraId="33D268B6" w14:textId="77777777" w:rsidR="00B85323" w:rsidRPr="009F6377" w:rsidRDefault="00B85323" w:rsidP="001B158A">
            <w:pPr>
              <w:ind w:firstLine="567"/>
              <w:rPr>
                <w:rFonts w:cs="Times New Roman"/>
                <w:szCs w:val="22"/>
              </w:rPr>
            </w:pPr>
            <w:bookmarkStart w:id="19" w:name="_Hlk485110165"/>
          </w:p>
        </w:tc>
      </w:tr>
      <w:bookmarkEnd w:id="19"/>
    </w:tbl>
    <w:p w14:paraId="0977B4EB" w14:textId="77777777" w:rsidR="00B85323" w:rsidRPr="009F6377" w:rsidRDefault="00B85323" w:rsidP="00B85323">
      <w:pPr>
        <w:pStyle w:val="KTbenum"/>
        <w:rPr>
          <w:rFonts w:cs="Times New Roman"/>
          <w:b/>
          <w:caps/>
        </w:rPr>
      </w:pPr>
    </w:p>
    <w:p w14:paraId="50643F56" w14:textId="4AB9A872" w:rsidR="00B85323" w:rsidRPr="009F6377" w:rsidRDefault="00B85323" w:rsidP="00B85323">
      <w:pPr>
        <w:pStyle w:val="ListParagraph"/>
        <w:ind w:left="0" w:firstLine="567"/>
        <w:rPr>
          <w:rFonts w:cs="Times New Roman"/>
          <w:szCs w:val="22"/>
        </w:rPr>
      </w:pPr>
      <w:r>
        <w:rPr>
          <w:rFonts w:cs="Times New Roman"/>
          <w:szCs w:val="22"/>
        </w:rPr>
        <w:t>G</w:t>
      </w:r>
      <w:r w:rsidRPr="009F6377">
        <w:rPr>
          <w:rFonts w:cs="Times New Roman"/>
          <w:szCs w:val="22"/>
        </w:rPr>
        <w:t>eografinė</w:t>
      </w:r>
      <w:r w:rsidR="003E7BD7">
        <w:rPr>
          <w:rFonts w:cs="Times New Roman"/>
          <w:szCs w:val="22"/>
        </w:rPr>
        <w:t>s</w:t>
      </w:r>
      <w:r w:rsidRPr="009F6377">
        <w:rPr>
          <w:rFonts w:cs="Times New Roman"/>
          <w:szCs w:val="22"/>
        </w:rPr>
        <w:t xml:space="preserve"> rink</w:t>
      </w:r>
      <w:r w:rsidR="003E7BD7">
        <w:rPr>
          <w:rFonts w:cs="Times New Roman"/>
          <w:szCs w:val="22"/>
        </w:rPr>
        <w:t>os</w:t>
      </w:r>
      <w:r>
        <w:rPr>
          <w:rFonts w:cs="Times New Roman"/>
          <w:szCs w:val="22"/>
        </w:rPr>
        <w:t>, kurioje koncentracija gali turėti didelį poveikį</w:t>
      </w:r>
      <w:r w:rsidR="003E7BD7">
        <w:rPr>
          <w:rFonts w:cs="Times New Roman"/>
          <w:szCs w:val="22"/>
        </w:rPr>
        <w:t>, pavadinimas</w:t>
      </w:r>
    </w:p>
    <w:tbl>
      <w:tblPr>
        <w:tblStyle w:val="TableGrid"/>
        <w:tblW w:w="0" w:type="auto"/>
        <w:tblInd w:w="1" w:type="dxa"/>
        <w:tblLook w:val="04A0" w:firstRow="1" w:lastRow="0" w:firstColumn="1" w:lastColumn="0" w:noHBand="0" w:noVBand="1"/>
      </w:tblPr>
      <w:tblGrid>
        <w:gridCol w:w="9853"/>
      </w:tblGrid>
      <w:tr w:rsidR="00B85323" w:rsidRPr="009F6377" w14:paraId="68C40AE2" w14:textId="77777777" w:rsidTr="001B158A">
        <w:tc>
          <w:tcPr>
            <w:tcW w:w="9854" w:type="dxa"/>
          </w:tcPr>
          <w:p w14:paraId="30DEA747" w14:textId="77777777" w:rsidR="00B85323" w:rsidRPr="009F6377" w:rsidRDefault="00B85323" w:rsidP="001B158A">
            <w:pPr>
              <w:ind w:firstLine="567"/>
              <w:rPr>
                <w:rFonts w:cs="Times New Roman"/>
                <w:szCs w:val="22"/>
              </w:rPr>
            </w:pPr>
          </w:p>
        </w:tc>
      </w:tr>
    </w:tbl>
    <w:p w14:paraId="43E273DE" w14:textId="77777777" w:rsidR="00B85323" w:rsidRPr="009F6377" w:rsidRDefault="00B85323" w:rsidP="00B85323">
      <w:pPr>
        <w:pStyle w:val="KTbenum"/>
        <w:rPr>
          <w:rFonts w:cs="Times New Roman"/>
        </w:rPr>
      </w:pPr>
    </w:p>
    <w:p w14:paraId="6183D779" w14:textId="15F1F873" w:rsidR="00B85323" w:rsidRDefault="00B85323" w:rsidP="00B85323">
      <w:pPr>
        <w:pStyle w:val="ListParagraph"/>
        <w:ind w:left="0" w:firstLine="567"/>
        <w:rPr>
          <w:rFonts w:cs="Times New Roman"/>
          <w:szCs w:val="22"/>
        </w:rPr>
      </w:pPr>
      <w:r w:rsidRPr="009F6377">
        <w:rPr>
          <w:rFonts w:cs="Times New Roman"/>
          <w:szCs w:val="22"/>
        </w:rPr>
        <w:t>Išsamūs argumentai</w:t>
      </w:r>
      <w:r w:rsidR="00A5449B" w:rsidRPr="00A5449B">
        <w:rPr>
          <w:rFonts w:cs="Times New Roman"/>
          <w:szCs w:val="22"/>
        </w:rPr>
        <w:t xml:space="preserve"> </w:t>
      </w:r>
      <w:r w:rsidR="00A5449B">
        <w:rPr>
          <w:rFonts w:cs="Times New Roman"/>
          <w:szCs w:val="22"/>
        </w:rPr>
        <w:t>ir įrodymai</w:t>
      </w:r>
      <w:r w:rsidRPr="009F6377">
        <w:rPr>
          <w:rFonts w:cs="Times New Roman"/>
          <w:szCs w:val="22"/>
        </w:rPr>
        <w:t>, pagrindžiantys geografinės rinkos</w:t>
      </w:r>
      <w:r>
        <w:rPr>
          <w:rFonts w:cs="Times New Roman"/>
          <w:szCs w:val="22"/>
        </w:rPr>
        <w:t>, kurioje koncentracija gali turėti didelį poveikį,</w:t>
      </w:r>
      <w:r w:rsidRPr="009F6377">
        <w:rPr>
          <w:rFonts w:cs="Times New Roman"/>
          <w:szCs w:val="22"/>
        </w:rPr>
        <w:t xml:space="preserve"> apibrėžimą</w:t>
      </w:r>
    </w:p>
    <w:tbl>
      <w:tblPr>
        <w:tblStyle w:val="TableGrid"/>
        <w:tblW w:w="0" w:type="auto"/>
        <w:tblInd w:w="1" w:type="dxa"/>
        <w:tblLook w:val="04A0" w:firstRow="1" w:lastRow="0" w:firstColumn="1" w:lastColumn="0" w:noHBand="0" w:noVBand="1"/>
      </w:tblPr>
      <w:tblGrid>
        <w:gridCol w:w="9853"/>
      </w:tblGrid>
      <w:tr w:rsidR="00B85323" w:rsidRPr="009F6377" w14:paraId="62A4AB76" w14:textId="77777777" w:rsidTr="001B158A">
        <w:tc>
          <w:tcPr>
            <w:tcW w:w="9854" w:type="dxa"/>
          </w:tcPr>
          <w:p w14:paraId="19EE3645" w14:textId="77777777" w:rsidR="00B85323" w:rsidRPr="009F6377" w:rsidRDefault="00B85323" w:rsidP="001B158A">
            <w:pPr>
              <w:ind w:firstLine="567"/>
              <w:rPr>
                <w:rFonts w:cs="Times New Roman"/>
                <w:szCs w:val="22"/>
              </w:rPr>
            </w:pPr>
          </w:p>
        </w:tc>
      </w:tr>
    </w:tbl>
    <w:p w14:paraId="09480DF6" w14:textId="77777777" w:rsidR="000C3B8F" w:rsidRPr="009F6377" w:rsidRDefault="000C3B8F" w:rsidP="00DD3936">
      <w:pPr>
        <w:pStyle w:val="KTbenum"/>
        <w:ind w:firstLine="0"/>
        <w:jc w:val="center"/>
        <w:rPr>
          <w:rFonts w:cs="Times New Roman"/>
          <w:b/>
          <w:caps/>
        </w:rPr>
      </w:pPr>
    </w:p>
    <w:p w14:paraId="2C4C4F17" w14:textId="77777777" w:rsidR="001C3165" w:rsidRPr="009F6377" w:rsidRDefault="001C3165" w:rsidP="00DD3936">
      <w:pPr>
        <w:pStyle w:val="KTbenum"/>
        <w:jc w:val="center"/>
        <w:rPr>
          <w:rFonts w:cs="Times New Roman"/>
          <w:b/>
          <w:caps/>
        </w:rPr>
      </w:pPr>
      <w:r w:rsidRPr="009F6377">
        <w:rPr>
          <w:rFonts w:cs="Times New Roman"/>
          <w:b/>
          <w:caps/>
        </w:rPr>
        <w:t>Antrasis skirsnis</w:t>
      </w:r>
    </w:p>
    <w:p w14:paraId="0682EC17" w14:textId="77777777" w:rsidR="001C3165" w:rsidRPr="009F6377" w:rsidRDefault="001C3165" w:rsidP="00DD3936">
      <w:pPr>
        <w:pStyle w:val="KTbenum"/>
        <w:jc w:val="center"/>
        <w:rPr>
          <w:rFonts w:cs="Times New Roman"/>
          <w:b/>
          <w:caps/>
        </w:rPr>
      </w:pPr>
      <w:r w:rsidRPr="009F6377">
        <w:rPr>
          <w:rFonts w:cs="Times New Roman"/>
          <w:b/>
          <w:caps/>
        </w:rPr>
        <w:t>Koncentracijoje dalyvaujančių ūkio subjektų padėtis</w:t>
      </w:r>
    </w:p>
    <w:p w14:paraId="67A7F3D0" w14:textId="77777777" w:rsidR="001C3165" w:rsidRPr="009F6377" w:rsidRDefault="001C3165" w:rsidP="001C3165">
      <w:pPr>
        <w:pStyle w:val="KTpstrnum"/>
        <w:numPr>
          <w:ilvl w:val="0"/>
          <w:numId w:val="0"/>
        </w:numPr>
        <w:ind w:left="567"/>
        <w:rPr>
          <w:rFonts w:cs="Times New Roman"/>
        </w:rPr>
      </w:pPr>
    </w:p>
    <w:p w14:paraId="31415B04" w14:textId="77777777" w:rsidR="001C3165" w:rsidRPr="009F6377" w:rsidRDefault="001C3165" w:rsidP="005B3BCD">
      <w:pPr>
        <w:pStyle w:val="Pagrindinis"/>
      </w:pPr>
      <w:r w:rsidRPr="009F6377">
        <w:t xml:space="preserve"> Atitinkamos rinkos paskutinių trejų metų iki koncentracijos informacija</w:t>
      </w:r>
    </w:p>
    <w:p w14:paraId="334D63DF" w14:textId="77777777" w:rsidR="001C3165" w:rsidRPr="00B85323" w:rsidRDefault="001C3165" w:rsidP="005B3BCD">
      <w:pPr>
        <w:pStyle w:val="Dalis"/>
      </w:pPr>
      <w:r w:rsidRPr="00B85323">
        <w:t>Informacija apie koncentracijoje dalyvaujančius ir su jais susijusius ūkio subjektus, veikiančius atitinkamoje rinkoje</w:t>
      </w:r>
    </w:p>
    <w:p w14:paraId="3AFD3D6D" w14:textId="77777777" w:rsidR="001C3165" w:rsidRPr="00B85323" w:rsidRDefault="001C3165" w:rsidP="001C3165">
      <w:pPr>
        <w:pStyle w:val="KTpunkt"/>
        <w:numPr>
          <w:ilvl w:val="0"/>
          <w:numId w:val="0"/>
        </w:numPr>
        <w:ind w:firstLine="567"/>
        <w:rPr>
          <w:rFonts w:cs="Times New Roman"/>
        </w:rPr>
      </w:pPr>
      <w:r w:rsidRPr="00B85323">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1C3165" w:rsidRPr="0037091C" w14:paraId="11452CBF" w14:textId="77777777" w:rsidTr="00BB31A6">
        <w:tc>
          <w:tcPr>
            <w:tcW w:w="9854" w:type="dxa"/>
          </w:tcPr>
          <w:p w14:paraId="202A4927" w14:textId="77777777" w:rsidR="001C3165" w:rsidRPr="005F2A4B" w:rsidRDefault="001C3165" w:rsidP="00BB31A6">
            <w:pPr>
              <w:pStyle w:val="KTpunkt"/>
              <w:numPr>
                <w:ilvl w:val="0"/>
                <w:numId w:val="0"/>
              </w:numPr>
              <w:ind w:firstLine="567"/>
              <w:rPr>
                <w:rFonts w:cs="Times New Roman"/>
              </w:rPr>
            </w:pPr>
          </w:p>
        </w:tc>
      </w:tr>
    </w:tbl>
    <w:p w14:paraId="25D24B1E" w14:textId="77777777" w:rsidR="001C3165" w:rsidRPr="0037091C" w:rsidRDefault="001C3165" w:rsidP="001C3165">
      <w:pPr>
        <w:pStyle w:val="KTpunkt"/>
        <w:numPr>
          <w:ilvl w:val="0"/>
          <w:numId w:val="0"/>
        </w:numPr>
        <w:ind w:firstLine="567"/>
        <w:rPr>
          <w:rFonts w:cs="Times New Roman"/>
        </w:rPr>
      </w:pPr>
    </w:p>
    <w:p w14:paraId="0F988C6D" w14:textId="67CAC024" w:rsidR="00463D8F" w:rsidRDefault="00463D8F" w:rsidP="00463D8F">
      <w:pPr>
        <w:pStyle w:val="KTpunkt"/>
        <w:numPr>
          <w:ilvl w:val="0"/>
          <w:numId w:val="0"/>
        </w:numPr>
        <w:ind w:firstLine="567"/>
        <w:rPr>
          <w:rFonts w:cs="Times New Roman"/>
        </w:rPr>
      </w:pPr>
      <w:r w:rsidRPr="0037091C">
        <w:rPr>
          <w:rFonts w:cs="Times New Roman"/>
        </w:rPr>
        <w:t>Metai</w:t>
      </w:r>
    </w:p>
    <w:p w14:paraId="683A1B2A" w14:textId="31A16FB2" w:rsidR="00C757EA" w:rsidRPr="0037091C" w:rsidRDefault="002A2AE4" w:rsidP="003E7BD7">
      <w:pPr>
        <w:pStyle w:val="AODocTxt"/>
        <w:spacing w:before="0" w:line="240" w:lineRule="auto"/>
      </w:pPr>
      <w:r w:rsidRPr="003E7BD7">
        <w:rPr>
          <w:i/>
          <w:sz w:val="20"/>
          <w:szCs w:val="20"/>
          <w:lang w:val="lt-LT"/>
        </w:rPr>
        <w:t>[Nurodomas laikotarpis, apie kurį teikiama informacija]</w:t>
      </w:r>
    </w:p>
    <w:tbl>
      <w:tblPr>
        <w:tblStyle w:val="TableGrid"/>
        <w:tblW w:w="2235" w:type="dxa"/>
        <w:tblLook w:val="04A0" w:firstRow="1" w:lastRow="0" w:firstColumn="1" w:lastColumn="0" w:noHBand="0" w:noVBand="1"/>
      </w:tblPr>
      <w:tblGrid>
        <w:gridCol w:w="2235"/>
      </w:tblGrid>
      <w:tr w:rsidR="00463D8F" w:rsidRPr="0037091C" w14:paraId="1824C3C8" w14:textId="77777777" w:rsidTr="00904673">
        <w:tc>
          <w:tcPr>
            <w:tcW w:w="2235" w:type="dxa"/>
          </w:tcPr>
          <w:p w14:paraId="6A4FF2DC" w14:textId="77777777" w:rsidR="00463D8F" w:rsidRPr="0037091C" w:rsidRDefault="00463D8F" w:rsidP="00904673">
            <w:pPr>
              <w:pStyle w:val="KTpunkt"/>
              <w:numPr>
                <w:ilvl w:val="0"/>
                <w:numId w:val="0"/>
              </w:numPr>
              <w:ind w:firstLine="567"/>
              <w:rPr>
                <w:rFonts w:cs="Times New Roman"/>
              </w:rPr>
            </w:pPr>
          </w:p>
        </w:tc>
      </w:tr>
    </w:tbl>
    <w:p w14:paraId="55778BAC" w14:textId="77777777" w:rsidR="00463D8F" w:rsidRPr="0037091C" w:rsidRDefault="00463D8F" w:rsidP="001C3165">
      <w:pPr>
        <w:pStyle w:val="KTpunkt"/>
        <w:numPr>
          <w:ilvl w:val="0"/>
          <w:numId w:val="0"/>
        </w:numPr>
        <w:ind w:firstLine="567"/>
        <w:rPr>
          <w:rFonts w:cs="Times New Roman"/>
        </w:rPr>
      </w:pPr>
    </w:p>
    <w:p w14:paraId="66363247" w14:textId="77777777" w:rsidR="001C3165" w:rsidRPr="0037091C" w:rsidRDefault="001C3165" w:rsidP="001C3165">
      <w:pPr>
        <w:pStyle w:val="KTpunkt"/>
        <w:numPr>
          <w:ilvl w:val="0"/>
          <w:numId w:val="0"/>
        </w:numPr>
        <w:ind w:firstLine="567"/>
        <w:rPr>
          <w:rFonts w:cs="Times New Roman"/>
        </w:rPr>
      </w:pPr>
      <w:r w:rsidRPr="0037091C">
        <w:rPr>
          <w:rFonts w:cs="Times New Roman"/>
        </w:rPr>
        <w:t>Vykdomos ūkinės veiklos pobūdis</w:t>
      </w:r>
    </w:p>
    <w:tbl>
      <w:tblPr>
        <w:tblStyle w:val="TableGrid"/>
        <w:tblW w:w="0" w:type="auto"/>
        <w:tblLook w:val="04A0" w:firstRow="1" w:lastRow="0" w:firstColumn="1" w:lastColumn="0" w:noHBand="0" w:noVBand="1"/>
      </w:tblPr>
      <w:tblGrid>
        <w:gridCol w:w="9854"/>
      </w:tblGrid>
      <w:tr w:rsidR="001C3165" w:rsidRPr="0037091C" w14:paraId="04F71262" w14:textId="77777777" w:rsidTr="00BB31A6">
        <w:trPr>
          <w:trHeight w:val="20"/>
        </w:trPr>
        <w:tc>
          <w:tcPr>
            <w:tcW w:w="9854" w:type="dxa"/>
          </w:tcPr>
          <w:p w14:paraId="4833C41B" w14:textId="77777777" w:rsidR="001C3165" w:rsidRPr="0037091C" w:rsidRDefault="001C3165" w:rsidP="00BB31A6">
            <w:pPr>
              <w:ind w:firstLine="567"/>
              <w:rPr>
                <w:rFonts w:cs="Times New Roman"/>
                <w:b/>
                <w:caps/>
              </w:rPr>
            </w:pPr>
          </w:p>
        </w:tc>
      </w:tr>
    </w:tbl>
    <w:p w14:paraId="1588F386" w14:textId="77777777" w:rsidR="001C3165" w:rsidRPr="0037091C" w:rsidRDefault="001C3165" w:rsidP="001C3165">
      <w:pPr>
        <w:pStyle w:val="KTpunkt"/>
        <w:numPr>
          <w:ilvl w:val="0"/>
          <w:numId w:val="0"/>
        </w:numPr>
        <w:ind w:firstLine="567"/>
        <w:rPr>
          <w:rFonts w:cs="Times New Roman"/>
        </w:rPr>
      </w:pPr>
    </w:p>
    <w:p w14:paraId="41F31ED1" w14:textId="77777777" w:rsidR="001C3165" w:rsidRPr="0037091C" w:rsidRDefault="001C3165" w:rsidP="001C3165">
      <w:pPr>
        <w:pStyle w:val="KTpunkt"/>
        <w:numPr>
          <w:ilvl w:val="0"/>
          <w:numId w:val="0"/>
        </w:numPr>
        <w:ind w:firstLine="567"/>
        <w:rPr>
          <w:rFonts w:cs="Times New Roman"/>
        </w:rPr>
      </w:pPr>
      <w:r w:rsidRPr="0037091C">
        <w:rPr>
          <w:rFonts w:cs="Times New Roman"/>
        </w:rPr>
        <w:t xml:space="preserve">Valdomi ir (arba) naudojami prekės ženklai </w:t>
      </w:r>
    </w:p>
    <w:tbl>
      <w:tblPr>
        <w:tblStyle w:val="TableGrid"/>
        <w:tblW w:w="0" w:type="auto"/>
        <w:tblLook w:val="04A0" w:firstRow="1" w:lastRow="0" w:firstColumn="1" w:lastColumn="0" w:noHBand="0" w:noVBand="1"/>
      </w:tblPr>
      <w:tblGrid>
        <w:gridCol w:w="9854"/>
      </w:tblGrid>
      <w:tr w:rsidR="001C3165" w:rsidRPr="0037091C" w14:paraId="2E306E6E" w14:textId="77777777" w:rsidTr="00BB31A6">
        <w:trPr>
          <w:trHeight w:val="20"/>
        </w:trPr>
        <w:tc>
          <w:tcPr>
            <w:tcW w:w="9854" w:type="dxa"/>
          </w:tcPr>
          <w:p w14:paraId="26F2082D" w14:textId="77777777" w:rsidR="001C3165" w:rsidRPr="0037091C" w:rsidRDefault="001C3165" w:rsidP="00BB31A6">
            <w:pPr>
              <w:pStyle w:val="KTpunkt"/>
              <w:numPr>
                <w:ilvl w:val="0"/>
                <w:numId w:val="0"/>
              </w:numPr>
              <w:ind w:firstLine="567"/>
              <w:rPr>
                <w:rFonts w:cs="Times New Roman"/>
              </w:rPr>
            </w:pPr>
          </w:p>
        </w:tc>
      </w:tr>
    </w:tbl>
    <w:p w14:paraId="130941C3" w14:textId="77777777" w:rsidR="001C3165" w:rsidRPr="0037091C" w:rsidRDefault="001C3165" w:rsidP="001C3165">
      <w:pPr>
        <w:pStyle w:val="KTpunkt"/>
        <w:numPr>
          <w:ilvl w:val="0"/>
          <w:numId w:val="0"/>
        </w:numPr>
        <w:ind w:firstLine="567"/>
        <w:rPr>
          <w:rFonts w:cs="Times New Roman"/>
        </w:rPr>
      </w:pPr>
    </w:p>
    <w:p w14:paraId="652C9A79" w14:textId="77777777" w:rsidR="001C3165" w:rsidRPr="0037091C" w:rsidRDefault="001C3165" w:rsidP="001C3165">
      <w:pPr>
        <w:pStyle w:val="KTpunkt"/>
        <w:numPr>
          <w:ilvl w:val="0"/>
          <w:numId w:val="0"/>
        </w:numPr>
        <w:ind w:firstLine="567"/>
        <w:rPr>
          <w:rFonts w:cs="Times New Roman"/>
        </w:rPr>
      </w:pPr>
      <w:r w:rsidRPr="0037091C">
        <w:rPr>
          <w:rFonts w:cs="Times New Roman"/>
        </w:rPr>
        <w:t>Parduodamų prekių grupių pavadinimai</w:t>
      </w:r>
    </w:p>
    <w:tbl>
      <w:tblPr>
        <w:tblStyle w:val="TableGrid"/>
        <w:tblW w:w="0" w:type="auto"/>
        <w:tblLook w:val="04A0" w:firstRow="1" w:lastRow="0" w:firstColumn="1" w:lastColumn="0" w:noHBand="0" w:noVBand="1"/>
      </w:tblPr>
      <w:tblGrid>
        <w:gridCol w:w="9854"/>
      </w:tblGrid>
      <w:tr w:rsidR="001C3165" w:rsidRPr="0037091C" w14:paraId="5498E36F" w14:textId="77777777" w:rsidTr="00BB31A6">
        <w:tc>
          <w:tcPr>
            <w:tcW w:w="9854" w:type="dxa"/>
          </w:tcPr>
          <w:p w14:paraId="7B2EFC7B" w14:textId="77777777" w:rsidR="001C3165" w:rsidRPr="0037091C" w:rsidRDefault="001C3165" w:rsidP="00BB31A6">
            <w:pPr>
              <w:pStyle w:val="KTpunkt"/>
              <w:numPr>
                <w:ilvl w:val="0"/>
                <w:numId w:val="0"/>
              </w:numPr>
              <w:ind w:firstLine="567"/>
              <w:rPr>
                <w:rFonts w:cs="Times New Roman"/>
              </w:rPr>
            </w:pPr>
          </w:p>
        </w:tc>
      </w:tr>
    </w:tbl>
    <w:p w14:paraId="0859F0C5" w14:textId="00646DD7" w:rsidR="001C3165" w:rsidRPr="009F6377" w:rsidRDefault="001C3165" w:rsidP="001C3165">
      <w:pPr>
        <w:pStyle w:val="KTpunkt"/>
        <w:numPr>
          <w:ilvl w:val="0"/>
          <w:numId w:val="0"/>
        </w:numPr>
        <w:ind w:firstLine="567"/>
        <w:contextualSpacing w:val="0"/>
        <w:rPr>
          <w:rFonts w:cs="Times New Roman"/>
        </w:rPr>
      </w:pPr>
    </w:p>
    <w:p w14:paraId="7D766811" w14:textId="77777777" w:rsidR="001C3165" w:rsidRPr="009F6377" w:rsidRDefault="001C3165" w:rsidP="005B3BCD">
      <w:pPr>
        <w:pStyle w:val="Dalis"/>
      </w:pPr>
      <w:r w:rsidRPr="009F6377">
        <w:t>Informacija apie konkurentus (įskaitant importuotojus), turinčius ne mažesnę kaip 5 proc</w:t>
      </w:r>
      <w:r w:rsidR="005659E4" w:rsidRPr="009F6377">
        <w:t>entų</w:t>
      </w:r>
      <w:r w:rsidRPr="009F6377">
        <w:t xml:space="preserve"> atitinkamos rinkos dalį</w:t>
      </w:r>
    </w:p>
    <w:tbl>
      <w:tblPr>
        <w:tblStyle w:val="TableGrid"/>
        <w:tblW w:w="5000" w:type="pct"/>
        <w:jc w:val="center"/>
        <w:tblLook w:val="04A0" w:firstRow="1" w:lastRow="0" w:firstColumn="1" w:lastColumn="0" w:noHBand="0" w:noVBand="1"/>
      </w:tblPr>
      <w:tblGrid>
        <w:gridCol w:w="4927"/>
        <w:gridCol w:w="4927"/>
      </w:tblGrid>
      <w:tr w:rsidR="001C3165" w:rsidRPr="009F6377" w14:paraId="793EF7C5" w14:textId="77777777" w:rsidTr="00711CE0">
        <w:trPr>
          <w:trHeight w:val="615"/>
          <w:jc w:val="center"/>
        </w:trPr>
        <w:tc>
          <w:tcPr>
            <w:tcW w:w="2500" w:type="pct"/>
            <w:tcBorders>
              <w:top w:val="single" w:sz="4" w:space="0" w:color="auto"/>
              <w:left w:val="single" w:sz="4" w:space="0" w:color="auto"/>
              <w:right w:val="single" w:sz="4" w:space="0" w:color="auto"/>
            </w:tcBorders>
            <w:vAlign w:val="center"/>
            <w:hideMark/>
          </w:tcPr>
          <w:p w14:paraId="42833E59" w14:textId="77777777" w:rsidR="001C3165" w:rsidRPr="009F6377" w:rsidRDefault="001C3165" w:rsidP="00BB31A6">
            <w:pPr>
              <w:rPr>
                <w:rFonts w:cs="Times New Roman"/>
                <w:b/>
                <w:sz w:val="20"/>
                <w:szCs w:val="20"/>
              </w:rPr>
            </w:pPr>
            <w:r w:rsidRPr="009F6377">
              <w:rPr>
                <w:rFonts w:cs="Times New Roman"/>
                <w:b/>
                <w:sz w:val="20"/>
                <w:szCs w:val="20"/>
              </w:rPr>
              <w:t>Konkurentas (pavadinimas, kodas)</w:t>
            </w:r>
          </w:p>
          <w:p w14:paraId="3FFBC502" w14:textId="77777777" w:rsidR="001C3165" w:rsidRPr="009F6377" w:rsidRDefault="001C3165" w:rsidP="00BB31A6">
            <w:pPr>
              <w:rPr>
                <w:rFonts w:cs="Times New Roman"/>
                <w:b/>
                <w:sz w:val="20"/>
                <w:szCs w:val="20"/>
              </w:rPr>
            </w:pPr>
          </w:p>
        </w:tc>
        <w:tc>
          <w:tcPr>
            <w:tcW w:w="2500" w:type="pct"/>
            <w:tcBorders>
              <w:top w:val="single" w:sz="4" w:space="0" w:color="auto"/>
              <w:left w:val="single" w:sz="4" w:space="0" w:color="auto"/>
              <w:right w:val="single" w:sz="4" w:space="0" w:color="auto"/>
            </w:tcBorders>
            <w:vAlign w:val="center"/>
            <w:hideMark/>
          </w:tcPr>
          <w:p w14:paraId="38C1AE0D" w14:textId="77777777" w:rsidR="001C3165" w:rsidRPr="009F6377" w:rsidRDefault="001C3165" w:rsidP="00BB31A6">
            <w:pPr>
              <w:rPr>
                <w:rFonts w:cs="Times New Roman"/>
                <w:b/>
                <w:sz w:val="20"/>
                <w:szCs w:val="20"/>
              </w:rPr>
            </w:pPr>
            <w:r w:rsidRPr="009F6377">
              <w:rPr>
                <w:rFonts w:cs="Times New Roman"/>
                <w:b/>
                <w:sz w:val="20"/>
                <w:szCs w:val="20"/>
              </w:rPr>
              <w:t>Kontaktiniai duomenys (adresas, telefono numeris, fakso numeris, elektroninio pašto adresas)</w:t>
            </w:r>
          </w:p>
        </w:tc>
      </w:tr>
      <w:tr w:rsidR="001C3165" w:rsidRPr="009F6377" w14:paraId="70316B07" w14:textId="77777777" w:rsidTr="00711CE0">
        <w:trPr>
          <w:jc w:val="center"/>
        </w:trPr>
        <w:tc>
          <w:tcPr>
            <w:tcW w:w="2500" w:type="pct"/>
            <w:tcBorders>
              <w:top w:val="single" w:sz="4" w:space="0" w:color="auto"/>
              <w:left w:val="single" w:sz="4" w:space="0" w:color="auto"/>
              <w:bottom w:val="single" w:sz="4" w:space="0" w:color="auto"/>
              <w:right w:val="single" w:sz="4" w:space="0" w:color="auto"/>
            </w:tcBorders>
            <w:vAlign w:val="center"/>
          </w:tcPr>
          <w:p w14:paraId="7FB4329B" w14:textId="77777777" w:rsidR="001C3165" w:rsidRPr="009F6377" w:rsidRDefault="001C3165" w:rsidP="00BB31A6">
            <w:pPr>
              <w:rPr>
                <w:rFonts w:cs="Times New Roman"/>
                <w:sz w:val="20"/>
                <w:szCs w:val="20"/>
              </w:rPr>
            </w:pPr>
          </w:p>
        </w:tc>
        <w:tc>
          <w:tcPr>
            <w:tcW w:w="2500" w:type="pct"/>
            <w:tcBorders>
              <w:top w:val="single" w:sz="4" w:space="0" w:color="auto"/>
              <w:left w:val="single" w:sz="4" w:space="0" w:color="auto"/>
              <w:bottom w:val="single" w:sz="4" w:space="0" w:color="auto"/>
              <w:right w:val="single" w:sz="4" w:space="0" w:color="auto"/>
            </w:tcBorders>
            <w:vAlign w:val="center"/>
          </w:tcPr>
          <w:p w14:paraId="3F064FD5" w14:textId="77777777" w:rsidR="001C3165" w:rsidRPr="009F6377" w:rsidRDefault="001C3165" w:rsidP="00BB31A6">
            <w:pPr>
              <w:rPr>
                <w:rFonts w:cs="Times New Roman"/>
                <w:sz w:val="20"/>
                <w:szCs w:val="20"/>
              </w:rPr>
            </w:pPr>
          </w:p>
        </w:tc>
      </w:tr>
      <w:tr w:rsidR="001C3165" w:rsidRPr="009F6377" w14:paraId="1EC6F0C0" w14:textId="77777777" w:rsidTr="00711CE0">
        <w:trPr>
          <w:jc w:val="center"/>
        </w:trPr>
        <w:tc>
          <w:tcPr>
            <w:tcW w:w="2500" w:type="pct"/>
            <w:tcBorders>
              <w:top w:val="single" w:sz="4" w:space="0" w:color="auto"/>
              <w:left w:val="single" w:sz="4" w:space="0" w:color="auto"/>
              <w:bottom w:val="single" w:sz="4" w:space="0" w:color="auto"/>
              <w:right w:val="single" w:sz="4" w:space="0" w:color="auto"/>
            </w:tcBorders>
            <w:vAlign w:val="center"/>
          </w:tcPr>
          <w:p w14:paraId="32E3E4C7" w14:textId="77777777" w:rsidR="001C3165" w:rsidRPr="009F6377" w:rsidRDefault="001C3165" w:rsidP="00BB31A6">
            <w:pPr>
              <w:rPr>
                <w:rFonts w:cs="Times New Roman"/>
                <w:sz w:val="20"/>
                <w:szCs w:val="20"/>
              </w:rPr>
            </w:pPr>
          </w:p>
        </w:tc>
        <w:tc>
          <w:tcPr>
            <w:tcW w:w="2500" w:type="pct"/>
            <w:tcBorders>
              <w:top w:val="single" w:sz="4" w:space="0" w:color="auto"/>
              <w:left w:val="single" w:sz="4" w:space="0" w:color="auto"/>
              <w:bottom w:val="single" w:sz="4" w:space="0" w:color="auto"/>
              <w:right w:val="single" w:sz="4" w:space="0" w:color="auto"/>
            </w:tcBorders>
            <w:vAlign w:val="center"/>
          </w:tcPr>
          <w:p w14:paraId="6BCC7C3C" w14:textId="77777777" w:rsidR="001C3165" w:rsidRPr="009F6377" w:rsidRDefault="001C3165" w:rsidP="00BB31A6">
            <w:pPr>
              <w:rPr>
                <w:rFonts w:cs="Times New Roman"/>
                <w:sz w:val="20"/>
                <w:szCs w:val="20"/>
              </w:rPr>
            </w:pPr>
          </w:p>
        </w:tc>
      </w:tr>
    </w:tbl>
    <w:p w14:paraId="510EBF67" w14:textId="6B5D9B65" w:rsidR="001C3165" w:rsidRDefault="001C3165" w:rsidP="001C3165">
      <w:pPr>
        <w:pStyle w:val="KTpunkt"/>
        <w:numPr>
          <w:ilvl w:val="0"/>
          <w:numId w:val="0"/>
        </w:numPr>
        <w:ind w:left="567"/>
        <w:rPr>
          <w:rFonts w:cs="Times New Roman"/>
        </w:rPr>
      </w:pPr>
    </w:p>
    <w:p w14:paraId="0D84BBDC" w14:textId="21729926" w:rsidR="00BD2DCC" w:rsidRPr="009F6377" w:rsidRDefault="001C3165" w:rsidP="005B3BCD">
      <w:pPr>
        <w:pStyle w:val="Dalis"/>
      </w:pPr>
      <w:r w:rsidRPr="009F6377">
        <w:t>Informacija apie bendrą atitinkamos rinkos dydį, koncentracijoje dalyvaujančių ūkio subjektų ir su jais susijusių ūkio subjektų bei jų konkurentų, kurie turi ne mažesnę nei 5 proc</w:t>
      </w:r>
      <w:r w:rsidR="005659E4" w:rsidRPr="009F6377">
        <w:t>entų</w:t>
      </w:r>
      <w:r w:rsidRPr="009F6377">
        <w:t xml:space="preserve"> rinkos dalį, rinkos dalis</w:t>
      </w:r>
    </w:p>
    <w:tbl>
      <w:tblPr>
        <w:tblStyle w:val="TableGrid2"/>
        <w:tblW w:w="5000" w:type="pct"/>
        <w:jc w:val="center"/>
        <w:tblLook w:val="04A0" w:firstRow="1" w:lastRow="0" w:firstColumn="1" w:lastColumn="0" w:noHBand="0" w:noVBand="1"/>
      </w:tblPr>
      <w:tblGrid>
        <w:gridCol w:w="2341"/>
        <w:gridCol w:w="1287"/>
        <w:gridCol w:w="1287"/>
        <w:gridCol w:w="1330"/>
        <w:gridCol w:w="1100"/>
        <w:gridCol w:w="1285"/>
        <w:gridCol w:w="1224"/>
      </w:tblGrid>
      <w:tr w:rsidR="000466DD" w:rsidRPr="009F6377" w14:paraId="1F0F399C" w14:textId="77777777" w:rsidTr="00711CE0">
        <w:trPr>
          <w:jc w:val="center"/>
        </w:trPr>
        <w:tc>
          <w:tcPr>
            <w:tcW w:w="1188" w:type="pct"/>
            <w:vMerge w:val="restart"/>
            <w:vAlign w:val="center"/>
          </w:tcPr>
          <w:p w14:paraId="551FD5C9" w14:textId="77777777" w:rsidR="000466DD" w:rsidRPr="009F6377" w:rsidRDefault="000466DD" w:rsidP="001B158A">
            <w:pPr>
              <w:ind w:firstLine="0"/>
              <w:jc w:val="left"/>
              <w:rPr>
                <w:rFonts w:cs="Times New Roman"/>
                <w:b/>
                <w:sz w:val="20"/>
                <w:szCs w:val="20"/>
              </w:rPr>
            </w:pPr>
            <w:r w:rsidRPr="009F6377">
              <w:rPr>
                <w:rFonts w:cs="Times New Roman"/>
                <w:b/>
                <w:sz w:val="20"/>
                <w:szCs w:val="20"/>
              </w:rPr>
              <w:t>Rinkos dalyvis (pavadinimas)</w:t>
            </w:r>
          </w:p>
        </w:tc>
        <w:tc>
          <w:tcPr>
            <w:tcW w:w="3812" w:type="pct"/>
            <w:gridSpan w:val="6"/>
          </w:tcPr>
          <w:p w14:paraId="41596F4A" w14:textId="77777777" w:rsidR="000466DD" w:rsidRPr="009F6377" w:rsidRDefault="000466DD" w:rsidP="001B158A">
            <w:pPr>
              <w:ind w:firstLine="0"/>
              <w:rPr>
                <w:rFonts w:cs="Times New Roman"/>
                <w:b/>
                <w:sz w:val="20"/>
                <w:szCs w:val="20"/>
              </w:rPr>
            </w:pPr>
            <w:r w:rsidRPr="009F6377">
              <w:rPr>
                <w:rFonts w:cs="Times New Roman"/>
                <w:b/>
                <w:sz w:val="20"/>
                <w:szCs w:val="20"/>
              </w:rPr>
              <w:t>Rinkos dydžio įvertinimas pagal pardavimų vertę</w:t>
            </w:r>
          </w:p>
        </w:tc>
      </w:tr>
      <w:tr w:rsidR="000466DD" w:rsidRPr="009F6377" w14:paraId="270D1AC7" w14:textId="77777777" w:rsidTr="00711CE0">
        <w:trPr>
          <w:jc w:val="center"/>
        </w:trPr>
        <w:tc>
          <w:tcPr>
            <w:tcW w:w="1188" w:type="pct"/>
            <w:vMerge/>
            <w:vAlign w:val="center"/>
          </w:tcPr>
          <w:p w14:paraId="2621D357" w14:textId="77777777" w:rsidR="000466DD" w:rsidRPr="009F6377" w:rsidRDefault="000466DD" w:rsidP="001B158A">
            <w:pPr>
              <w:rPr>
                <w:rFonts w:cs="Times New Roman"/>
                <w:b/>
                <w:sz w:val="20"/>
                <w:szCs w:val="20"/>
              </w:rPr>
            </w:pPr>
          </w:p>
        </w:tc>
        <w:tc>
          <w:tcPr>
            <w:tcW w:w="1305" w:type="pct"/>
            <w:gridSpan w:val="2"/>
          </w:tcPr>
          <w:p w14:paraId="7AB576E3" w14:textId="77777777" w:rsidR="000466DD" w:rsidRPr="009F6377" w:rsidRDefault="000466DD" w:rsidP="001B158A">
            <w:pPr>
              <w:ind w:firstLine="0"/>
              <w:rPr>
                <w:rFonts w:cs="Times New Roman"/>
                <w:sz w:val="20"/>
                <w:szCs w:val="20"/>
              </w:rPr>
            </w:pPr>
            <w:r w:rsidRPr="009F6377">
              <w:rPr>
                <w:rFonts w:cs="Times New Roman"/>
                <w:sz w:val="20"/>
                <w:szCs w:val="20"/>
              </w:rPr>
              <w:t>[</w:t>
            </w:r>
            <w:r w:rsidRPr="009F6377">
              <w:rPr>
                <w:rFonts w:cs="Times New Roman"/>
                <w:i/>
                <w:sz w:val="20"/>
                <w:szCs w:val="20"/>
              </w:rPr>
              <w:t xml:space="preserve"> nurodomi metai</w:t>
            </w:r>
            <w:r w:rsidRPr="009F6377">
              <w:rPr>
                <w:rFonts w:cs="Times New Roman"/>
                <w:sz w:val="20"/>
                <w:szCs w:val="20"/>
              </w:rPr>
              <w:t>]</w:t>
            </w:r>
          </w:p>
        </w:tc>
        <w:tc>
          <w:tcPr>
            <w:tcW w:w="1233" w:type="pct"/>
            <w:gridSpan w:val="2"/>
          </w:tcPr>
          <w:p w14:paraId="1E9ECAD8" w14:textId="77777777" w:rsidR="000466DD" w:rsidRPr="009F6377" w:rsidRDefault="000466DD" w:rsidP="001B158A">
            <w:pPr>
              <w:ind w:firstLine="0"/>
              <w:rPr>
                <w:rFonts w:cs="Times New Roman"/>
                <w:sz w:val="20"/>
                <w:szCs w:val="20"/>
              </w:rPr>
            </w:pPr>
            <w:r w:rsidRPr="009F6377">
              <w:rPr>
                <w:rFonts w:cs="Times New Roman"/>
                <w:sz w:val="20"/>
                <w:szCs w:val="20"/>
              </w:rPr>
              <w:t>[</w:t>
            </w:r>
            <w:r w:rsidRPr="009F6377">
              <w:rPr>
                <w:rFonts w:cs="Times New Roman"/>
                <w:i/>
                <w:sz w:val="20"/>
                <w:szCs w:val="20"/>
              </w:rPr>
              <w:t xml:space="preserve"> nurodomi metai</w:t>
            </w:r>
            <w:r w:rsidRPr="009F6377">
              <w:rPr>
                <w:rFonts w:cs="Times New Roman"/>
                <w:sz w:val="20"/>
                <w:szCs w:val="20"/>
              </w:rPr>
              <w:t>]</w:t>
            </w:r>
          </w:p>
        </w:tc>
        <w:tc>
          <w:tcPr>
            <w:tcW w:w="1274" w:type="pct"/>
            <w:gridSpan w:val="2"/>
          </w:tcPr>
          <w:p w14:paraId="4CD874FE" w14:textId="77777777" w:rsidR="000466DD" w:rsidRPr="009F6377" w:rsidRDefault="000466DD" w:rsidP="001B158A">
            <w:pPr>
              <w:ind w:firstLine="0"/>
              <w:rPr>
                <w:rFonts w:cs="Times New Roman"/>
                <w:sz w:val="20"/>
                <w:szCs w:val="20"/>
              </w:rPr>
            </w:pPr>
            <w:r w:rsidRPr="009F6377">
              <w:rPr>
                <w:rFonts w:cs="Times New Roman"/>
                <w:sz w:val="20"/>
                <w:szCs w:val="20"/>
              </w:rPr>
              <w:t>[</w:t>
            </w:r>
            <w:r w:rsidRPr="009F6377">
              <w:rPr>
                <w:rFonts w:cs="Times New Roman"/>
                <w:i/>
                <w:sz w:val="20"/>
                <w:szCs w:val="20"/>
              </w:rPr>
              <w:t>nurodomi metai</w:t>
            </w:r>
            <w:r w:rsidRPr="009F6377">
              <w:rPr>
                <w:rFonts w:cs="Times New Roman"/>
                <w:sz w:val="20"/>
                <w:szCs w:val="20"/>
              </w:rPr>
              <w:t>]</w:t>
            </w:r>
          </w:p>
        </w:tc>
      </w:tr>
      <w:tr w:rsidR="000466DD" w:rsidRPr="009F6377" w14:paraId="0191D080" w14:textId="77777777" w:rsidTr="00711CE0">
        <w:trPr>
          <w:jc w:val="center"/>
        </w:trPr>
        <w:tc>
          <w:tcPr>
            <w:tcW w:w="1188" w:type="pct"/>
            <w:vMerge/>
          </w:tcPr>
          <w:p w14:paraId="3CC90A5A" w14:textId="77777777" w:rsidR="000466DD" w:rsidRPr="009F6377" w:rsidRDefault="000466DD" w:rsidP="001B158A">
            <w:pPr>
              <w:rPr>
                <w:rFonts w:cs="Times New Roman"/>
                <w:b/>
                <w:sz w:val="20"/>
                <w:szCs w:val="20"/>
              </w:rPr>
            </w:pPr>
          </w:p>
        </w:tc>
        <w:tc>
          <w:tcPr>
            <w:tcW w:w="653" w:type="pct"/>
          </w:tcPr>
          <w:p w14:paraId="079EF22B" w14:textId="77777777" w:rsidR="000466DD" w:rsidRPr="009F6377" w:rsidRDefault="000466DD" w:rsidP="001B158A">
            <w:pPr>
              <w:ind w:firstLine="0"/>
              <w:rPr>
                <w:rFonts w:cs="Times New Roman"/>
                <w:b/>
                <w:sz w:val="20"/>
                <w:szCs w:val="20"/>
              </w:rPr>
            </w:pPr>
            <w:r w:rsidRPr="009F6377">
              <w:rPr>
                <w:rFonts w:cs="Times New Roman"/>
                <w:b/>
                <w:sz w:val="20"/>
                <w:szCs w:val="20"/>
              </w:rPr>
              <w:t>Pardavimų vertė (eurais)</w:t>
            </w:r>
          </w:p>
        </w:tc>
        <w:tc>
          <w:tcPr>
            <w:tcW w:w="653" w:type="pct"/>
          </w:tcPr>
          <w:p w14:paraId="77BD1C6E" w14:textId="77777777" w:rsidR="000466DD" w:rsidRPr="009F6377" w:rsidRDefault="000466DD" w:rsidP="001B158A">
            <w:pPr>
              <w:ind w:firstLine="0"/>
              <w:rPr>
                <w:rFonts w:cs="Times New Roman"/>
                <w:b/>
                <w:sz w:val="20"/>
                <w:szCs w:val="20"/>
              </w:rPr>
            </w:pPr>
            <w:r w:rsidRPr="009F6377">
              <w:rPr>
                <w:rFonts w:cs="Times New Roman"/>
                <w:b/>
                <w:sz w:val="20"/>
                <w:szCs w:val="20"/>
              </w:rPr>
              <w:t>Rinkos dalis (proc.)</w:t>
            </w:r>
          </w:p>
        </w:tc>
        <w:tc>
          <w:tcPr>
            <w:tcW w:w="675" w:type="pct"/>
          </w:tcPr>
          <w:p w14:paraId="2CF8ACBC" w14:textId="77777777" w:rsidR="000466DD" w:rsidRPr="009F6377" w:rsidRDefault="000466DD" w:rsidP="001B158A">
            <w:pPr>
              <w:ind w:firstLine="0"/>
              <w:rPr>
                <w:rFonts w:cs="Times New Roman"/>
                <w:b/>
                <w:sz w:val="20"/>
                <w:szCs w:val="20"/>
              </w:rPr>
            </w:pPr>
            <w:r w:rsidRPr="009F6377">
              <w:rPr>
                <w:rFonts w:cs="Times New Roman"/>
                <w:b/>
                <w:sz w:val="20"/>
                <w:szCs w:val="20"/>
              </w:rPr>
              <w:t>Pardavimų vertė (eurais)</w:t>
            </w:r>
          </w:p>
        </w:tc>
        <w:tc>
          <w:tcPr>
            <w:tcW w:w="558" w:type="pct"/>
          </w:tcPr>
          <w:p w14:paraId="5B077D0A" w14:textId="77777777" w:rsidR="000466DD" w:rsidRPr="009F6377" w:rsidRDefault="000466DD" w:rsidP="001B158A">
            <w:pPr>
              <w:ind w:firstLine="0"/>
              <w:rPr>
                <w:rFonts w:cs="Times New Roman"/>
                <w:b/>
                <w:sz w:val="20"/>
                <w:szCs w:val="20"/>
              </w:rPr>
            </w:pPr>
            <w:r w:rsidRPr="009F6377">
              <w:rPr>
                <w:rFonts w:cs="Times New Roman"/>
                <w:b/>
                <w:sz w:val="20"/>
                <w:szCs w:val="20"/>
              </w:rPr>
              <w:t>Rinkos dalis (proc.)</w:t>
            </w:r>
          </w:p>
        </w:tc>
        <w:tc>
          <w:tcPr>
            <w:tcW w:w="652" w:type="pct"/>
          </w:tcPr>
          <w:p w14:paraId="4954D32E" w14:textId="77777777" w:rsidR="000466DD" w:rsidRPr="009F6377" w:rsidRDefault="000466DD" w:rsidP="001B158A">
            <w:pPr>
              <w:ind w:firstLine="0"/>
              <w:rPr>
                <w:rFonts w:cs="Times New Roman"/>
                <w:b/>
                <w:sz w:val="20"/>
                <w:szCs w:val="20"/>
              </w:rPr>
            </w:pPr>
            <w:r w:rsidRPr="009F6377">
              <w:rPr>
                <w:rFonts w:cs="Times New Roman"/>
                <w:b/>
                <w:sz w:val="20"/>
                <w:szCs w:val="20"/>
              </w:rPr>
              <w:t>Pardavimų vertė (eurais)</w:t>
            </w:r>
          </w:p>
        </w:tc>
        <w:tc>
          <w:tcPr>
            <w:tcW w:w="622" w:type="pct"/>
          </w:tcPr>
          <w:p w14:paraId="563670CA" w14:textId="77777777" w:rsidR="000466DD" w:rsidRPr="009F6377" w:rsidRDefault="000466DD" w:rsidP="001B158A">
            <w:pPr>
              <w:ind w:firstLine="0"/>
              <w:rPr>
                <w:rFonts w:cs="Times New Roman"/>
                <w:b/>
                <w:sz w:val="20"/>
                <w:szCs w:val="20"/>
              </w:rPr>
            </w:pPr>
            <w:r w:rsidRPr="009F6377">
              <w:rPr>
                <w:rFonts w:cs="Times New Roman"/>
                <w:b/>
                <w:sz w:val="20"/>
                <w:szCs w:val="20"/>
              </w:rPr>
              <w:t>Rinkos dalis (proc.)</w:t>
            </w:r>
          </w:p>
        </w:tc>
      </w:tr>
      <w:tr w:rsidR="000466DD" w:rsidRPr="009F6377" w14:paraId="49FCBEB9" w14:textId="77777777" w:rsidTr="00711CE0">
        <w:trPr>
          <w:jc w:val="center"/>
        </w:trPr>
        <w:tc>
          <w:tcPr>
            <w:tcW w:w="1188" w:type="pct"/>
          </w:tcPr>
          <w:p w14:paraId="51F86D2E" w14:textId="77777777" w:rsidR="000466DD" w:rsidRPr="009F6377" w:rsidRDefault="000466DD" w:rsidP="001B158A">
            <w:pPr>
              <w:ind w:firstLine="0"/>
              <w:rPr>
                <w:rFonts w:cs="Times New Roman"/>
                <w:sz w:val="20"/>
                <w:szCs w:val="20"/>
              </w:rPr>
            </w:pPr>
            <w:r w:rsidRPr="009F6377">
              <w:rPr>
                <w:rFonts w:cs="Times New Roman"/>
                <w:i/>
                <w:sz w:val="20"/>
                <w:szCs w:val="20"/>
              </w:rPr>
              <w:t>Kontrolę įgyjantis ūkio subjektas</w:t>
            </w:r>
            <w:r w:rsidRPr="009F6377" w:rsidDel="00532560">
              <w:rPr>
                <w:rFonts w:cs="Times New Roman"/>
                <w:i/>
                <w:sz w:val="20"/>
                <w:szCs w:val="20"/>
              </w:rPr>
              <w:t xml:space="preserve"> </w:t>
            </w:r>
          </w:p>
        </w:tc>
        <w:tc>
          <w:tcPr>
            <w:tcW w:w="653" w:type="pct"/>
          </w:tcPr>
          <w:p w14:paraId="42815DC5" w14:textId="77777777" w:rsidR="000466DD" w:rsidRPr="009F6377" w:rsidRDefault="000466DD" w:rsidP="001B158A">
            <w:pPr>
              <w:rPr>
                <w:rFonts w:cs="Times New Roman"/>
                <w:sz w:val="20"/>
                <w:szCs w:val="20"/>
              </w:rPr>
            </w:pPr>
          </w:p>
        </w:tc>
        <w:tc>
          <w:tcPr>
            <w:tcW w:w="653" w:type="pct"/>
          </w:tcPr>
          <w:p w14:paraId="77F72E9F" w14:textId="77777777" w:rsidR="000466DD" w:rsidRPr="009F6377" w:rsidRDefault="000466DD" w:rsidP="001B158A">
            <w:pPr>
              <w:rPr>
                <w:rFonts w:cs="Times New Roman"/>
                <w:sz w:val="20"/>
                <w:szCs w:val="20"/>
              </w:rPr>
            </w:pPr>
          </w:p>
        </w:tc>
        <w:tc>
          <w:tcPr>
            <w:tcW w:w="675" w:type="pct"/>
          </w:tcPr>
          <w:p w14:paraId="60C484B8" w14:textId="77777777" w:rsidR="000466DD" w:rsidRPr="009F6377" w:rsidRDefault="000466DD" w:rsidP="001B158A">
            <w:pPr>
              <w:rPr>
                <w:rFonts w:cs="Times New Roman"/>
                <w:sz w:val="20"/>
                <w:szCs w:val="20"/>
              </w:rPr>
            </w:pPr>
          </w:p>
        </w:tc>
        <w:tc>
          <w:tcPr>
            <w:tcW w:w="558" w:type="pct"/>
          </w:tcPr>
          <w:p w14:paraId="6E246387" w14:textId="77777777" w:rsidR="000466DD" w:rsidRPr="009F6377" w:rsidRDefault="000466DD" w:rsidP="001B158A">
            <w:pPr>
              <w:rPr>
                <w:rFonts w:cs="Times New Roman"/>
                <w:sz w:val="20"/>
                <w:szCs w:val="20"/>
              </w:rPr>
            </w:pPr>
          </w:p>
        </w:tc>
        <w:tc>
          <w:tcPr>
            <w:tcW w:w="652" w:type="pct"/>
          </w:tcPr>
          <w:p w14:paraId="050B2656" w14:textId="77777777" w:rsidR="000466DD" w:rsidRPr="009F6377" w:rsidRDefault="000466DD" w:rsidP="001B158A">
            <w:pPr>
              <w:rPr>
                <w:rFonts w:cs="Times New Roman"/>
                <w:sz w:val="20"/>
                <w:szCs w:val="20"/>
              </w:rPr>
            </w:pPr>
          </w:p>
        </w:tc>
        <w:tc>
          <w:tcPr>
            <w:tcW w:w="622" w:type="pct"/>
          </w:tcPr>
          <w:p w14:paraId="17CA6120" w14:textId="77777777" w:rsidR="000466DD" w:rsidRPr="009F6377" w:rsidRDefault="000466DD" w:rsidP="001B158A">
            <w:pPr>
              <w:rPr>
                <w:rFonts w:cs="Times New Roman"/>
                <w:sz w:val="20"/>
                <w:szCs w:val="20"/>
              </w:rPr>
            </w:pPr>
          </w:p>
        </w:tc>
      </w:tr>
      <w:tr w:rsidR="000466DD" w:rsidRPr="009F6377" w14:paraId="16FF1A1F" w14:textId="77777777" w:rsidTr="00711CE0">
        <w:trPr>
          <w:jc w:val="center"/>
        </w:trPr>
        <w:tc>
          <w:tcPr>
            <w:tcW w:w="1188" w:type="pct"/>
          </w:tcPr>
          <w:p w14:paraId="002D9E98" w14:textId="77777777" w:rsidR="000466DD" w:rsidRPr="009F6377" w:rsidRDefault="000466DD" w:rsidP="001B158A">
            <w:pPr>
              <w:ind w:firstLine="0"/>
              <w:rPr>
                <w:rFonts w:cs="Times New Roman"/>
                <w:sz w:val="20"/>
                <w:szCs w:val="20"/>
              </w:rPr>
            </w:pPr>
          </w:p>
        </w:tc>
        <w:tc>
          <w:tcPr>
            <w:tcW w:w="653" w:type="pct"/>
          </w:tcPr>
          <w:p w14:paraId="7129E975" w14:textId="77777777" w:rsidR="000466DD" w:rsidRPr="009F6377" w:rsidRDefault="000466DD" w:rsidP="001B158A">
            <w:pPr>
              <w:rPr>
                <w:rFonts w:cs="Times New Roman"/>
                <w:sz w:val="20"/>
                <w:szCs w:val="20"/>
              </w:rPr>
            </w:pPr>
          </w:p>
        </w:tc>
        <w:tc>
          <w:tcPr>
            <w:tcW w:w="653" w:type="pct"/>
          </w:tcPr>
          <w:p w14:paraId="6FEE2F34" w14:textId="77777777" w:rsidR="000466DD" w:rsidRPr="009F6377" w:rsidRDefault="000466DD" w:rsidP="001B158A">
            <w:pPr>
              <w:rPr>
                <w:rFonts w:cs="Times New Roman"/>
                <w:sz w:val="20"/>
                <w:szCs w:val="20"/>
              </w:rPr>
            </w:pPr>
          </w:p>
        </w:tc>
        <w:tc>
          <w:tcPr>
            <w:tcW w:w="675" w:type="pct"/>
          </w:tcPr>
          <w:p w14:paraId="1F95D64D" w14:textId="77777777" w:rsidR="000466DD" w:rsidRPr="009F6377" w:rsidRDefault="000466DD" w:rsidP="001B158A">
            <w:pPr>
              <w:rPr>
                <w:rFonts w:cs="Times New Roman"/>
                <w:sz w:val="20"/>
                <w:szCs w:val="20"/>
              </w:rPr>
            </w:pPr>
          </w:p>
        </w:tc>
        <w:tc>
          <w:tcPr>
            <w:tcW w:w="558" w:type="pct"/>
          </w:tcPr>
          <w:p w14:paraId="524B1DEA" w14:textId="77777777" w:rsidR="000466DD" w:rsidRPr="009F6377" w:rsidRDefault="000466DD" w:rsidP="001B158A">
            <w:pPr>
              <w:rPr>
                <w:rFonts w:cs="Times New Roman"/>
                <w:sz w:val="20"/>
                <w:szCs w:val="20"/>
              </w:rPr>
            </w:pPr>
          </w:p>
        </w:tc>
        <w:tc>
          <w:tcPr>
            <w:tcW w:w="652" w:type="pct"/>
          </w:tcPr>
          <w:p w14:paraId="26C780F6" w14:textId="77777777" w:rsidR="000466DD" w:rsidRPr="009F6377" w:rsidRDefault="000466DD" w:rsidP="001B158A">
            <w:pPr>
              <w:rPr>
                <w:rFonts w:cs="Times New Roman"/>
                <w:sz w:val="20"/>
                <w:szCs w:val="20"/>
              </w:rPr>
            </w:pPr>
          </w:p>
        </w:tc>
        <w:tc>
          <w:tcPr>
            <w:tcW w:w="622" w:type="pct"/>
          </w:tcPr>
          <w:p w14:paraId="4EAB26DF" w14:textId="77777777" w:rsidR="000466DD" w:rsidRPr="009F6377" w:rsidRDefault="000466DD" w:rsidP="001B158A">
            <w:pPr>
              <w:rPr>
                <w:rFonts w:cs="Times New Roman"/>
                <w:sz w:val="20"/>
                <w:szCs w:val="20"/>
              </w:rPr>
            </w:pPr>
          </w:p>
        </w:tc>
      </w:tr>
      <w:tr w:rsidR="000466DD" w:rsidRPr="009F6377" w14:paraId="4B5AA1EA" w14:textId="77777777" w:rsidTr="00711CE0">
        <w:trPr>
          <w:jc w:val="center"/>
        </w:trPr>
        <w:tc>
          <w:tcPr>
            <w:tcW w:w="1188" w:type="pct"/>
          </w:tcPr>
          <w:p w14:paraId="5399DA52" w14:textId="77777777" w:rsidR="000466DD" w:rsidRPr="009F6377" w:rsidRDefault="000466DD" w:rsidP="001B158A">
            <w:pPr>
              <w:ind w:firstLine="0"/>
              <w:rPr>
                <w:rFonts w:cs="Times New Roman"/>
                <w:sz w:val="20"/>
                <w:szCs w:val="20"/>
              </w:rPr>
            </w:pPr>
            <w:r w:rsidRPr="009F6377">
              <w:rPr>
                <w:rFonts w:cs="Times New Roman"/>
                <w:i/>
                <w:sz w:val="20"/>
                <w:szCs w:val="20"/>
              </w:rPr>
              <w:t>Su kontrolę įgyjančiu susiję ūkio subjektai</w:t>
            </w:r>
          </w:p>
        </w:tc>
        <w:tc>
          <w:tcPr>
            <w:tcW w:w="653" w:type="pct"/>
          </w:tcPr>
          <w:p w14:paraId="50596B6E" w14:textId="77777777" w:rsidR="000466DD" w:rsidRPr="009F6377" w:rsidRDefault="000466DD" w:rsidP="001B158A">
            <w:pPr>
              <w:rPr>
                <w:rFonts w:cs="Times New Roman"/>
                <w:sz w:val="20"/>
                <w:szCs w:val="20"/>
              </w:rPr>
            </w:pPr>
          </w:p>
        </w:tc>
        <w:tc>
          <w:tcPr>
            <w:tcW w:w="653" w:type="pct"/>
          </w:tcPr>
          <w:p w14:paraId="117B4D88" w14:textId="77777777" w:rsidR="000466DD" w:rsidRPr="009F6377" w:rsidRDefault="000466DD" w:rsidP="001B158A">
            <w:pPr>
              <w:rPr>
                <w:rFonts w:cs="Times New Roman"/>
                <w:sz w:val="20"/>
                <w:szCs w:val="20"/>
              </w:rPr>
            </w:pPr>
          </w:p>
        </w:tc>
        <w:tc>
          <w:tcPr>
            <w:tcW w:w="675" w:type="pct"/>
          </w:tcPr>
          <w:p w14:paraId="425A0378" w14:textId="77777777" w:rsidR="000466DD" w:rsidRPr="009F6377" w:rsidRDefault="000466DD" w:rsidP="001B158A">
            <w:pPr>
              <w:rPr>
                <w:rFonts w:cs="Times New Roman"/>
                <w:sz w:val="20"/>
                <w:szCs w:val="20"/>
              </w:rPr>
            </w:pPr>
          </w:p>
        </w:tc>
        <w:tc>
          <w:tcPr>
            <w:tcW w:w="558" w:type="pct"/>
          </w:tcPr>
          <w:p w14:paraId="1243DAC1" w14:textId="77777777" w:rsidR="000466DD" w:rsidRPr="009F6377" w:rsidRDefault="000466DD" w:rsidP="001B158A">
            <w:pPr>
              <w:rPr>
                <w:rFonts w:cs="Times New Roman"/>
                <w:sz w:val="20"/>
                <w:szCs w:val="20"/>
              </w:rPr>
            </w:pPr>
          </w:p>
        </w:tc>
        <w:tc>
          <w:tcPr>
            <w:tcW w:w="652" w:type="pct"/>
          </w:tcPr>
          <w:p w14:paraId="502BCE84" w14:textId="77777777" w:rsidR="000466DD" w:rsidRPr="009F6377" w:rsidRDefault="000466DD" w:rsidP="001B158A">
            <w:pPr>
              <w:rPr>
                <w:rFonts w:cs="Times New Roman"/>
                <w:sz w:val="20"/>
                <w:szCs w:val="20"/>
              </w:rPr>
            </w:pPr>
          </w:p>
        </w:tc>
        <w:tc>
          <w:tcPr>
            <w:tcW w:w="622" w:type="pct"/>
          </w:tcPr>
          <w:p w14:paraId="3B9E84D5" w14:textId="77777777" w:rsidR="000466DD" w:rsidRPr="009F6377" w:rsidRDefault="000466DD" w:rsidP="001B158A">
            <w:pPr>
              <w:rPr>
                <w:rFonts w:cs="Times New Roman"/>
                <w:sz w:val="20"/>
                <w:szCs w:val="20"/>
              </w:rPr>
            </w:pPr>
          </w:p>
        </w:tc>
      </w:tr>
      <w:tr w:rsidR="000466DD" w:rsidRPr="009F6377" w14:paraId="00E6D0F8" w14:textId="77777777" w:rsidTr="00711CE0">
        <w:trPr>
          <w:jc w:val="center"/>
        </w:trPr>
        <w:tc>
          <w:tcPr>
            <w:tcW w:w="1188" w:type="pct"/>
          </w:tcPr>
          <w:p w14:paraId="2231CC37" w14:textId="77777777" w:rsidR="000466DD" w:rsidRPr="009F6377" w:rsidRDefault="000466DD" w:rsidP="001B158A">
            <w:pPr>
              <w:rPr>
                <w:rFonts w:cs="Times New Roman"/>
                <w:sz w:val="20"/>
                <w:szCs w:val="20"/>
              </w:rPr>
            </w:pPr>
          </w:p>
        </w:tc>
        <w:tc>
          <w:tcPr>
            <w:tcW w:w="653" w:type="pct"/>
          </w:tcPr>
          <w:p w14:paraId="6B74298D" w14:textId="77777777" w:rsidR="000466DD" w:rsidRPr="009F6377" w:rsidRDefault="000466DD" w:rsidP="001B158A">
            <w:pPr>
              <w:rPr>
                <w:rFonts w:cs="Times New Roman"/>
                <w:sz w:val="20"/>
                <w:szCs w:val="20"/>
              </w:rPr>
            </w:pPr>
          </w:p>
        </w:tc>
        <w:tc>
          <w:tcPr>
            <w:tcW w:w="653" w:type="pct"/>
          </w:tcPr>
          <w:p w14:paraId="626B02AD" w14:textId="77777777" w:rsidR="000466DD" w:rsidRPr="009F6377" w:rsidRDefault="000466DD" w:rsidP="001B158A">
            <w:pPr>
              <w:rPr>
                <w:rFonts w:cs="Times New Roman"/>
                <w:sz w:val="20"/>
                <w:szCs w:val="20"/>
              </w:rPr>
            </w:pPr>
          </w:p>
        </w:tc>
        <w:tc>
          <w:tcPr>
            <w:tcW w:w="675" w:type="pct"/>
          </w:tcPr>
          <w:p w14:paraId="3E529BD0" w14:textId="77777777" w:rsidR="000466DD" w:rsidRPr="009F6377" w:rsidRDefault="000466DD" w:rsidP="001B158A">
            <w:pPr>
              <w:rPr>
                <w:rFonts w:cs="Times New Roman"/>
                <w:sz w:val="20"/>
                <w:szCs w:val="20"/>
              </w:rPr>
            </w:pPr>
          </w:p>
        </w:tc>
        <w:tc>
          <w:tcPr>
            <w:tcW w:w="558" w:type="pct"/>
          </w:tcPr>
          <w:p w14:paraId="023042CC" w14:textId="77777777" w:rsidR="000466DD" w:rsidRPr="009F6377" w:rsidRDefault="000466DD" w:rsidP="001B158A">
            <w:pPr>
              <w:rPr>
                <w:rFonts w:cs="Times New Roman"/>
                <w:sz w:val="20"/>
                <w:szCs w:val="20"/>
              </w:rPr>
            </w:pPr>
          </w:p>
        </w:tc>
        <w:tc>
          <w:tcPr>
            <w:tcW w:w="652" w:type="pct"/>
          </w:tcPr>
          <w:p w14:paraId="107F437C" w14:textId="77777777" w:rsidR="000466DD" w:rsidRPr="009F6377" w:rsidRDefault="000466DD" w:rsidP="001B158A">
            <w:pPr>
              <w:rPr>
                <w:rFonts w:cs="Times New Roman"/>
                <w:sz w:val="20"/>
                <w:szCs w:val="20"/>
              </w:rPr>
            </w:pPr>
          </w:p>
        </w:tc>
        <w:tc>
          <w:tcPr>
            <w:tcW w:w="622" w:type="pct"/>
          </w:tcPr>
          <w:p w14:paraId="7D4CA870" w14:textId="77777777" w:rsidR="000466DD" w:rsidRPr="009F6377" w:rsidRDefault="000466DD" w:rsidP="001B158A">
            <w:pPr>
              <w:rPr>
                <w:rFonts w:cs="Times New Roman"/>
                <w:sz w:val="20"/>
                <w:szCs w:val="20"/>
              </w:rPr>
            </w:pPr>
          </w:p>
        </w:tc>
      </w:tr>
      <w:tr w:rsidR="000466DD" w:rsidRPr="009F6377" w14:paraId="7C67F7AF" w14:textId="77777777" w:rsidTr="00711CE0">
        <w:trPr>
          <w:jc w:val="center"/>
        </w:trPr>
        <w:tc>
          <w:tcPr>
            <w:tcW w:w="1188" w:type="pct"/>
          </w:tcPr>
          <w:p w14:paraId="31EB6C5F" w14:textId="77777777" w:rsidR="000466DD" w:rsidRPr="009F6377" w:rsidRDefault="000466DD" w:rsidP="001B158A">
            <w:pPr>
              <w:ind w:firstLine="0"/>
              <w:rPr>
                <w:rFonts w:cs="Times New Roman"/>
                <w:b/>
                <w:sz w:val="20"/>
                <w:szCs w:val="20"/>
              </w:rPr>
            </w:pPr>
            <w:r w:rsidRPr="009F6377">
              <w:rPr>
                <w:rFonts w:cs="Times New Roman"/>
                <w:b/>
                <w:sz w:val="20"/>
                <w:szCs w:val="20"/>
              </w:rPr>
              <w:t>Kontrolę įgyjantis ūkio subjektas ir su juo susiję ūkio subjektai kartu</w:t>
            </w:r>
          </w:p>
        </w:tc>
        <w:tc>
          <w:tcPr>
            <w:tcW w:w="653" w:type="pct"/>
          </w:tcPr>
          <w:p w14:paraId="2FA94DC8" w14:textId="77777777" w:rsidR="000466DD" w:rsidRPr="009F6377" w:rsidRDefault="000466DD" w:rsidP="001B158A">
            <w:pPr>
              <w:rPr>
                <w:rFonts w:cs="Times New Roman"/>
                <w:sz w:val="20"/>
                <w:szCs w:val="20"/>
              </w:rPr>
            </w:pPr>
          </w:p>
        </w:tc>
        <w:tc>
          <w:tcPr>
            <w:tcW w:w="653" w:type="pct"/>
          </w:tcPr>
          <w:p w14:paraId="0D19CBC3" w14:textId="77777777" w:rsidR="000466DD" w:rsidRPr="009F6377" w:rsidRDefault="000466DD" w:rsidP="001B158A">
            <w:pPr>
              <w:rPr>
                <w:rFonts w:cs="Times New Roman"/>
                <w:sz w:val="20"/>
                <w:szCs w:val="20"/>
              </w:rPr>
            </w:pPr>
          </w:p>
        </w:tc>
        <w:tc>
          <w:tcPr>
            <w:tcW w:w="675" w:type="pct"/>
          </w:tcPr>
          <w:p w14:paraId="31AAA85B" w14:textId="77777777" w:rsidR="000466DD" w:rsidRPr="009F6377" w:rsidRDefault="000466DD" w:rsidP="001B158A">
            <w:pPr>
              <w:rPr>
                <w:rFonts w:cs="Times New Roman"/>
                <w:sz w:val="20"/>
                <w:szCs w:val="20"/>
              </w:rPr>
            </w:pPr>
          </w:p>
        </w:tc>
        <w:tc>
          <w:tcPr>
            <w:tcW w:w="558" w:type="pct"/>
          </w:tcPr>
          <w:p w14:paraId="7B098934" w14:textId="77777777" w:rsidR="000466DD" w:rsidRPr="009F6377" w:rsidRDefault="000466DD" w:rsidP="001B158A">
            <w:pPr>
              <w:rPr>
                <w:rFonts w:cs="Times New Roman"/>
                <w:sz w:val="20"/>
                <w:szCs w:val="20"/>
              </w:rPr>
            </w:pPr>
          </w:p>
        </w:tc>
        <w:tc>
          <w:tcPr>
            <w:tcW w:w="652" w:type="pct"/>
          </w:tcPr>
          <w:p w14:paraId="37E185CB" w14:textId="77777777" w:rsidR="000466DD" w:rsidRPr="009F6377" w:rsidRDefault="000466DD" w:rsidP="001B158A">
            <w:pPr>
              <w:rPr>
                <w:rFonts w:cs="Times New Roman"/>
                <w:sz w:val="20"/>
                <w:szCs w:val="20"/>
              </w:rPr>
            </w:pPr>
          </w:p>
        </w:tc>
        <w:tc>
          <w:tcPr>
            <w:tcW w:w="622" w:type="pct"/>
          </w:tcPr>
          <w:p w14:paraId="61D67C35" w14:textId="77777777" w:rsidR="000466DD" w:rsidRPr="009F6377" w:rsidRDefault="000466DD" w:rsidP="001B158A">
            <w:pPr>
              <w:rPr>
                <w:rFonts w:cs="Times New Roman"/>
                <w:sz w:val="20"/>
                <w:szCs w:val="20"/>
              </w:rPr>
            </w:pPr>
          </w:p>
        </w:tc>
      </w:tr>
      <w:tr w:rsidR="00363969" w:rsidRPr="009F6377" w14:paraId="1DAED711" w14:textId="77777777" w:rsidTr="00711CE0">
        <w:trPr>
          <w:jc w:val="center"/>
        </w:trPr>
        <w:tc>
          <w:tcPr>
            <w:tcW w:w="1188" w:type="pct"/>
          </w:tcPr>
          <w:p w14:paraId="14C46D9F" w14:textId="77777777" w:rsidR="00363969" w:rsidRPr="009F6377" w:rsidRDefault="00363969" w:rsidP="001B158A">
            <w:pPr>
              <w:rPr>
                <w:rFonts w:cs="Times New Roman"/>
                <w:i/>
                <w:sz w:val="20"/>
                <w:szCs w:val="20"/>
              </w:rPr>
            </w:pPr>
          </w:p>
        </w:tc>
        <w:tc>
          <w:tcPr>
            <w:tcW w:w="653" w:type="pct"/>
          </w:tcPr>
          <w:p w14:paraId="4EAE2C3A" w14:textId="77777777" w:rsidR="00363969" w:rsidRPr="009F6377" w:rsidRDefault="00363969" w:rsidP="001B158A">
            <w:pPr>
              <w:rPr>
                <w:rFonts w:cs="Times New Roman"/>
                <w:sz w:val="20"/>
                <w:szCs w:val="20"/>
              </w:rPr>
            </w:pPr>
          </w:p>
        </w:tc>
        <w:tc>
          <w:tcPr>
            <w:tcW w:w="653" w:type="pct"/>
          </w:tcPr>
          <w:p w14:paraId="0AE38125" w14:textId="77777777" w:rsidR="00363969" w:rsidRPr="009F6377" w:rsidRDefault="00363969" w:rsidP="001B158A">
            <w:pPr>
              <w:rPr>
                <w:rFonts w:cs="Times New Roman"/>
                <w:sz w:val="20"/>
                <w:szCs w:val="20"/>
              </w:rPr>
            </w:pPr>
          </w:p>
        </w:tc>
        <w:tc>
          <w:tcPr>
            <w:tcW w:w="675" w:type="pct"/>
          </w:tcPr>
          <w:p w14:paraId="54DE1446" w14:textId="77777777" w:rsidR="00363969" w:rsidRPr="009F6377" w:rsidRDefault="00363969" w:rsidP="001B158A">
            <w:pPr>
              <w:rPr>
                <w:rFonts w:cs="Times New Roman"/>
                <w:sz w:val="20"/>
                <w:szCs w:val="20"/>
              </w:rPr>
            </w:pPr>
          </w:p>
        </w:tc>
        <w:tc>
          <w:tcPr>
            <w:tcW w:w="558" w:type="pct"/>
          </w:tcPr>
          <w:p w14:paraId="66BCA53B" w14:textId="77777777" w:rsidR="00363969" w:rsidRPr="009F6377" w:rsidRDefault="00363969" w:rsidP="001B158A">
            <w:pPr>
              <w:rPr>
                <w:rFonts w:cs="Times New Roman"/>
                <w:sz w:val="20"/>
                <w:szCs w:val="20"/>
              </w:rPr>
            </w:pPr>
          </w:p>
        </w:tc>
        <w:tc>
          <w:tcPr>
            <w:tcW w:w="652" w:type="pct"/>
          </w:tcPr>
          <w:p w14:paraId="6E1BC689" w14:textId="77777777" w:rsidR="00363969" w:rsidRPr="009F6377" w:rsidRDefault="00363969" w:rsidP="001B158A">
            <w:pPr>
              <w:rPr>
                <w:rFonts w:cs="Times New Roman"/>
                <w:sz w:val="20"/>
                <w:szCs w:val="20"/>
              </w:rPr>
            </w:pPr>
          </w:p>
        </w:tc>
        <w:tc>
          <w:tcPr>
            <w:tcW w:w="622" w:type="pct"/>
          </w:tcPr>
          <w:p w14:paraId="3A9C6A82" w14:textId="77777777" w:rsidR="00363969" w:rsidRPr="009F6377" w:rsidRDefault="00363969" w:rsidP="001B158A">
            <w:pPr>
              <w:rPr>
                <w:rFonts w:cs="Times New Roman"/>
                <w:sz w:val="20"/>
                <w:szCs w:val="20"/>
              </w:rPr>
            </w:pPr>
          </w:p>
        </w:tc>
      </w:tr>
      <w:tr w:rsidR="000466DD" w:rsidRPr="009F6377" w14:paraId="4DA0B2FA" w14:textId="77777777" w:rsidTr="00711CE0">
        <w:trPr>
          <w:jc w:val="center"/>
        </w:trPr>
        <w:tc>
          <w:tcPr>
            <w:tcW w:w="1188" w:type="pct"/>
          </w:tcPr>
          <w:p w14:paraId="3B95ED22" w14:textId="77777777" w:rsidR="000466DD" w:rsidRPr="009F6377" w:rsidRDefault="000466DD" w:rsidP="001B158A">
            <w:pPr>
              <w:ind w:firstLine="0"/>
              <w:rPr>
                <w:rFonts w:cs="Times New Roman"/>
                <w:sz w:val="20"/>
                <w:szCs w:val="20"/>
              </w:rPr>
            </w:pPr>
            <w:r w:rsidRPr="009F6377">
              <w:rPr>
                <w:rFonts w:cs="Times New Roman"/>
                <w:i/>
                <w:sz w:val="20"/>
                <w:szCs w:val="20"/>
              </w:rPr>
              <w:t>Ūkio subjektas, kurio kontrolė įgyjama</w:t>
            </w:r>
            <w:r w:rsidRPr="009F6377" w:rsidDel="00383F90">
              <w:rPr>
                <w:rFonts w:cs="Times New Roman"/>
                <w:sz w:val="20"/>
                <w:szCs w:val="20"/>
              </w:rPr>
              <w:t xml:space="preserve"> </w:t>
            </w:r>
          </w:p>
        </w:tc>
        <w:tc>
          <w:tcPr>
            <w:tcW w:w="653" w:type="pct"/>
          </w:tcPr>
          <w:p w14:paraId="01B7153C" w14:textId="77777777" w:rsidR="000466DD" w:rsidRPr="009F6377" w:rsidRDefault="000466DD" w:rsidP="001B158A">
            <w:pPr>
              <w:rPr>
                <w:rFonts w:cs="Times New Roman"/>
                <w:sz w:val="20"/>
                <w:szCs w:val="20"/>
              </w:rPr>
            </w:pPr>
          </w:p>
        </w:tc>
        <w:tc>
          <w:tcPr>
            <w:tcW w:w="653" w:type="pct"/>
          </w:tcPr>
          <w:p w14:paraId="67B65724" w14:textId="77777777" w:rsidR="000466DD" w:rsidRPr="009F6377" w:rsidRDefault="000466DD" w:rsidP="001B158A">
            <w:pPr>
              <w:rPr>
                <w:rFonts w:cs="Times New Roman"/>
                <w:sz w:val="20"/>
                <w:szCs w:val="20"/>
              </w:rPr>
            </w:pPr>
          </w:p>
        </w:tc>
        <w:tc>
          <w:tcPr>
            <w:tcW w:w="675" w:type="pct"/>
          </w:tcPr>
          <w:p w14:paraId="5939F0B2" w14:textId="77777777" w:rsidR="000466DD" w:rsidRPr="009F6377" w:rsidRDefault="000466DD" w:rsidP="001B158A">
            <w:pPr>
              <w:rPr>
                <w:rFonts w:cs="Times New Roman"/>
                <w:sz w:val="20"/>
                <w:szCs w:val="20"/>
              </w:rPr>
            </w:pPr>
          </w:p>
        </w:tc>
        <w:tc>
          <w:tcPr>
            <w:tcW w:w="558" w:type="pct"/>
          </w:tcPr>
          <w:p w14:paraId="1ED3CDBC" w14:textId="77777777" w:rsidR="000466DD" w:rsidRPr="009F6377" w:rsidRDefault="000466DD" w:rsidP="001B158A">
            <w:pPr>
              <w:rPr>
                <w:rFonts w:cs="Times New Roman"/>
                <w:sz w:val="20"/>
                <w:szCs w:val="20"/>
              </w:rPr>
            </w:pPr>
          </w:p>
        </w:tc>
        <w:tc>
          <w:tcPr>
            <w:tcW w:w="652" w:type="pct"/>
          </w:tcPr>
          <w:p w14:paraId="3E885C72" w14:textId="77777777" w:rsidR="000466DD" w:rsidRPr="009F6377" w:rsidRDefault="000466DD" w:rsidP="001B158A">
            <w:pPr>
              <w:rPr>
                <w:rFonts w:cs="Times New Roman"/>
                <w:sz w:val="20"/>
                <w:szCs w:val="20"/>
              </w:rPr>
            </w:pPr>
          </w:p>
        </w:tc>
        <w:tc>
          <w:tcPr>
            <w:tcW w:w="622" w:type="pct"/>
          </w:tcPr>
          <w:p w14:paraId="104F4F45" w14:textId="77777777" w:rsidR="000466DD" w:rsidRPr="009F6377" w:rsidRDefault="000466DD" w:rsidP="001B158A">
            <w:pPr>
              <w:rPr>
                <w:rFonts w:cs="Times New Roman"/>
                <w:sz w:val="20"/>
                <w:szCs w:val="20"/>
              </w:rPr>
            </w:pPr>
          </w:p>
        </w:tc>
      </w:tr>
      <w:tr w:rsidR="000466DD" w:rsidRPr="009F6377" w14:paraId="2F37AF5A" w14:textId="77777777" w:rsidTr="00711CE0">
        <w:trPr>
          <w:jc w:val="center"/>
        </w:trPr>
        <w:tc>
          <w:tcPr>
            <w:tcW w:w="1188" w:type="pct"/>
          </w:tcPr>
          <w:p w14:paraId="28FF0168" w14:textId="77777777" w:rsidR="000466DD" w:rsidRPr="009F6377" w:rsidRDefault="000466DD" w:rsidP="001B158A">
            <w:pPr>
              <w:rPr>
                <w:rFonts w:cs="Times New Roman"/>
                <w:i/>
                <w:sz w:val="20"/>
                <w:szCs w:val="20"/>
              </w:rPr>
            </w:pPr>
          </w:p>
        </w:tc>
        <w:tc>
          <w:tcPr>
            <w:tcW w:w="653" w:type="pct"/>
          </w:tcPr>
          <w:p w14:paraId="59E5AB6D" w14:textId="77777777" w:rsidR="000466DD" w:rsidRPr="009F6377" w:rsidRDefault="000466DD" w:rsidP="001B158A">
            <w:pPr>
              <w:rPr>
                <w:rFonts w:cs="Times New Roman"/>
                <w:sz w:val="20"/>
                <w:szCs w:val="20"/>
              </w:rPr>
            </w:pPr>
          </w:p>
        </w:tc>
        <w:tc>
          <w:tcPr>
            <w:tcW w:w="653" w:type="pct"/>
          </w:tcPr>
          <w:p w14:paraId="5AEE5AB9" w14:textId="77777777" w:rsidR="000466DD" w:rsidRPr="009F6377" w:rsidRDefault="000466DD" w:rsidP="001B158A">
            <w:pPr>
              <w:rPr>
                <w:rFonts w:cs="Times New Roman"/>
                <w:sz w:val="20"/>
                <w:szCs w:val="20"/>
              </w:rPr>
            </w:pPr>
          </w:p>
        </w:tc>
        <w:tc>
          <w:tcPr>
            <w:tcW w:w="675" w:type="pct"/>
          </w:tcPr>
          <w:p w14:paraId="051B5B27" w14:textId="77777777" w:rsidR="000466DD" w:rsidRPr="009F6377" w:rsidRDefault="000466DD" w:rsidP="001B158A">
            <w:pPr>
              <w:rPr>
                <w:rFonts w:cs="Times New Roman"/>
                <w:sz w:val="20"/>
                <w:szCs w:val="20"/>
              </w:rPr>
            </w:pPr>
          </w:p>
        </w:tc>
        <w:tc>
          <w:tcPr>
            <w:tcW w:w="558" w:type="pct"/>
          </w:tcPr>
          <w:p w14:paraId="0584A8E2" w14:textId="77777777" w:rsidR="000466DD" w:rsidRPr="009F6377" w:rsidRDefault="000466DD" w:rsidP="001B158A">
            <w:pPr>
              <w:rPr>
                <w:rFonts w:cs="Times New Roman"/>
                <w:sz w:val="20"/>
                <w:szCs w:val="20"/>
              </w:rPr>
            </w:pPr>
          </w:p>
        </w:tc>
        <w:tc>
          <w:tcPr>
            <w:tcW w:w="652" w:type="pct"/>
          </w:tcPr>
          <w:p w14:paraId="4D4FA50A" w14:textId="77777777" w:rsidR="000466DD" w:rsidRPr="009F6377" w:rsidRDefault="000466DD" w:rsidP="001B158A">
            <w:pPr>
              <w:rPr>
                <w:rFonts w:cs="Times New Roman"/>
                <w:sz w:val="20"/>
                <w:szCs w:val="20"/>
              </w:rPr>
            </w:pPr>
          </w:p>
        </w:tc>
        <w:tc>
          <w:tcPr>
            <w:tcW w:w="622" w:type="pct"/>
          </w:tcPr>
          <w:p w14:paraId="037B60A8" w14:textId="77777777" w:rsidR="000466DD" w:rsidRPr="009F6377" w:rsidRDefault="000466DD" w:rsidP="001B158A">
            <w:pPr>
              <w:rPr>
                <w:rFonts w:cs="Times New Roman"/>
                <w:sz w:val="20"/>
                <w:szCs w:val="20"/>
              </w:rPr>
            </w:pPr>
          </w:p>
        </w:tc>
      </w:tr>
      <w:tr w:rsidR="000466DD" w:rsidRPr="009F6377" w14:paraId="0AA0F67C" w14:textId="77777777" w:rsidTr="00711CE0">
        <w:trPr>
          <w:jc w:val="center"/>
        </w:trPr>
        <w:tc>
          <w:tcPr>
            <w:tcW w:w="1188" w:type="pct"/>
          </w:tcPr>
          <w:p w14:paraId="064ECA85" w14:textId="77777777" w:rsidR="000466DD" w:rsidRPr="009F6377" w:rsidRDefault="000466DD" w:rsidP="001B158A">
            <w:pPr>
              <w:ind w:firstLine="0"/>
              <w:rPr>
                <w:rFonts w:cs="Times New Roman"/>
                <w:i/>
                <w:sz w:val="20"/>
                <w:szCs w:val="20"/>
              </w:rPr>
            </w:pPr>
            <w:r w:rsidRPr="009F6377">
              <w:rPr>
                <w:rFonts w:cs="Times New Roman"/>
                <w:i/>
                <w:sz w:val="20"/>
                <w:szCs w:val="20"/>
              </w:rPr>
              <w:t>Su ūkio subjektu, kurio kontrolė įgyjama, susiję ūkio subjektai</w:t>
            </w:r>
          </w:p>
        </w:tc>
        <w:tc>
          <w:tcPr>
            <w:tcW w:w="653" w:type="pct"/>
          </w:tcPr>
          <w:p w14:paraId="17BBF3FC" w14:textId="77777777" w:rsidR="000466DD" w:rsidRPr="009F6377" w:rsidRDefault="000466DD" w:rsidP="001B158A">
            <w:pPr>
              <w:rPr>
                <w:rFonts w:cs="Times New Roman"/>
                <w:sz w:val="20"/>
                <w:szCs w:val="20"/>
              </w:rPr>
            </w:pPr>
          </w:p>
        </w:tc>
        <w:tc>
          <w:tcPr>
            <w:tcW w:w="653" w:type="pct"/>
          </w:tcPr>
          <w:p w14:paraId="208BCFB5" w14:textId="77777777" w:rsidR="000466DD" w:rsidRPr="009F6377" w:rsidRDefault="000466DD" w:rsidP="001B158A">
            <w:pPr>
              <w:rPr>
                <w:rFonts w:cs="Times New Roman"/>
                <w:sz w:val="20"/>
                <w:szCs w:val="20"/>
              </w:rPr>
            </w:pPr>
          </w:p>
        </w:tc>
        <w:tc>
          <w:tcPr>
            <w:tcW w:w="675" w:type="pct"/>
          </w:tcPr>
          <w:p w14:paraId="2EAC1F55" w14:textId="77777777" w:rsidR="000466DD" w:rsidRPr="009F6377" w:rsidRDefault="000466DD" w:rsidP="001B158A">
            <w:pPr>
              <w:rPr>
                <w:rFonts w:cs="Times New Roman"/>
                <w:sz w:val="20"/>
                <w:szCs w:val="20"/>
              </w:rPr>
            </w:pPr>
          </w:p>
        </w:tc>
        <w:tc>
          <w:tcPr>
            <w:tcW w:w="558" w:type="pct"/>
          </w:tcPr>
          <w:p w14:paraId="1C3ACBC9" w14:textId="77777777" w:rsidR="000466DD" w:rsidRPr="009F6377" w:rsidRDefault="000466DD" w:rsidP="001B158A">
            <w:pPr>
              <w:rPr>
                <w:rFonts w:cs="Times New Roman"/>
                <w:sz w:val="20"/>
                <w:szCs w:val="20"/>
              </w:rPr>
            </w:pPr>
          </w:p>
        </w:tc>
        <w:tc>
          <w:tcPr>
            <w:tcW w:w="652" w:type="pct"/>
          </w:tcPr>
          <w:p w14:paraId="16A89193" w14:textId="77777777" w:rsidR="000466DD" w:rsidRPr="009F6377" w:rsidRDefault="000466DD" w:rsidP="001B158A">
            <w:pPr>
              <w:rPr>
                <w:rFonts w:cs="Times New Roman"/>
                <w:sz w:val="20"/>
                <w:szCs w:val="20"/>
              </w:rPr>
            </w:pPr>
          </w:p>
        </w:tc>
        <w:tc>
          <w:tcPr>
            <w:tcW w:w="622" w:type="pct"/>
          </w:tcPr>
          <w:p w14:paraId="5BE566AE" w14:textId="77777777" w:rsidR="000466DD" w:rsidRPr="009F6377" w:rsidRDefault="000466DD" w:rsidP="001B158A">
            <w:pPr>
              <w:rPr>
                <w:rFonts w:cs="Times New Roman"/>
                <w:sz w:val="20"/>
                <w:szCs w:val="20"/>
              </w:rPr>
            </w:pPr>
          </w:p>
        </w:tc>
      </w:tr>
      <w:tr w:rsidR="000466DD" w:rsidRPr="009F6377" w14:paraId="1551A9FE" w14:textId="77777777" w:rsidTr="00711CE0">
        <w:trPr>
          <w:jc w:val="center"/>
        </w:trPr>
        <w:tc>
          <w:tcPr>
            <w:tcW w:w="1188" w:type="pct"/>
          </w:tcPr>
          <w:p w14:paraId="60BAC8E4" w14:textId="77777777" w:rsidR="000466DD" w:rsidRPr="009F6377" w:rsidRDefault="000466DD" w:rsidP="001B158A">
            <w:pPr>
              <w:ind w:firstLine="0"/>
              <w:rPr>
                <w:rFonts w:cs="Times New Roman"/>
                <w:sz w:val="20"/>
                <w:szCs w:val="20"/>
              </w:rPr>
            </w:pPr>
          </w:p>
        </w:tc>
        <w:tc>
          <w:tcPr>
            <w:tcW w:w="653" w:type="pct"/>
          </w:tcPr>
          <w:p w14:paraId="78B9CED5" w14:textId="77777777" w:rsidR="000466DD" w:rsidRPr="009F6377" w:rsidRDefault="000466DD" w:rsidP="001B158A">
            <w:pPr>
              <w:rPr>
                <w:rFonts w:cs="Times New Roman"/>
                <w:sz w:val="20"/>
                <w:szCs w:val="20"/>
              </w:rPr>
            </w:pPr>
          </w:p>
        </w:tc>
        <w:tc>
          <w:tcPr>
            <w:tcW w:w="653" w:type="pct"/>
          </w:tcPr>
          <w:p w14:paraId="0B40B2D3" w14:textId="77777777" w:rsidR="000466DD" w:rsidRPr="009F6377" w:rsidRDefault="000466DD" w:rsidP="001B158A">
            <w:pPr>
              <w:rPr>
                <w:rFonts w:cs="Times New Roman"/>
                <w:sz w:val="20"/>
                <w:szCs w:val="20"/>
              </w:rPr>
            </w:pPr>
          </w:p>
        </w:tc>
        <w:tc>
          <w:tcPr>
            <w:tcW w:w="675" w:type="pct"/>
          </w:tcPr>
          <w:p w14:paraId="4C18FC6D" w14:textId="77777777" w:rsidR="000466DD" w:rsidRPr="009F6377" w:rsidRDefault="000466DD" w:rsidP="001B158A">
            <w:pPr>
              <w:rPr>
                <w:rFonts w:cs="Times New Roman"/>
                <w:sz w:val="20"/>
                <w:szCs w:val="20"/>
              </w:rPr>
            </w:pPr>
          </w:p>
        </w:tc>
        <w:tc>
          <w:tcPr>
            <w:tcW w:w="558" w:type="pct"/>
          </w:tcPr>
          <w:p w14:paraId="7598CF24" w14:textId="77777777" w:rsidR="000466DD" w:rsidRPr="009F6377" w:rsidRDefault="000466DD" w:rsidP="001B158A">
            <w:pPr>
              <w:rPr>
                <w:rFonts w:cs="Times New Roman"/>
                <w:sz w:val="20"/>
                <w:szCs w:val="20"/>
              </w:rPr>
            </w:pPr>
          </w:p>
        </w:tc>
        <w:tc>
          <w:tcPr>
            <w:tcW w:w="652" w:type="pct"/>
          </w:tcPr>
          <w:p w14:paraId="024F875A" w14:textId="77777777" w:rsidR="000466DD" w:rsidRPr="009F6377" w:rsidRDefault="000466DD" w:rsidP="001B158A">
            <w:pPr>
              <w:rPr>
                <w:rFonts w:cs="Times New Roman"/>
                <w:sz w:val="20"/>
                <w:szCs w:val="20"/>
              </w:rPr>
            </w:pPr>
          </w:p>
        </w:tc>
        <w:tc>
          <w:tcPr>
            <w:tcW w:w="622" w:type="pct"/>
          </w:tcPr>
          <w:p w14:paraId="40083122" w14:textId="77777777" w:rsidR="000466DD" w:rsidRPr="009F6377" w:rsidRDefault="000466DD" w:rsidP="001B158A">
            <w:pPr>
              <w:rPr>
                <w:rFonts w:cs="Times New Roman"/>
                <w:sz w:val="20"/>
                <w:szCs w:val="20"/>
              </w:rPr>
            </w:pPr>
          </w:p>
        </w:tc>
      </w:tr>
      <w:tr w:rsidR="000466DD" w:rsidRPr="009F6377" w14:paraId="144EF3C2" w14:textId="77777777" w:rsidTr="00711CE0">
        <w:trPr>
          <w:jc w:val="center"/>
        </w:trPr>
        <w:tc>
          <w:tcPr>
            <w:tcW w:w="1188" w:type="pct"/>
          </w:tcPr>
          <w:p w14:paraId="78F32812" w14:textId="77777777" w:rsidR="000466DD" w:rsidRPr="009F6377" w:rsidRDefault="000466DD" w:rsidP="001B158A">
            <w:pPr>
              <w:ind w:firstLine="0"/>
              <w:rPr>
                <w:rFonts w:cs="Times New Roman"/>
                <w:b/>
                <w:sz w:val="20"/>
                <w:szCs w:val="20"/>
              </w:rPr>
            </w:pPr>
            <w:r w:rsidRPr="009F6377">
              <w:rPr>
                <w:rFonts w:cs="Times New Roman"/>
                <w:b/>
                <w:sz w:val="20"/>
                <w:szCs w:val="20"/>
              </w:rPr>
              <w:t>Ūkio subjektas, kurio kontrolė įgyjama, ir su juo susiję ūkio subjektai kartu</w:t>
            </w:r>
          </w:p>
        </w:tc>
        <w:tc>
          <w:tcPr>
            <w:tcW w:w="653" w:type="pct"/>
          </w:tcPr>
          <w:p w14:paraId="23554096" w14:textId="77777777" w:rsidR="000466DD" w:rsidRPr="009F6377" w:rsidRDefault="000466DD" w:rsidP="001B158A">
            <w:pPr>
              <w:rPr>
                <w:rFonts w:cs="Times New Roman"/>
                <w:sz w:val="20"/>
                <w:szCs w:val="20"/>
              </w:rPr>
            </w:pPr>
          </w:p>
        </w:tc>
        <w:tc>
          <w:tcPr>
            <w:tcW w:w="653" w:type="pct"/>
          </w:tcPr>
          <w:p w14:paraId="189B92AF" w14:textId="77777777" w:rsidR="000466DD" w:rsidRPr="009F6377" w:rsidRDefault="000466DD" w:rsidP="001B158A">
            <w:pPr>
              <w:rPr>
                <w:rFonts w:cs="Times New Roman"/>
                <w:sz w:val="20"/>
                <w:szCs w:val="20"/>
              </w:rPr>
            </w:pPr>
          </w:p>
        </w:tc>
        <w:tc>
          <w:tcPr>
            <w:tcW w:w="675" w:type="pct"/>
          </w:tcPr>
          <w:p w14:paraId="23571566" w14:textId="77777777" w:rsidR="000466DD" w:rsidRPr="009F6377" w:rsidRDefault="000466DD" w:rsidP="001B158A">
            <w:pPr>
              <w:rPr>
                <w:rFonts w:cs="Times New Roman"/>
                <w:sz w:val="20"/>
                <w:szCs w:val="20"/>
              </w:rPr>
            </w:pPr>
          </w:p>
        </w:tc>
        <w:tc>
          <w:tcPr>
            <w:tcW w:w="558" w:type="pct"/>
          </w:tcPr>
          <w:p w14:paraId="5EDCAB04" w14:textId="77777777" w:rsidR="000466DD" w:rsidRPr="009F6377" w:rsidRDefault="000466DD" w:rsidP="001B158A">
            <w:pPr>
              <w:rPr>
                <w:rFonts w:cs="Times New Roman"/>
                <w:sz w:val="20"/>
                <w:szCs w:val="20"/>
              </w:rPr>
            </w:pPr>
          </w:p>
        </w:tc>
        <w:tc>
          <w:tcPr>
            <w:tcW w:w="652" w:type="pct"/>
          </w:tcPr>
          <w:p w14:paraId="5299A4CC" w14:textId="77777777" w:rsidR="000466DD" w:rsidRPr="009F6377" w:rsidRDefault="000466DD" w:rsidP="001B158A">
            <w:pPr>
              <w:rPr>
                <w:rFonts w:cs="Times New Roman"/>
                <w:sz w:val="20"/>
                <w:szCs w:val="20"/>
              </w:rPr>
            </w:pPr>
          </w:p>
        </w:tc>
        <w:tc>
          <w:tcPr>
            <w:tcW w:w="622" w:type="pct"/>
          </w:tcPr>
          <w:p w14:paraId="6B5418F9" w14:textId="77777777" w:rsidR="000466DD" w:rsidRPr="009F6377" w:rsidRDefault="000466DD" w:rsidP="001B158A">
            <w:pPr>
              <w:rPr>
                <w:rFonts w:cs="Times New Roman"/>
                <w:sz w:val="20"/>
                <w:szCs w:val="20"/>
              </w:rPr>
            </w:pPr>
          </w:p>
        </w:tc>
      </w:tr>
      <w:tr w:rsidR="000466DD" w:rsidRPr="009F6377" w14:paraId="4F905D1D" w14:textId="77777777" w:rsidTr="00711CE0">
        <w:trPr>
          <w:jc w:val="center"/>
        </w:trPr>
        <w:tc>
          <w:tcPr>
            <w:tcW w:w="1188" w:type="pct"/>
          </w:tcPr>
          <w:p w14:paraId="33EA1126" w14:textId="77777777" w:rsidR="000466DD" w:rsidRPr="009F6377" w:rsidRDefault="000466DD" w:rsidP="001B158A">
            <w:pPr>
              <w:ind w:firstLine="0"/>
              <w:rPr>
                <w:rFonts w:cs="Times New Roman"/>
                <w:b/>
                <w:sz w:val="20"/>
                <w:szCs w:val="20"/>
              </w:rPr>
            </w:pPr>
            <w:r w:rsidRPr="009F6377">
              <w:rPr>
                <w:rFonts w:cs="Times New Roman"/>
                <w:b/>
                <w:sz w:val="20"/>
                <w:szCs w:val="20"/>
              </w:rPr>
              <w:t>Koncentracijoje dalyvaujantys ūkio subjektai kartu</w:t>
            </w:r>
          </w:p>
        </w:tc>
        <w:tc>
          <w:tcPr>
            <w:tcW w:w="653" w:type="pct"/>
          </w:tcPr>
          <w:p w14:paraId="35A0B712" w14:textId="77777777" w:rsidR="000466DD" w:rsidRPr="009F6377" w:rsidRDefault="000466DD" w:rsidP="001B158A">
            <w:pPr>
              <w:rPr>
                <w:rFonts w:cs="Times New Roman"/>
                <w:sz w:val="20"/>
                <w:szCs w:val="20"/>
              </w:rPr>
            </w:pPr>
          </w:p>
        </w:tc>
        <w:tc>
          <w:tcPr>
            <w:tcW w:w="653" w:type="pct"/>
          </w:tcPr>
          <w:p w14:paraId="719C0654" w14:textId="77777777" w:rsidR="000466DD" w:rsidRPr="009F6377" w:rsidRDefault="000466DD" w:rsidP="001B158A">
            <w:pPr>
              <w:rPr>
                <w:rFonts w:cs="Times New Roman"/>
                <w:sz w:val="20"/>
                <w:szCs w:val="20"/>
              </w:rPr>
            </w:pPr>
          </w:p>
        </w:tc>
        <w:tc>
          <w:tcPr>
            <w:tcW w:w="675" w:type="pct"/>
          </w:tcPr>
          <w:p w14:paraId="09ABA7B9" w14:textId="77777777" w:rsidR="000466DD" w:rsidRPr="009F6377" w:rsidRDefault="000466DD" w:rsidP="001B158A">
            <w:pPr>
              <w:rPr>
                <w:rFonts w:cs="Times New Roman"/>
                <w:sz w:val="20"/>
                <w:szCs w:val="20"/>
              </w:rPr>
            </w:pPr>
          </w:p>
        </w:tc>
        <w:tc>
          <w:tcPr>
            <w:tcW w:w="558" w:type="pct"/>
          </w:tcPr>
          <w:p w14:paraId="194E2A91" w14:textId="77777777" w:rsidR="000466DD" w:rsidRPr="009F6377" w:rsidRDefault="000466DD" w:rsidP="001B158A">
            <w:pPr>
              <w:rPr>
                <w:rFonts w:cs="Times New Roman"/>
                <w:sz w:val="20"/>
                <w:szCs w:val="20"/>
              </w:rPr>
            </w:pPr>
          </w:p>
        </w:tc>
        <w:tc>
          <w:tcPr>
            <w:tcW w:w="652" w:type="pct"/>
          </w:tcPr>
          <w:p w14:paraId="66C3C5A7" w14:textId="77777777" w:rsidR="000466DD" w:rsidRPr="009F6377" w:rsidRDefault="000466DD" w:rsidP="001B158A">
            <w:pPr>
              <w:rPr>
                <w:rFonts w:cs="Times New Roman"/>
                <w:sz w:val="20"/>
                <w:szCs w:val="20"/>
              </w:rPr>
            </w:pPr>
          </w:p>
        </w:tc>
        <w:tc>
          <w:tcPr>
            <w:tcW w:w="622" w:type="pct"/>
          </w:tcPr>
          <w:p w14:paraId="7F8294B8" w14:textId="77777777" w:rsidR="000466DD" w:rsidRPr="009F6377" w:rsidRDefault="000466DD" w:rsidP="001B158A">
            <w:pPr>
              <w:rPr>
                <w:rFonts w:cs="Times New Roman"/>
                <w:sz w:val="20"/>
                <w:szCs w:val="20"/>
              </w:rPr>
            </w:pPr>
          </w:p>
        </w:tc>
      </w:tr>
      <w:tr w:rsidR="00363969" w:rsidRPr="009F6377" w14:paraId="0B06332E" w14:textId="77777777" w:rsidTr="00711CE0">
        <w:trPr>
          <w:jc w:val="center"/>
        </w:trPr>
        <w:tc>
          <w:tcPr>
            <w:tcW w:w="1188" w:type="pct"/>
          </w:tcPr>
          <w:p w14:paraId="46FC193F" w14:textId="77777777" w:rsidR="00363969" w:rsidRPr="009F6377" w:rsidRDefault="00363969" w:rsidP="001B158A">
            <w:pPr>
              <w:rPr>
                <w:rFonts w:cs="Times New Roman"/>
                <w:i/>
                <w:sz w:val="20"/>
                <w:szCs w:val="20"/>
              </w:rPr>
            </w:pPr>
          </w:p>
        </w:tc>
        <w:tc>
          <w:tcPr>
            <w:tcW w:w="653" w:type="pct"/>
          </w:tcPr>
          <w:p w14:paraId="50617322" w14:textId="77777777" w:rsidR="00363969" w:rsidRPr="009F6377" w:rsidRDefault="00363969" w:rsidP="001B158A">
            <w:pPr>
              <w:rPr>
                <w:rFonts w:cs="Times New Roman"/>
                <w:sz w:val="20"/>
                <w:szCs w:val="20"/>
              </w:rPr>
            </w:pPr>
          </w:p>
        </w:tc>
        <w:tc>
          <w:tcPr>
            <w:tcW w:w="653" w:type="pct"/>
          </w:tcPr>
          <w:p w14:paraId="458AB2BF" w14:textId="77777777" w:rsidR="00363969" w:rsidRPr="009F6377" w:rsidRDefault="00363969" w:rsidP="001B158A">
            <w:pPr>
              <w:rPr>
                <w:rFonts w:cs="Times New Roman"/>
                <w:sz w:val="20"/>
                <w:szCs w:val="20"/>
              </w:rPr>
            </w:pPr>
          </w:p>
        </w:tc>
        <w:tc>
          <w:tcPr>
            <w:tcW w:w="675" w:type="pct"/>
          </w:tcPr>
          <w:p w14:paraId="74F82997" w14:textId="77777777" w:rsidR="00363969" w:rsidRPr="009F6377" w:rsidRDefault="00363969" w:rsidP="001B158A">
            <w:pPr>
              <w:rPr>
                <w:rFonts w:cs="Times New Roman"/>
                <w:sz w:val="20"/>
                <w:szCs w:val="20"/>
              </w:rPr>
            </w:pPr>
          </w:p>
        </w:tc>
        <w:tc>
          <w:tcPr>
            <w:tcW w:w="558" w:type="pct"/>
          </w:tcPr>
          <w:p w14:paraId="6F608EBF" w14:textId="77777777" w:rsidR="00363969" w:rsidRPr="009F6377" w:rsidRDefault="00363969" w:rsidP="001B158A">
            <w:pPr>
              <w:rPr>
                <w:rFonts w:cs="Times New Roman"/>
                <w:sz w:val="20"/>
                <w:szCs w:val="20"/>
              </w:rPr>
            </w:pPr>
          </w:p>
        </w:tc>
        <w:tc>
          <w:tcPr>
            <w:tcW w:w="652" w:type="pct"/>
          </w:tcPr>
          <w:p w14:paraId="66513031" w14:textId="77777777" w:rsidR="00363969" w:rsidRPr="009F6377" w:rsidRDefault="00363969" w:rsidP="001B158A">
            <w:pPr>
              <w:rPr>
                <w:rFonts w:cs="Times New Roman"/>
                <w:sz w:val="20"/>
                <w:szCs w:val="20"/>
              </w:rPr>
            </w:pPr>
          </w:p>
        </w:tc>
        <w:tc>
          <w:tcPr>
            <w:tcW w:w="622" w:type="pct"/>
          </w:tcPr>
          <w:p w14:paraId="53B2BCEA" w14:textId="77777777" w:rsidR="00363969" w:rsidRPr="009F6377" w:rsidRDefault="00363969" w:rsidP="001B158A">
            <w:pPr>
              <w:rPr>
                <w:rFonts w:cs="Times New Roman"/>
                <w:sz w:val="20"/>
                <w:szCs w:val="20"/>
              </w:rPr>
            </w:pPr>
          </w:p>
        </w:tc>
      </w:tr>
      <w:tr w:rsidR="000466DD" w:rsidRPr="009F6377" w14:paraId="03B2BDAE" w14:textId="77777777" w:rsidTr="00711CE0">
        <w:trPr>
          <w:jc w:val="center"/>
        </w:trPr>
        <w:tc>
          <w:tcPr>
            <w:tcW w:w="1188" w:type="pct"/>
          </w:tcPr>
          <w:p w14:paraId="70510E8E" w14:textId="77777777" w:rsidR="000466DD" w:rsidRPr="009F6377" w:rsidRDefault="000466DD" w:rsidP="001B158A">
            <w:pPr>
              <w:ind w:firstLine="0"/>
              <w:rPr>
                <w:rFonts w:cs="Times New Roman"/>
                <w:sz w:val="20"/>
                <w:szCs w:val="20"/>
              </w:rPr>
            </w:pPr>
            <w:r w:rsidRPr="009F6377">
              <w:rPr>
                <w:rFonts w:cs="Times New Roman"/>
                <w:i/>
                <w:sz w:val="20"/>
                <w:szCs w:val="20"/>
              </w:rPr>
              <w:t>Konkurentai</w:t>
            </w:r>
          </w:p>
        </w:tc>
        <w:tc>
          <w:tcPr>
            <w:tcW w:w="653" w:type="pct"/>
          </w:tcPr>
          <w:p w14:paraId="70A84270" w14:textId="77777777" w:rsidR="000466DD" w:rsidRPr="009F6377" w:rsidRDefault="000466DD" w:rsidP="001B158A">
            <w:pPr>
              <w:rPr>
                <w:rFonts w:cs="Times New Roman"/>
                <w:sz w:val="20"/>
                <w:szCs w:val="20"/>
              </w:rPr>
            </w:pPr>
          </w:p>
        </w:tc>
        <w:tc>
          <w:tcPr>
            <w:tcW w:w="653" w:type="pct"/>
          </w:tcPr>
          <w:p w14:paraId="0209AF6A" w14:textId="77777777" w:rsidR="000466DD" w:rsidRPr="009F6377" w:rsidRDefault="000466DD" w:rsidP="001B158A">
            <w:pPr>
              <w:rPr>
                <w:rFonts w:cs="Times New Roman"/>
                <w:sz w:val="20"/>
                <w:szCs w:val="20"/>
              </w:rPr>
            </w:pPr>
          </w:p>
        </w:tc>
        <w:tc>
          <w:tcPr>
            <w:tcW w:w="675" w:type="pct"/>
          </w:tcPr>
          <w:p w14:paraId="489B1833" w14:textId="77777777" w:rsidR="000466DD" w:rsidRPr="009F6377" w:rsidRDefault="000466DD" w:rsidP="001B158A">
            <w:pPr>
              <w:rPr>
                <w:rFonts w:cs="Times New Roman"/>
                <w:sz w:val="20"/>
                <w:szCs w:val="20"/>
              </w:rPr>
            </w:pPr>
          </w:p>
        </w:tc>
        <w:tc>
          <w:tcPr>
            <w:tcW w:w="558" w:type="pct"/>
          </w:tcPr>
          <w:p w14:paraId="00FC3A32" w14:textId="77777777" w:rsidR="000466DD" w:rsidRPr="009F6377" w:rsidRDefault="000466DD" w:rsidP="001B158A">
            <w:pPr>
              <w:rPr>
                <w:rFonts w:cs="Times New Roman"/>
                <w:sz w:val="20"/>
                <w:szCs w:val="20"/>
              </w:rPr>
            </w:pPr>
          </w:p>
        </w:tc>
        <w:tc>
          <w:tcPr>
            <w:tcW w:w="652" w:type="pct"/>
          </w:tcPr>
          <w:p w14:paraId="6751363A" w14:textId="77777777" w:rsidR="000466DD" w:rsidRPr="009F6377" w:rsidRDefault="000466DD" w:rsidP="001B158A">
            <w:pPr>
              <w:rPr>
                <w:rFonts w:cs="Times New Roman"/>
                <w:sz w:val="20"/>
                <w:szCs w:val="20"/>
              </w:rPr>
            </w:pPr>
          </w:p>
        </w:tc>
        <w:tc>
          <w:tcPr>
            <w:tcW w:w="622" w:type="pct"/>
          </w:tcPr>
          <w:p w14:paraId="319A3367" w14:textId="77777777" w:rsidR="000466DD" w:rsidRPr="009F6377" w:rsidRDefault="000466DD" w:rsidP="001B158A">
            <w:pPr>
              <w:rPr>
                <w:rFonts w:cs="Times New Roman"/>
                <w:sz w:val="20"/>
                <w:szCs w:val="20"/>
              </w:rPr>
            </w:pPr>
          </w:p>
        </w:tc>
      </w:tr>
      <w:tr w:rsidR="000466DD" w:rsidRPr="009F6377" w14:paraId="349112FA" w14:textId="77777777" w:rsidTr="00711CE0">
        <w:trPr>
          <w:jc w:val="center"/>
        </w:trPr>
        <w:tc>
          <w:tcPr>
            <w:tcW w:w="1188" w:type="pct"/>
          </w:tcPr>
          <w:p w14:paraId="7B2365B8" w14:textId="77777777" w:rsidR="000466DD" w:rsidRPr="009F6377" w:rsidRDefault="000466DD" w:rsidP="001B158A">
            <w:pPr>
              <w:ind w:firstLine="0"/>
              <w:rPr>
                <w:rFonts w:cs="Times New Roman"/>
                <w:sz w:val="20"/>
                <w:szCs w:val="20"/>
              </w:rPr>
            </w:pPr>
          </w:p>
        </w:tc>
        <w:tc>
          <w:tcPr>
            <w:tcW w:w="653" w:type="pct"/>
          </w:tcPr>
          <w:p w14:paraId="180235D0" w14:textId="77777777" w:rsidR="000466DD" w:rsidRPr="009F6377" w:rsidRDefault="000466DD" w:rsidP="001B158A">
            <w:pPr>
              <w:rPr>
                <w:rFonts w:cs="Times New Roman"/>
                <w:sz w:val="20"/>
                <w:szCs w:val="20"/>
              </w:rPr>
            </w:pPr>
          </w:p>
        </w:tc>
        <w:tc>
          <w:tcPr>
            <w:tcW w:w="653" w:type="pct"/>
          </w:tcPr>
          <w:p w14:paraId="27D72AAE" w14:textId="77777777" w:rsidR="000466DD" w:rsidRPr="009F6377" w:rsidRDefault="000466DD" w:rsidP="001B158A">
            <w:pPr>
              <w:rPr>
                <w:rFonts w:cs="Times New Roman"/>
                <w:sz w:val="20"/>
                <w:szCs w:val="20"/>
              </w:rPr>
            </w:pPr>
          </w:p>
        </w:tc>
        <w:tc>
          <w:tcPr>
            <w:tcW w:w="675" w:type="pct"/>
          </w:tcPr>
          <w:p w14:paraId="048D1EF2" w14:textId="77777777" w:rsidR="000466DD" w:rsidRPr="009F6377" w:rsidRDefault="000466DD" w:rsidP="001B158A">
            <w:pPr>
              <w:rPr>
                <w:rFonts w:cs="Times New Roman"/>
                <w:sz w:val="20"/>
                <w:szCs w:val="20"/>
              </w:rPr>
            </w:pPr>
          </w:p>
        </w:tc>
        <w:tc>
          <w:tcPr>
            <w:tcW w:w="558" w:type="pct"/>
          </w:tcPr>
          <w:p w14:paraId="34E8D333" w14:textId="77777777" w:rsidR="000466DD" w:rsidRPr="009F6377" w:rsidRDefault="000466DD" w:rsidP="001B158A">
            <w:pPr>
              <w:rPr>
                <w:rFonts w:cs="Times New Roman"/>
                <w:sz w:val="20"/>
                <w:szCs w:val="20"/>
              </w:rPr>
            </w:pPr>
          </w:p>
        </w:tc>
        <w:tc>
          <w:tcPr>
            <w:tcW w:w="652" w:type="pct"/>
          </w:tcPr>
          <w:p w14:paraId="62FB2896" w14:textId="77777777" w:rsidR="000466DD" w:rsidRPr="009F6377" w:rsidRDefault="000466DD" w:rsidP="001B158A">
            <w:pPr>
              <w:rPr>
                <w:rFonts w:cs="Times New Roman"/>
                <w:sz w:val="20"/>
                <w:szCs w:val="20"/>
              </w:rPr>
            </w:pPr>
          </w:p>
        </w:tc>
        <w:tc>
          <w:tcPr>
            <w:tcW w:w="622" w:type="pct"/>
          </w:tcPr>
          <w:p w14:paraId="5850F342" w14:textId="77777777" w:rsidR="000466DD" w:rsidRPr="009F6377" w:rsidRDefault="000466DD" w:rsidP="001B158A">
            <w:pPr>
              <w:rPr>
                <w:rFonts w:cs="Times New Roman"/>
                <w:sz w:val="20"/>
                <w:szCs w:val="20"/>
              </w:rPr>
            </w:pPr>
          </w:p>
        </w:tc>
      </w:tr>
      <w:tr w:rsidR="000466DD" w:rsidRPr="009F6377" w14:paraId="518DCBA8" w14:textId="77777777" w:rsidTr="00711CE0">
        <w:trPr>
          <w:jc w:val="center"/>
        </w:trPr>
        <w:tc>
          <w:tcPr>
            <w:tcW w:w="1188" w:type="pct"/>
          </w:tcPr>
          <w:p w14:paraId="3C91DF28" w14:textId="77777777" w:rsidR="000466DD" w:rsidRPr="009F6377" w:rsidRDefault="000466DD" w:rsidP="001B158A">
            <w:pPr>
              <w:ind w:firstLine="0"/>
              <w:rPr>
                <w:rFonts w:cs="Times New Roman"/>
                <w:sz w:val="20"/>
                <w:szCs w:val="20"/>
              </w:rPr>
            </w:pPr>
          </w:p>
        </w:tc>
        <w:tc>
          <w:tcPr>
            <w:tcW w:w="653" w:type="pct"/>
          </w:tcPr>
          <w:p w14:paraId="432ACF4F" w14:textId="77777777" w:rsidR="000466DD" w:rsidRPr="009F6377" w:rsidRDefault="000466DD" w:rsidP="001B158A">
            <w:pPr>
              <w:rPr>
                <w:rFonts w:cs="Times New Roman"/>
                <w:sz w:val="20"/>
                <w:szCs w:val="20"/>
              </w:rPr>
            </w:pPr>
          </w:p>
        </w:tc>
        <w:tc>
          <w:tcPr>
            <w:tcW w:w="653" w:type="pct"/>
          </w:tcPr>
          <w:p w14:paraId="5C5FD201" w14:textId="77777777" w:rsidR="000466DD" w:rsidRPr="009F6377" w:rsidRDefault="000466DD" w:rsidP="001B158A">
            <w:pPr>
              <w:rPr>
                <w:rFonts w:cs="Times New Roman"/>
                <w:sz w:val="20"/>
                <w:szCs w:val="20"/>
              </w:rPr>
            </w:pPr>
          </w:p>
        </w:tc>
        <w:tc>
          <w:tcPr>
            <w:tcW w:w="675" w:type="pct"/>
          </w:tcPr>
          <w:p w14:paraId="63085511" w14:textId="77777777" w:rsidR="000466DD" w:rsidRPr="009F6377" w:rsidRDefault="000466DD" w:rsidP="001B158A">
            <w:pPr>
              <w:rPr>
                <w:rFonts w:cs="Times New Roman"/>
                <w:sz w:val="20"/>
                <w:szCs w:val="20"/>
              </w:rPr>
            </w:pPr>
          </w:p>
        </w:tc>
        <w:tc>
          <w:tcPr>
            <w:tcW w:w="558" w:type="pct"/>
          </w:tcPr>
          <w:p w14:paraId="51B44BCF" w14:textId="77777777" w:rsidR="000466DD" w:rsidRPr="009F6377" w:rsidRDefault="000466DD" w:rsidP="001B158A">
            <w:pPr>
              <w:rPr>
                <w:rFonts w:cs="Times New Roman"/>
                <w:sz w:val="20"/>
                <w:szCs w:val="20"/>
              </w:rPr>
            </w:pPr>
          </w:p>
        </w:tc>
        <w:tc>
          <w:tcPr>
            <w:tcW w:w="652" w:type="pct"/>
          </w:tcPr>
          <w:p w14:paraId="0CCD2DDA" w14:textId="77777777" w:rsidR="000466DD" w:rsidRPr="009F6377" w:rsidRDefault="000466DD" w:rsidP="001B158A">
            <w:pPr>
              <w:rPr>
                <w:rFonts w:cs="Times New Roman"/>
                <w:sz w:val="20"/>
                <w:szCs w:val="20"/>
              </w:rPr>
            </w:pPr>
          </w:p>
        </w:tc>
        <w:tc>
          <w:tcPr>
            <w:tcW w:w="622" w:type="pct"/>
          </w:tcPr>
          <w:p w14:paraId="3664BC05" w14:textId="77777777" w:rsidR="000466DD" w:rsidRPr="009F6377" w:rsidRDefault="000466DD" w:rsidP="001B158A">
            <w:pPr>
              <w:rPr>
                <w:rFonts w:cs="Times New Roman"/>
                <w:sz w:val="20"/>
                <w:szCs w:val="20"/>
              </w:rPr>
            </w:pPr>
          </w:p>
        </w:tc>
      </w:tr>
      <w:tr w:rsidR="000466DD" w:rsidRPr="009F6377" w14:paraId="1B8A773D" w14:textId="77777777" w:rsidTr="00711CE0">
        <w:trPr>
          <w:jc w:val="center"/>
        </w:trPr>
        <w:tc>
          <w:tcPr>
            <w:tcW w:w="1188" w:type="pct"/>
          </w:tcPr>
          <w:p w14:paraId="47CABC94" w14:textId="77777777" w:rsidR="000466DD" w:rsidRPr="009F6377" w:rsidRDefault="000466DD" w:rsidP="001B158A">
            <w:pPr>
              <w:ind w:firstLine="0"/>
              <w:rPr>
                <w:rFonts w:cs="Times New Roman"/>
                <w:sz w:val="20"/>
                <w:szCs w:val="20"/>
              </w:rPr>
            </w:pPr>
          </w:p>
        </w:tc>
        <w:tc>
          <w:tcPr>
            <w:tcW w:w="653" w:type="pct"/>
          </w:tcPr>
          <w:p w14:paraId="47B15DB8" w14:textId="77777777" w:rsidR="000466DD" w:rsidRPr="009F6377" w:rsidRDefault="000466DD" w:rsidP="001B158A">
            <w:pPr>
              <w:rPr>
                <w:rFonts w:cs="Times New Roman"/>
                <w:sz w:val="20"/>
                <w:szCs w:val="20"/>
              </w:rPr>
            </w:pPr>
            <w:r w:rsidRPr="009F6377">
              <w:rPr>
                <w:rFonts w:cs="Times New Roman"/>
                <w:sz w:val="20"/>
                <w:szCs w:val="20"/>
              </w:rPr>
              <w:t xml:space="preserve">  </w:t>
            </w:r>
          </w:p>
        </w:tc>
        <w:tc>
          <w:tcPr>
            <w:tcW w:w="653" w:type="pct"/>
          </w:tcPr>
          <w:p w14:paraId="7A654185" w14:textId="77777777" w:rsidR="000466DD" w:rsidRPr="009F6377" w:rsidRDefault="000466DD" w:rsidP="001B158A">
            <w:pPr>
              <w:rPr>
                <w:rFonts w:cs="Times New Roman"/>
                <w:sz w:val="20"/>
                <w:szCs w:val="20"/>
              </w:rPr>
            </w:pPr>
          </w:p>
        </w:tc>
        <w:tc>
          <w:tcPr>
            <w:tcW w:w="675" w:type="pct"/>
          </w:tcPr>
          <w:p w14:paraId="198F77D1" w14:textId="77777777" w:rsidR="000466DD" w:rsidRPr="009F6377" w:rsidRDefault="000466DD" w:rsidP="001B158A">
            <w:pPr>
              <w:rPr>
                <w:rFonts w:cs="Times New Roman"/>
                <w:sz w:val="20"/>
                <w:szCs w:val="20"/>
              </w:rPr>
            </w:pPr>
          </w:p>
        </w:tc>
        <w:tc>
          <w:tcPr>
            <w:tcW w:w="558" w:type="pct"/>
          </w:tcPr>
          <w:p w14:paraId="2FF44101" w14:textId="77777777" w:rsidR="000466DD" w:rsidRPr="009F6377" w:rsidRDefault="000466DD" w:rsidP="001B158A">
            <w:pPr>
              <w:rPr>
                <w:rFonts w:cs="Times New Roman"/>
                <w:sz w:val="20"/>
                <w:szCs w:val="20"/>
              </w:rPr>
            </w:pPr>
          </w:p>
        </w:tc>
        <w:tc>
          <w:tcPr>
            <w:tcW w:w="652" w:type="pct"/>
          </w:tcPr>
          <w:p w14:paraId="486E800E" w14:textId="77777777" w:rsidR="000466DD" w:rsidRPr="009F6377" w:rsidRDefault="000466DD" w:rsidP="001B158A">
            <w:pPr>
              <w:rPr>
                <w:rFonts w:cs="Times New Roman"/>
                <w:sz w:val="20"/>
                <w:szCs w:val="20"/>
              </w:rPr>
            </w:pPr>
          </w:p>
        </w:tc>
        <w:tc>
          <w:tcPr>
            <w:tcW w:w="622" w:type="pct"/>
          </w:tcPr>
          <w:p w14:paraId="523377DF" w14:textId="77777777" w:rsidR="000466DD" w:rsidRPr="009F6377" w:rsidRDefault="000466DD" w:rsidP="001B158A">
            <w:pPr>
              <w:rPr>
                <w:rFonts w:cs="Times New Roman"/>
                <w:sz w:val="20"/>
                <w:szCs w:val="20"/>
              </w:rPr>
            </w:pPr>
          </w:p>
        </w:tc>
      </w:tr>
      <w:tr w:rsidR="000466DD" w:rsidRPr="009F6377" w14:paraId="0313E1C8" w14:textId="77777777" w:rsidTr="00711CE0">
        <w:trPr>
          <w:jc w:val="center"/>
        </w:trPr>
        <w:tc>
          <w:tcPr>
            <w:tcW w:w="1188" w:type="pct"/>
          </w:tcPr>
          <w:p w14:paraId="2A0D0EBE" w14:textId="77777777" w:rsidR="000466DD" w:rsidRPr="009F6377" w:rsidRDefault="000466DD" w:rsidP="001B158A">
            <w:pPr>
              <w:ind w:firstLine="0"/>
              <w:rPr>
                <w:rFonts w:cs="Times New Roman"/>
                <w:sz w:val="20"/>
                <w:szCs w:val="20"/>
              </w:rPr>
            </w:pPr>
          </w:p>
        </w:tc>
        <w:tc>
          <w:tcPr>
            <w:tcW w:w="653" w:type="pct"/>
          </w:tcPr>
          <w:p w14:paraId="51FB4F9C" w14:textId="77777777" w:rsidR="000466DD" w:rsidRPr="009F6377" w:rsidRDefault="000466DD" w:rsidP="001B158A">
            <w:pPr>
              <w:rPr>
                <w:rFonts w:cs="Times New Roman"/>
                <w:sz w:val="20"/>
                <w:szCs w:val="20"/>
              </w:rPr>
            </w:pPr>
          </w:p>
        </w:tc>
        <w:tc>
          <w:tcPr>
            <w:tcW w:w="653" w:type="pct"/>
          </w:tcPr>
          <w:p w14:paraId="312A038B" w14:textId="77777777" w:rsidR="000466DD" w:rsidRPr="009F6377" w:rsidRDefault="000466DD" w:rsidP="001B158A">
            <w:pPr>
              <w:rPr>
                <w:rFonts w:cs="Times New Roman"/>
                <w:sz w:val="20"/>
                <w:szCs w:val="20"/>
              </w:rPr>
            </w:pPr>
          </w:p>
        </w:tc>
        <w:tc>
          <w:tcPr>
            <w:tcW w:w="675" w:type="pct"/>
          </w:tcPr>
          <w:p w14:paraId="33D6A63E" w14:textId="77777777" w:rsidR="000466DD" w:rsidRPr="009F6377" w:rsidRDefault="000466DD" w:rsidP="001B158A">
            <w:pPr>
              <w:rPr>
                <w:rFonts w:cs="Times New Roman"/>
                <w:sz w:val="20"/>
                <w:szCs w:val="20"/>
              </w:rPr>
            </w:pPr>
          </w:p>
        </w:tc>
        <w:tc>
          <w:tcPr>
            <w:tcW w:w="558" w:type="pct"/>
          </w:tcPr>
          <w:p w14:paraId="4CB45B95" w14:textId="77777777" w:rsidR="000466DD" w:rsidRPr="009F6377" w:rsidRDefault="000466DD" w:rsidP="001B158A">
            <w:pPr>
              <w:rPr>
                <w:rFonts w:cs="Times New Roman"/>
                <w:sz w:val="20"/>
                <w:szCs w:val="20"/>
              </w:rPr>
            </w:pPr>
          </w:p>
        </w:tc>
        <w:tc>
          <w:tcPr>
            <w:tcW w:w="652" w:type="pct"/>
          </w:tcPr>
          <w:p w14:paraId="3E2A52C6" w14:textId="77777777" w:rsidR="000466DD" w:rsidRPr="009F6377" w:rsidRDefault="000466DD" w:rsidP="001B158A">
            <w:pPr>
              <w:rPr>
                <w:rFonts w:cs="Times New Roman"/>
                <w:sz w:val="20"/>
                <w:szCs w:val="20"/>
              </w:rPr>
            </w:pPr>
          </w:p>
        </w:tc>
        <w:tc>
          <w:tcPr>
            <w:tcW w:w="622" w:type="pct"/>
          </w:tcPr>
          <w:p w14:paraId="78B64221" w14:textId="77777777" w:rsidR="000466DD" w:rsidRPr="009F6377" w:rsidRDefault="000466DD" w:rsidP="001B158A">
            <w:pPr>
              <w:rPr>
                <w:rFonts w:cs="Times New Roman"/>
                <w:sz w:val="20"/>
                <w:szCs w:val="20"/>
              </w:rPr>
            </w:pPr>
          </w:p>
        </w:tc>
      </w:tr>
      <w:tr w:rsidR="000466DD" w:rsidRPr="009F6377" w14:paraId="51161D9E" w14:textId="77777777" w:rsidTr="00711CE0">
        <w:trPr>
          <w:jc w:val="center"/>
        </w:trPr>
        <w:tc>
          <w:tcPr>
            <w:tcW w:w="1188" w:type="pct"/>
          </w:tcPr>
          <w:p w14:paraId="2CC95773" w14:textId="77777777" w:rsidR="000466DD" w:rsidRPr="009F6377" w:rsidRDefault="000466DD" w:rsidP="001B158A">
            <w:pPr>
              <w:ind w:firstLine="0"/>
              <w:rPr>
                <w:rFonts w:cs="Times New Roman"/>
                <w:b/>
                <w:sz w:val="20"/>
                <w:szCs w:val="20"/>
              </w:rPr>
            </w:pPr>
            <w:r w:rsidRPr="009F6377">
              <w:rPr>
                <w:rFonts w:cs="Times New Roman"/>
                <w:b/>
                <w:sz w:val="20"/>
                <w:szCs w:val="20"/>
              </w:rPr>
              <w:t>Bendras rinkos dydis</w:t>
            </w:r>
          </w:p>
        </w:tc>
        <w:tc>
          <w:tcPr>
            <w:tcW w:w="653" w:type="pct"/>
          </w:tcPr>
          <w:p w14:paraId="432CAD8C" w14:textId="77777777" w:rsidR="000466DD" w:rsidRPr="009F6377" w:rsidRDefault="000466DD" w:rsidP="001B158A">
            <w:pPr>
              <w:rPr>
                <w:rFonts w:cs="Times New Roman"/>
                <w:sz w:val="20"/>
                <w:szCs w:val="20"/>
              </w:rPr>
            </w:pPr>
          </w:p>
        </w:tc>
        <w:tc>
          <w:tcPr>
            <w:tcW w:w="653" w:type="pct"/>
          </w:tcPr>
          <w:p w14:paraId="240AAB61" w14:textId="77777777" w:rsidR="000466DD" w:rsidRPr="009F6377" w:rsidRDefault="000466DD" w:rsidP="001B158A">
            <w:pPr>
              <w:rPr>
                <w:rFonts w:cs="Times New Roman"/>
                <w:sz w:val="20"/>
                <w:szCs w:val="20"/>
              </w:rPr>
            </w:pPr>
          </w:p>
        </w:tc>
        <w:tc>
          <w:tcPr>
            <w:tcW w:w="675" w:type="pct"/>
          </w:tcPr>
          <w:p w14:paraId="485D61B5" w14:textId="77777777" w:rsidR="000466DD" w:rsidRPr="009F6377" w:rsidRDefault="000466DD" w:rsidP="001B158A">
            <w:pPr>
              <w:rPr>
                <w:rFonts w:cs="Times New Roman"/>
                <w:sz w:val="20"/>
                <w:szCs w:val="20"/>
              </w:rPr>
            </w:pPr>
          </w:p>
        </w:tc>
        <w:tc>
          <w:tcPr>
            <w:tcW w:w="558" w:type="pct"/>
          </w:tcPr>
          <w:p w14:paraId="417A42CE" w14:textId="77777777" w:rsidR="000466DD" w:rsidRPr="009F6377" w:rsidRDefault="000466DD" w:rsidP="001B158A">
            <w:pPr>
              <w:rPr>
                <w:rFonts w:cs="Times New Roman"/>
                <w:sz w:val="20"/>
                <w:szCs w:val="20"/>
              </w:rPr>
            </w:pPr>
          </w:p>
        </w:tc>
        <w:tc>
          <w:tcPr>
            <w:tcW w:w="652" w:type="pct"/>
          </w:tcPr>
          <w:p w14:paraId="0A61C1D0" w14:textId="77777777" w:rsidR="000466DD" w:rsidRPr="009F6377" w:rsidRDefault="000466DD" w:rsidP="001B158A">
            <w:pPr>
              <w:rPr>
                <w:rFonts w:cs="Times New Roman"/>
                <w:sz w:val="20"/>
                <w:szCs w:val="20"/>
              </w:rPr>
            </w:pPr>
          </w:p>
        </w:tc>
        <w:tc>
          <w:tcPr>
            <w:tcW w:w="622" w:type="pct"/>
          </w:tcPr>
          <w:p w14:paraId="63550E65" w14:textId="77777777" w:rsidR="000466DD" w:rsidRPr="009F6377" w:rsidRDefault="000466DD" w:rsidP="001B158A">
            <w:pPr>
              <w:rPr>
                <w:rFonts w:cs="Times New Roman"/>
                <w:sz w:val="20"/>
                <w:szCs w:val="20"/>
              </w:rPr>
            </w:pPr>
          </w:p>
        </w:tc>
      </w:tr>
    </w:tbl>
    <w:p w14:paraId="587B29F0" w14:textId="77777777" w:rsidR="000466DD" w:rsidRPr="009F6377" w:rsidRDefault="000466DD" w:rsidP="000466DD">
      <w:pPr>
        <w:pStyle w:val="KTpunkt"/>
        <w:numPr>
          <w:ilvl w:val="0"/>
          <w:numId w:val="0"/>
        </w:numPr>
        <w:ind w:left="568"/>
        <w:rPr>
          <w:rFonts w:cs="Times New Roman"/>
        </w:rPr>
      </w:pPr>
    </w:p>
    <w:tbl>
      <w:tblPr>
        <w:tblStyle w:val="TableGrid2"/>
        <w:tblW w:w="5000" w:type="pct"/>
        <w:jc w:val="center"/>
        <w:tblLook w:val="04A0" w:firstRow="1" w:lastRow="0" w:firstColumn="1" w:lastColumn="0" w:noHBand="0" w:noVBand="1"/>
      </w:tblPr>
      <w:tblGrid>
        <w:gridCol w:w="2368"/>
        <w:gridCol w:w="1295"/>
        <w:gridCol w:w="1297"/>
        <w:gridCol w:w="1297"/>
        <w:gridCol w:w="1153"/>
        <w:gridCol w:w="1295"/>
        <w:gridCol w:w="1149"/>
      </w:tblGrid>
      <w:tr w:rsidR="000466DD" w:rsidRPr="009F6377" w14:paraId="5ECAAA57" w14:textId="77777777" w:rsidTr="00711CE0">
        <w:trPr>
          <w:jc w:val="center"/>
        </w:trPr>
        <w:tc>
          <w:tcPr>
            <w:tcW w:w="1202" w:type="pct"/>
            <w:vMerge w:val="restart"/>
            <w:vAlign w:val="center"/>
          </w:tcPr>
          <w:p w14:paraId="0804B97A" w14:textId="77777777" w:rsidR="000466DD" w:rsidRPr="009F6377" w:rsidRDefault="000466DD" w:rsidP="001B158A">
            <w:pPr>
              <w:ind w:firstLine="0"/>
              <w:rPr>
                <w:rFonts w:cs="Times New Roman"/>
                <w:b/>
                <w:sz w:val="20"/>
                <w:szCs w:val="20"/>
              </w:rPr>
            </w:pPr>
            <w:r w:rsidRPr="009F6377">
              <w:rPr>
                <w:rFonts w:cs="Times New Roman"/>
                <w:b/>
                <w:sz w:val="20"/>
                <w:szCs w:val="20"/>
              </w:rPr>
              <w:t>Rinkos dalyvis (pavadinimas)</w:t>
            </w:r>
          </w:p>
        </w:tc>
        <w:tc>
          <w:tcPr>
            <w:tcW w:w="3798" w:type="pct"/>
            <w:gridSpan w:val="6"/>
          </w:tcPr>
          <w:p w14:paraId="384C3644" w14:textId="77777777" w:rsidR="000466DD" w:rsidRPr="009F6377" w:rsidRDefault="000466DD" w:rsidP="001B158A">
            <w:pPr>
              <w:ind w:firstLine="0"/>
              <w:rPr>
                <w:rFonts w:cs="Times New Roman"/>
                <w:b/>
                <w:sz w:val="20"/>
                <w:szCs w:val="20"/>
              </w:rPr>
            </w:pPr>
            <w:r w:rsidRPr="009F6377">
              <w:rPr>
                <w:rFonts w:cs="Times New Roman"/>
                <w:b/>
                <w:sz w:val="20"/>
                <w:szCs w:val="20"/>
              </w:rPr>
              <w:t>Rinkos dydžio įvertinimas pagal pardavimų apimtį</w:t>
            </w:r>
          </w:p>
        </w:tc>
      </w:tr>
      <w:tr w:rsidR="000466DD" w:rsidRPr="009F6377" w14:paraId="15D05772" w14:textId="77777777" w:rsidTr="00711CE0">
        <w:trPr>
          <w:jc w:val="center"/>
        </w:trPr>
        <w:tc>
          <w:tcPr>
            <w:tcW w:w="1202" w:type="pct"/>
            <w:vMerge/>
            <w:vAlign w:val="center"/>
          </w:tcPr>
          <w:p w14:paraId="1FF5AB11" w14:textId="77777777" w:rsidR="000466DD" w:rsidRPr="009F6377" w:rsidRDefault="000466DD" w:rsidP="001B158A">
            <w:pPr>
              <w:rPr>
                <w:rFonts w:cs="Times New Roman"/>
                <w:sz w:val="20"/>
                <w:szCs w:val="20"/>
              </w:rPr>
            </w:pPr>
          </w:p>
        </w:tc>
        <w:tc>
          <w:tcPr>
            <w:tcW w:w="1315" w:type="pct"/>
            <w:gridSpan w:val="2"/>
          </w:tcPr>
          <w:p w14:paraId="2EB06E63" w14:textId="77777777" w:rsidR="000466DD" w:rsidRPr="009F6377" w:rsidRDefault="000466DD" w:rsidP="001B158A">
            <w:pPr>
              <w:ind w:firstLine="0"/>
              <w:rPr>
                <w:rFonts w:cs="Times New Roman"/>
                <w:sz w:val="20"/>
                <w:szCs w:val="20"/>
              </w:rPr>
            </w:pPr>
            <w:r w:rsidRPr="009F6377">
              <w:rPr>
                <w:rFonts w:cs="Times New Roman"/>
                <w:sz w:val="20"/>
                <w:szCs w:val="20"/>
              </w:rPr>
              <w:t>[</w:t>
            </w:r>
            <w:r w:rsidRPr="009F6377">
              <w:rPr>
                <w:rFonts w:cs="Times New Roman"/>
                <w:i/>
                <w:sz w:val="20"/>
                <w:szCs w:val="20"/>
              </w:rPr>
              <w:t>nurodomi metai</w:t>
            </w:r>
            <w:r w:rsidRPr="009F6377">
              <w:rPr>
                <w:rFonts w:cs="Times New Roman"/>
                <w:sz w:val="20"/>
                <w:szCs w:val="20"/>
              </w:rPr>
              <w:t>]</w:t>
            </w:r>
          </w:p>
        </w:tc>
        <w:tc>
          <w:tcPr>
            <w:tcW w:w="1242" w:type="pct"/>
            <w:gridSpan w:val="2"/>
          </w:tcPr>
          <w:p w14:paraId="4187A32E" w14:textId="77777777" w:rsidR="000466DD" w:rsidRPr="009F6377" w:rsidRDefault="000466DD" w:rsidP="001B158A">
            <w:pPr>
              <w:ind w:firstLine="0"/>
              <w:rPr>
                <w:rFonts w:cs="Times New Roman"/>
                <w:sz w:val="20"/>
                <w:szCs w:val="20"/>
              </w:rPr>
            </w:pPr>
            <w:r w:rsidRPr="009F6377">
              <w:rPr>
                <w:rFonts w:cs="Times New Roman"/>
                <w:sz w:val="20"/>
                <w:szCs w:val="20"/>
              </w:rPr>
              <w:t>[</w:t>
            </w:r>
            <w:r w:rsidRPr="009F6377">
              <w:rPr>
                <w:rFonts w:cs="Times New Roman"/>
                <w:i/>
                <w:sz w:val="20"/>
                <w:szCs w:val="20"/>
              </w:rPr>
              <w:t>nurodomi metai</w:t>
            </w:r>
            <w:r w:rsidRPr="009F6377">
              <w:rPr>
                <w:rFonts w:cs="Times New Roman"/>
                <w:sz w:val="20"/>
                <w:szCs w:val="20"/>
              </w:rPr>
              <w:t>]</w:t>
            </w:r>
          </w:p>
        </w:tc>
        <w:tc>
          <w:tcPr>
            <w:tcW w:w="1242" w:type="pct"/>
            <w:gridSpan w:val="2"/>
          </w:tcPr>
          <w:p w14:paraId="0B8C060A" w14:textId="77777777" w:rsidR="000466DD" w:rsidRPr="009F6377" w:rsidRDefault="000466DD" w:rsidP="001B158A">
            <w:pPr>
              <w:ind w:firstLine="0"/>
              <w:rPr>
                <w:rFonts w:cs="Times New Roman"/>
                <w:sz w:val="20"/>
                <w:szCs w:val="20"/>
              </w:rPr>
            </w:pPr>
            <w:r w:rsidRPr="009F6377">
              <w:rPr>
                <w:rFonts w:cs="Times New Roman"/>
                <w:sz w:val="20"/>
                <w:szCs w:val="20"/>
              </w:rPr>
              <w:t>[</w:t>
            </w:r>
            <w:r w:rsidRPr="009F6377">
              <w:rPr>
                <w:rFonts w:cs="Times New Roman"/>
                <w:i/>
                <w:sz w:val="20"/>
                <w:szCs w:val="20"/>
              </w:rPr>
              <w:t>nurodomi metai</w:t>
            </w:r>
            <w:r w:rsidRPr="009F6377">
              <w:rPr>
                <w:rFonts w:cs="Times New Roman"/>
                <w:sz w:val="20"/>
                <w:szCs w:val="20"/>
              </w:rPr>
              <w:t>]</w:t>
            </w:r>
          </w:p>
        </w:tc>
      </w:tr>
      <w:tr w:rsidR="000466DD" w:rsidRPr="009F6377" w14:paraId="57F3AB1D" w14:textId="77777777" w:rsidTr="00711CE0">
        <w:trPr>
          <w:jc w:val="center"/>
        </w:trPr>
        <w:tc>
          <w:tcPr>
            <w:tcW w:w="1202" w:type="pct"/>
            <w:vMerge/>
          </w:tcPr>
          <w:p w14:paraId="74B77186" w14:textId="77777777" w:rsidR="000466DD" w:rsidRPr="009F6377" w:rsidRDefault="000466DD" w:rsidP="001B158A">
            <w:pPr>
              <w:rPr>
                <w:rFonts w:cs="Times New Roman"/>
                <w:sz w:val="20"/>
                <w:szCs w:val="20"/>
              </w:rPr>
            </w:pPr>
          </w:p>
        </w:tc>
        <w:tc>
          <w:tcPr>
            <w:tcW w:w="657" w:type="pct"/>
          </w:tcPr>
          <w:p w14:paraId="3C8B1BF7" w14:textId="77777777" w:rsidR="000466DD" w:rsidRPr="009F6377" w:rsidRDefault="000466DD" w:rsidP="001B158A">
            <w:pPr>
              <w:ind w:firstLine="0"/>
              <w:rPr>
                <w:rFonts w:cs="Times New Roman"/>
                <w:b/>
                <w:sz w:val="20"/>
                <w:szCs w:val="20"/>
              </w:rPr>
            </w:pPr>
            <w:r w:rsidRPr="009F6377">
              <w:rPr>
                <w:rFonts w:cs="Times New Roman"/>
                <w:b/>
                <w:sz w:val="20"/>
                <w:szCs w:val="20"/>
              </w:rPr>
              <w:t>Pardavimų apimtis (kiekiais)</w:t>
            </w:r>
          </w:p>
        </w:tc>
        <w:tc>
          <w:tcPr>
            <w:tcW w:w="658" w:type="pct"/>
          </w:tcPr>
          <w:p w14:paraId="3FBC96FE" w14:textId="77777777" w:rsidR="000466DD" w:rsidRPr="009F6377" w:rsidRDefault="000466DD" w:rsidP="001B158A">
            <w:pPr>
              <w:ind w:firstLine="0"/>
              <w:rPr>
                <w:rFonts w:cs="Times New Roman"/>
                <w:b/>
                <w:sz w:val="20"/>
                <w:szCs w:val="20"/>
              </w:rPr>
            </w:pPr>
            <w:r w:rsidRPr="009F6377">
              <w:rPr>
                <w:rFonts w:cs="Times New Roman"/>
                <w:b/>
                <w:sz w:val="20"/>
                <w:szCs w:val="20"/>
              </w:rPr>
              <w:t>Rinkos dalis (proc.)</w:t>
            </w:r>
          </w:p>
        </w:tc>
        <w:tc>
          <w:tcPr>
            <w:tcW w:w="658" w:type="pct"/>
          </w:tcPr>
          <w:p w14:paraId="40F953F5" w14:textId="77777777" w:rsidR="000466DD" w:rsidRPr="009F6377" w:rsidRDefault="000466DD" w:rsidP="001B158A">
            <w:pPr>
              <w:ind w:firstLine="0"/>
              <w:rPr>
                <w:rFonts w:cs="Times New Roman"/>
                <w:b/>
                <w:sz w:val="20"/>
                <w:szCs w:val="20"/>
              </w:rPr>
            </w:pPr>
            <w:r w:rsidRPr="009F6377">
              <w:rPr>
                <w:rFonts w:cs="Times New Roman"/>
                <w:b/>
                <w:sz w:val="20"/>
                <w:szCs w:val="20"/>
              </w:rPr>
              <w:t>Pardavimų apimtis (kiekiais)</w:t>
            </w:r>
          </w:p>
        </w:tc>
        <w:tc>
          <w:tcPr>
            <w:tcW w:w="585" w:type="pct"/>
          </w:tcPr>
          <w:p w14:paraId="3816B4FF" w14:textId="77777777" w:rsidR="000466DD" w:rsidRPr="009F6377" w:rsidRDefault="000466DD" w:rsidP="001B158A">
            <w:pPr>
              <w:ind w:firstLine="0"/>
              <w:rPr>
                <w:rFonts w:cs="Times New Roman"/>
                <w:b/>
                <w:sz w:val="20"/>
                <w:szCs w:val="20"/>
              </w:rPr>
            </w:pPr>
            <w:r w:rsidRPr="009F6377">
              <w:rPr>
                <w:rFonts w:cs="Times New Roman"/>
                <w:b/>
                <w:sz w:val="20"/>
                <w:szCs w:val="20"/>
              </w:rPr>
              <w:t>Rinkos dalis (proc.)</w:t>
            </w:r>
          </w:p>
        </w:tc>
        <w:tc>
          <w:tcPr>
            <w:tcW w:w="657" w:type="pct"/>
          </w:tcPr>
          <w:p w14:paraId="5A2A700E" w14:textId="77777777" w:rsidR="000466DD" w:rsidRPr="009F6377" w:rsidRDefault="000466DD" w:rsidP="001B158A">
            <w:pPr>
              <w:ind w:firstLine="0"/>
              <w:rPr>
                <w:rFonts w:cs="Times New Roman"/>
                <w:b/>
                <w:sz w:val="20"/>
                <w:szCs w:val="20"/>
              </w:rPr>
            </w:pPr>
            <w:r w:rsidRPr="009F6377">
              <w:rPr>
                <w:rFonts w:cs="Times New Roman"/>
                <w:b/>
                <w:sz w:val="20"/>
                <w:szCs w:val="20"/>
              </w:rPr>
              <w:t>Pardavimų apimtis (kiekiais)</w:t>
            </w:r>
          </w:p>
        </w:tc>
        <w:tc>
          <w:tcPr>
            <w:tcW w:w="585" w:type="pct"/>
          </w:tcPr>
          <w:p w14:paraId="2919A5A0" w14:textId="77777777" w:rsidR="000466DD" w:rsidRPr="009F6377" w:rsidRDefault="000466DD" w:rsidP="001B158A">
            <w:pPr>
              <w:ind w:firstLine="0"/>
              <w:rPr>
                <w:rFonts w:cs="Times New Roman"/>
                <w:b/>
                <w:sz w:val="20"/>
                <w:szCs w:val="20"/>
              </w:rPr>
            </w:pPr>
            <w:r w:rsidRPr="009F6377">
              <w:rPr>
                <w:rFonts w:cs="Times New Roman"/>
                <w:b/>
                <w:sz w:val="20"/>
                <w:szCs w:val="20"/>
              </w:rPr>
              <w:t>Rinkos dalis (proc.)</w:t>
            </w:r>
          </w:p>
        </w:tc>
      </w:tr>
      <w:tr w:rsidR="000466DD" w:rsidRPr="009F6377" w14:paraId="00CFFBEC" w14:textId="77777777" w:rsidTr="00711CE0">
        <w:trPr>
          <w:jc w:val="center"/>
        </w:trPr>
        <w:tc>
          <w:tcPr>
            <w:tcW w:w="1202" w:type="pct"/>
          </w:tcPr>
          <w:p w14:paraId="39F85605" w14:textId="77777777" w:rsidR="000466DD" w:rsidRPr="009F6377" w:rsidRDefault="000466DD" w:rsidP="001B158A">
            <w:pPr>
              <w:ind w:firstLine="0"/>
              <w:rPr>
                <w:rFonts w:cs="Times New Roman"/>
                <w:sz w:val="20"/>
                <w:szCs w:val="20"/>
              </w:rPr>
            </w:pPr>
            <w:r w:rsidRPr="009F6377">
              <w:rPr>
                <w:rFonts w:cs="Times New Roman"/>
                <w:i/>
                <w:sz w:val="20"/>
                <w:szCs w:val="20"/>
              </w:rPr>
              <w:t>Kontrolę įgyjantis ūkio subjektas</w:t>
            </w:r>
            <w:r w:rsidRPr="009F6377" w:rsidDel="00532560">
              <w:rPr>
                <w:rFonts w:cs="Times New Roman"/>
                <w:i/>
                <w:sz w:val="20"/>
                <w:szCs w:val="20"/>
              </w:rPr>
              <w:t xml:space="preserve"> </w:t>
            </w:r>
          </w:p>
        </w:tc>
        <w:tc>
          <w:tcPr>
            <w:tcW w:w="657" w:type="pct"/>
          </w:tcPr>
          <w:p w14:paraId="0708D988" w14:textId="77777777" w:rsidR="000466DD" w:rsidRPr="009F6377" w:rsidRDefault="000466DD" w:rsidP="001B158A">
            <w:pPr>
              <w:rPr>
                <w:rFonts w:cs="Times New Roman"/>
                <w:sz w:val="20"/>
                <w:szCs w:val="20"/>
              </w:rPr>
            </w:pPr>
          </w:p>
        </w:tc>
        <w:tc>
          <w:tcPr>
            <w:tcW w:w="658" w:type="pct"/>
          </w:tcPr>
          <w:p w14:paraId="798DF677" w14:textId="77777777" w:rsidR="000466DD" w:rsidRPr="009F6377" w:rsidRDefault="000466DD" w:rsidP="001B158A">
            <w:pPr>
              <w:rPr>
                <w:rFonts w:cs="Times New Roman"/>
                <w:sz w:val="20"/>
                <w:szCs w:val="20"/>
              </w:rPr>
            </w:pPr>
          </w:p>
        </w:tc>
        <w:tc>
          <w:tcPr>
            <w:tcW w:w="658" w:type="pct"/>
          </w:tcPr>
          <w:p w14:paraId="56353F0C" w14:textId="77777777" w:rsidR="000466DD" w:rsidRPr="009F6377" w:rsidRDefault="000466DD" w:rsidP="001B158A">
            <w:pPr>
              <w:rPr>
                <w:rFonts w:cs="Times New Roman"/>
                <w:sz w:val="20"/>
                <w:szCs w:val="20"/>
              </w:rPr>
            </w:pPr>
          </w:p>
        </w:tc>
        <w:tc>
          <w:tcPr>
            <w:tcW w:w="585" w:type="pct"/>
          </w:tcPr>
          <w:p w14:paraId="53C08719" w14:textId="77777777" w:rsidR="000466DD" w:rsidRPr="009F6377" w:rsidRDefault="000466DD" w:rsidP="001B158A">
            <w:pPr>
              <w:rPr>
                <w:rFonts w:cs="Times New Roman"/>
                <w:sz w:val="20"/>
                <w:szCs w:val="20"/>
              </w:rPr>
            </w:pPr>
          </w:p>
        </w:tc>
        <w:tc>
          <w:tcPr>
            <w:tcW w:w="657" w:type="pct"/>
          </w:tcPr>
          <w:p w14:paraId="1C0BBED3" w14:textId="77777777" w:rsidR="000466DD" w:rsidRPr="009F6377" w:rsidRDefault="000466DD" w:rsidP="001B158A">
            <w:pPr>
              <w:rPr>
                <w:rFonts w:cs="Times New Roman"/>
                <w:sz w:val="20"/>
                <w:szCs w:val="20"/>
              </w:rPr>
            </w:pPr>
          </w:p>
        </w:tc>
        <w:tc>
          <w:tcPr>
            <w:tcW w:w="585" w:type="pct"/>
          </w:tcPr>
          <w:p w14:paraId="09A457FB" w14:textId="77777777" w:rsidR="000466DD" w:rsidRPr="009F6377" w:rsidRDefault="000466DD" w:rsidP="001B158A">
            <w:pPr>
              <w:rPr>
                <w:rFonts w:cs="Times New Roman"/>
                <w:sz w:val="20"/>
                <w:szCs w:val="20"/>
              </w:rPr>
            </w:pPr>
          </w:p>
        </w:tc>
      </w:tr>
      <w:tr w:rsidR="000466DD" w:rsidRPr="009F6377" w14:paraId="30425886" w14:textId="77777777" w:rsidTr="00711CE0">
        <w:trPr>
          <w:jc w:val="center"/>
        </w:trPr>
        <w:tc>
          <w:tcPr>
            <w:tcW w:w="1202" w:type="pct"/>
          </w:tcPr>
          <w:p w14:paraId="46004801" w14:textId="77777777" w:rsidR="000466DD" w:rsidRPr="009F6377" w:rsidRDefault="000466DD" w:rsidP="001B158A">
            <w:pPr>
              <w:ind w:firstLine="0"/>
              <w:rPr>
                <w:rFonts w:cs="Times New Roman"/>
                <w:sz w:val="20"/>
                <w:szCs w:val="20"/>
              </w:rPr>
            </w:pPr>
          </w:p>
        </w:tc>
        <w:tc>
          <w:tcPr>
            <w:tcW w:w="657" w:type="pct"/>
          </w:tcPr>
          <w:p w14:paraId="13D71BD8" w14:textId="77777777" w:rsidR="000466DD" w:rsidRPr="009F6377" w:rsidRDefault="000466DD" w:rsidP="001B158A">
            <w:pPr>
              <w:rPr>
                <w:rFonts w:cs="Times New Roman"/>
                <w:sz w:val="20"/>
                <w:szCs w:val="20"/>
              </w:rPr>
            </w:pPr>
          </w:p>
        </w:tc>
        <w:tc>
          <w:tcPr>
            <w:tcW w:w="658" w:type="pct"/>
          </w:tcPr>
          <w:p w14:paraId="3E53E55E" w14:textId="77777777" w:rsidR="000466DD" w:rsidRPr="009F6377" w:rsidRDefault="000466DD" w:rsidP="001B158A">
            <w:pPr>
              <w:rPr>
                <w:rFonts w:cs="Times New Roman"/>
                <w:sz w:val="20"/>
                <w:szCs w:val="20"/>
              </w:rPr>
            </w:pPr>
          </w:p>
        </w:tc>
        <w:tc>
          <w:tcPr>
            <w:tcW w:w="658" w:type="pct"/>
          </w:tcPr>
          <w:p w14:paraId="33930DF5" w14:textId="77777777" w:rsidR="000466DD" w:rsidRPr="009F6377" w:rsidRDefault="000466DD" w:rsidP="001B158A">
            <w:pPr>
              <w:rPr>
                <w:rFonts w:cs="Times New Roman"/>
                <w:sz w:val="20"/>
                <w:szCs w:val="20"/>
              </w:rPr>
            </w:pPr>
          </w:p>
        </w:tc>
        <w:tc>
          <w:tcPr>
            <w:tcW w:w="585" w:type="pct"/>
          </w:tcPr>
          <w:p w14:paraId="2B8B3C6F" w14:textId="77777777" w:rsidR="000466DD" w:rsidRPr="009F6377" w:rsidRDefault="000466DD" w:rsidP="001B158A">
            <w:pPr>
              <w:rPr>
                <w:rFonts w:cs="Times New Roman"/>
                <w:sz w:val="20"/>
                <w:szCs w:val="20"/>
              </w:rPr>
            </w:pPr>
          </w:p>
        </w:tc>
        <w:tc>
          <w:tcPr>
            <w:tcW w:w="657" w:type="pct"/>
          </w:tcPr>
          <w:p w14:paraId="179A2C4B" w14:textId="77777777" w:rsidR="000466DD" w:rsidRPr="009F6377" w:rsidRDefault="000466DD" w:rsidP="001B158A">
            <w:pPr>
              <w:rPr>
                <w:rFonts w:cs="Times New Roman"/>
                <w:sz w:val="20"/>
                <w:szCs w:val="20"/>
              </w:rPr>
            </w:pPr>
          </w:p>
        </w:tc>
        <w:tc>
          <w:tcPr>
            <w:tcW w:w="585" w:type="pct"/>
          </w:tcPr>
          <w:p w14:paraId="10A1F50B" w14:textId="77777777" w:rsidR="000466DD" w:rsidRPr="009F6377" w:rsidRDefault="000466DD" w:rsidP="001B158A">
            <w:pPr>
              <w:rPr>
                <w:rFonts w:cs="Times New Roman"/>
                <w:sz w:val="20"/>
                <w:szCs w:val="20"/>
              </w:rPr>
            </w:pPr>
          </w:p>
        </w:tc>
      </w:tr>
      <w:tr w:rsidR="000466DD" w:rsidRPr="009F6377" w14:paraId="1C6A1894" w14:textId="77777777" w:rsidTr="00711CE0">
        <w:trPr>
          <w:jc w:val="center"/>
        </w:trPr>
        <w:tc>
          <w:tcPr>
            <w:tcW w:w="1202" w:type="pct"/>
          </w:tcPr>
          <w:p w14:paraId="7C4AE8FD" w14:textId="77777777" w:rsidR="000466DD" w:rsidRPr="009F6377" w:rsidDel="0027734D" w:rsidRDefault="000466DD" w:rsidP="001B158A">
            <w:pPr>
              <w:ind w:firstLine="0"/>
              <w:rPr>
                <w:rFonts w:cs="Times New Roman"/>
                <w:sz w:val="20"/>
                <w:szCs w:val="20"/>
              </w:rPr>
            </w:pPr>
            <w:r w:rsidRPr="009F6377">
              <w:rPr>
                <w:rFonts w:cs="Times New Roman"/>
                <w:i/>
                <w:sz w:val="20"/>
                <w:szCs w:val="20"/>
              </w:rPr>
              <w:t>Su kontrolę įgyjančiu susiję ūkio subjektai</w:t>
            </w:r>
          </w:p>
        </w:tc>
        <w:tc>
          <w:tcPr>
            <w:tcW w:w="657" w:type="pct"/>
          </w:tcPr>
          <w:p w14:paraId="60D929B8" w14:textId="77777777" w:rsidR="000466DD" w:rsidRPr="009F6377" w:rsidRDefault="000466DD" w:rsidP="001B158A">
            <w:pPr>
              <w:rPr>
                <w:rFonts w:cs="Times New Roman"/>
                <w:sz w:val="20"/>
                <w:szCs w:val="20"/>
              </w:rPr>
            </w:pPr>
          </w:p>
        </w:tc>
        <w:tc>
          <w:tcPr>
            <w:tcW w:w="658" w:type="pct"/>
          </w:tcPr>
          <w:p w14:paraId="062262C5" w14:textId="77777777" w:rsidR="000466DD" w:rsidRPr="009F6377" w:rsidRDefault="000466DD" w:rsidP="001B158A">
            <w:pPr>
              <w:rPr>
                <w:rFonts w:cs="Times New Roman"/>
                <w:sz w:val="20"/>
                <w:szCs w:val="20"/>
              </w:rPr>
            </w:pPr>
          </w:p>
        </w:tc>
        <w:tc>
          <w:tcPr>
            <w:tcW w:w="658" w:type="pct"/>
          </w:tcPr>
          <w:p w14:paraId="7033DAC2" w14:textId="77777777" w:rsidR="000466DD" w:rsidRPr="009F6377" w:rsidRDefault="000466DD" w:rsidP="001B158A">
            <w:pPr>
              <w:rPr>
                <w:rFonts w:cs="Times New Roman"/>
                <w:sz w:val="20"/>
                <w:szCs w:val="20"/>
              </w:rPr>
            </w:pPr>
          </w:p>
        </w:tc>
        <w:tc>
          <w:tcPr>
            <w:tcW w:w="585" w:type="pct"/>
          </w:tcPr>
          <w:p w14:paraId="105C315A" w14:textId="77777777" w:rsidR="000466DD" w:rsidRPr="009F6377" w:rsidRDefault="000466DD" w:rsidP="001B158A">
            <w:pPr>
              <w:rPr>
                <w:rFonts w:cs="Times New Roman"/>
                <w:sz w:val="20"/>
                <w:szCs w:val="20"/>
              </w:rPr>
            </w:pPr>
          </w:p>
        </w:tc>
        <w:tc>
          <w:tcPr>
            <w:tcW w:w="657" w:type="pct"/>
          </w:tcPr>
          <w:p w14:paraId="3BDDFA53" w14:textId="77777777" w:rsidR="000466DD" w:rsidRPr="009F6377" w:rsidRDefault="000466DD" w:rsidP="001B158A">
            <w:pPr>
              <w:rPr>
                <w:rFonts w:cs="Times New Roman"/>
                <w:sz w:val="20"/>
                <w:szCs w:val="20"/>
              </w:rPr>
            </w:pPr>
          </w:p>
        </w:tc>
        <w:tc>
          <w:tcPr>
            <w:tcW w:w="585" w:type="pct"/>
          </w:tcPr>
          <w:p w14:paraId="4DD91792" w14:textId="77777777" w:rsidR="000466DD" w:rsidRPr="009F6377" w:rsidRDefault="000466DD" w:rsidP="001B158A">
            <w:pPr>
              <w:rPr>
                <w:rFonts w:cs="Times New Roman"/>
                <w:sz w:val="20"/>
                <w:szCs w:val="20"/>
              </w:rPr>
            </w:pPr>
          </w:p>
        </w:tc>
      </w:tr>
      <w:tr w:rsidR="000466DD" w:rsidRPr="009F6377" w14:paraId="1681AFA7" w14:textId="77777777" w:rsidTr="00711CE0">
        <w:trPr>
          <w:jc w:val="center"/>
        </w:trPr>
        <w:tc>
          <w:tcPr>
            <w:tcW w:w="1202" w:type="pct"/>
          </w:tcPr>
          <w:p w14:paraId="2D3DA5C2" w14:textId="77777777" w:rsidR="000466DD" w:rsidRPr="009F6377" w:rsidDel="0027734D" w:rsidRDefault="000466DD" w:rsidP="001B158A">
            <w:pPr>
              <w:rPr>
                <w:rFonts w:cs="Times New Roman"/>
                <w:sz w:val="20"/>
                <w:szCs w:val="20"/>
              </w:rPr>
            </w:pPr>
          </w:p>
        </w:tc>
        <w:tc>
          <w:tcPr>
            <w:tcW w:w="657" w:type="pct"/>
          </w:tcPr>
          <w:p w14:paraId="310CBB99" w14:textId="77777777" w:rsidR="000466DD" w:rsidRPr="009F6377" w:rsidRDefault="000466DD" w:rsidP="001B158A">
            <w:pPr>
              <w:rPr>
                <w:rFonts w:cs="Times New Roman"/>
                <w:sz w:val="20"/>
                <w:szCs w:val="20"/>
              </w:rPr>
            </w:pPr>
          </w:p>
        </w:tc>
        <w:tc>
          <w:tcPr>
            <w:tcW w:w="658" w:type="pct"/>
          </w:tcPr>
          <w:p w14:paraId="5085B84B" w14:textId="77777777" w:rsidR="000466DD" w:rsidRPr="009F6377" w:rsidRDefault="000466DD" w:rsidP="001B158A">
            <w:pPr>
              <w:rPr>
                <w:rFonts w:cs="Times New Roman"/>
                <w:sz w:val="20"/>
                <w:szCs w:val="20"/>
              </w:rPr>
            </w:pPr>
          </w:p>
        </w:tc>
        <w:tc>
          <w:tcPr>
            <w:tcW w:w="658" w:type="pct"/>
          </w:tcPr>
          <w:p w14:paraId="34FBFBAD" w14:textId="77777777" w:rsidR="000466DD" w:rsidRPr="009F6377" w:rsidRDefault="000466DD" w:rsidP="001B158A">
            <w:pPr>
              <w:rPr>
                <w:rFonts w:cs="Times New Roman"/>
                <w:sz w:val="20"/>
                <w:szCs w:val="20"/>
              </w:rPr>
            </w:pPr>
          </w:p>
        </w:tc>
        <w:tc>
          <w:tcPr>
            <w:tcW w:w="585" w:type="pct"/>
          </w:tcPr>
          <w:p w14:paraId="41F2DAF0" w14:textId="77777777" w:rsidR="000466DD" w:rsidRPr="009F6377" w:rsidRDefault="000466DD" w:rsidP="001B158A">
            <w:pPr>
              <w:rPr>
                <w:rFonts w:cs="Times New Roman"/>
                <w:sz w:val="20"/>
                <w:szCs w:val="20"/>
              </w:rPr>
            </w:pPr>
          </w:p>
        </w:tc>
        <w:tc>
          <w:tcPr>
            <w:tcW w:w="657" w:type="pct"/>
          </w:tcPr>
          <w:p w14:paraId="1CC600C8" w14:textId="77777777" w:rsidR="000466DD" w:rsidRPr="009F6377" w:rsidRDefault="000466DD" w:rsidP="001B158A">
            <w:pPr>
              <w:rPr>
                <w:rFonts w:cs="Times New Roman"/>
                <w:sz w:val="20"/>
                <w:szCs w:val="20"/>
              </w:rPr>
            </w:pPr>
          </w:p>
        </w:tc>
        <w:tc>
          <w:tcPr>
            <w:tcW w:w="585" w:type="pct"/>
          </w:tcPr>
          <w:p w14:paraId="7318B917" w14:textId="77777777" w:rsidR="000466DD" w:rsidRPr="009F6377" w:rsidRDefault="000466DD" w:rsidP="001B158A">
            <w:pPr>
              <w:rPr>
                <w:rFonts w:cs="Times New Roman"/>
                <w:sz w:val="20"/>
                <w:szCs w:val="20"/>
              </w:rPr>
            </w:pPr>
          </w:p>
        </w:tc>
      </w:tr>
      <w:tr w:rsidR="000466DD" w:rsidRPr="009F6377" w14:paraId="1EED6C86" w14:textId="77777777" w:rsidTr="00711CE0">
        <w:trPr>
          <w:jc w:val="center"/>
        </w:trPr>
        <w:tc>
          <w:tcPr>
            <w:tcW w:w="1202" w:type="pct"/>
          </w:tcPr>
          <w:p w14:paraId="083C5CBC" w14:textId="77777777" w:rsidR="000466DD" w:rsidRPr="009F6377" w:rsidRDefault="000466DD" w:rsidP="001B158A">
            <w:pPr>
              <w:ind w:firstLine="0"/>
              <w:rPr>
                <w:rFonts w:cs="Times New Roman"/>
                <w:b/>
                <w:sz w:val="20"/>
                <w:szCs w:val="20"/>
              </w:rPr>
            </w:pPr>
            <w:r w:rsidRPr="009F6377">
              <w:rPr>
                <w:rFonts w:cs="Times New Roman"/>
                <w:b/>
                <w:sz w:val="20"/>
                <w:szCs w:val="20"/>
              </w:rPr>
              <w:t>Kontrolę įgyjantis ūkio subjektas ir su juo susiję ūkio subjektai kartu</w:t>
            </w:r>
          </w:p>
        </w:tc>
        <w:tc>
          <w:tcPr>
            <w:tcW w:w="657" w:type="pct"/>
          </w:tcPr>
          <w:p w14:paraId="0EBE3B38" w14:textId="77777777" w:rsidR="000466DD" w:rsidRPr="009F6377" w:rsidRDefault="000466DD" w:rsidP="001B158A">
            <w:pPr>
              <w:rPr>
                <w:rFonts w:cs="Times New Roman"/>
                <w:sz w:val="20"/>
                <w:szCs w:val="20"/>
              </w:rPr>
            </w:pPr>
          </w:p>
        </w:tc>
        <w:tc>
          <w:tcPr>
            <w:tcW w:w="658" w:type="pct"/>
          </w:tcPr>
          <w:p w14:paraId="32F2792F" w14:textId="77777777" w:rsidR="000466DD" w:rsidRPr="009F6377" w:rsidRDefault="000466DD" w:rsidP="001B158A">
            <w:pPr>
              <w:rPr>
                <w:rFonts w:cs="Times New Roman"/>
                <w:sz w:val="20"/>
                <w:szCs w:val="20"/>
              </w:rPr>
            </w:pPr>
          </w:p>
        </w:tc>
        <w:tc>
          <w:tcPr>
            <w:tcW w:w="658" w:type="pct"/>
          </w:tcPr>
          <w:p w14:paraId="1B1FCF80" w14:textId="77777777" w:rsidR="000466DD" w:rsidRPr="009F6377" w:rsidRDefault="000466DD" w:rsidP="001B158A">
            <w:pPr>
              <w:rPr>
                <w:rFonts w:cs="Times New Roman"/>
                <w:sz w:val="20"/>
                <w:szCs w:val="20"/>
              </w:rPr>
            </w:pPr>
          </w:p>
        </w:tc>
        <w:tc>
          <w:tcPr>
            <w:tcW w:w="585" w:type="pct"/>
          </w:tcPr>
          <w:p w14:paraId="2E6829A8" w14:textId="77777777" w:rsidR="000466DD" w:rsidRPr="009F6377" w:rsidRDefault="000466DD" w:rsidP="001B158A">
            <w:pPr>
              <w:rPr>
                <w:rFonts w:cs="Times New Roman"/>
                <w:sz w:val="20"/>
                <w:szCs w:val="20"/>
              </w:rPr>
            </w:pPr>
          </w:p>
        </w:tc>
        <w:tc>
          <w:tcPr>
            <w:tcW w:w="657" w:type="pct"/>
          </w:tcPr>
          <w:p w14:paraId="6D12E8CC" w14:textId="77777777" w:rsidR="000466DD" w:rsidRPr="009F6377" w:rsidRDefault="000466DD" w:rsidP="001B158A">
            <w:pPr>
              <w:rPr>
                <w:rFonts w:cs="Times New Roman"/>
                <w:sz w:val="20"/>
                <w:szCs w:val="20"/>
              </w:rPr>
            </w:pPr>
          </w:p>
        </w:tc>
        <w:tc>
          <w:tcPr>
            <w:tcW w:w="585" w:type="pct"/>
          </w:tcPr>
          <w:p w14:paraId="0979C0FD" w14:textId="77777777" w:rsidR="000466DD" w:rsidRPr="009F6377" w:rsidRDefault="000466DD" w:rsidP="001B158A">
            <w:pPr>
              <w:rPr>
                <w:rFonts w:cs="Times New Roman"/>
                <w:sz w:val="20"/>
                <w:szCs w:val="20"/>
              </w:rPr>
            </w:pPr>
          </w:p>
        </w:tc>
      </w:tr>
      <w:tr w:rsidR="00363969" w:rsidRPr="009F6377" w14:paraId="23D3279D" w14:textId="77777777" w:rsidTr="00711CE0">
        <w:trPr>
          <w:jc w:val="center"/>
        </w:trPr>
        <w:tc>
          <w:tcPr>
            <w:tcW w:w="1202" w:type="pct"/>
          </w:tcPr>
          <w:p w14:paraId="301286E1" w14:textId="77777777" w:rsidR="00363969" w:rsidRPr="009F6377" w:rsidRDefault="00363969" w:rsidP="001B158A">
            <w:pPr>
              <w:rPr>
                <w:rFonts w:cs="Times New Roman"/>
                <w:i/>
                <w:sz w:val="20"/>
                <w:szCs w:val="20"/>
              </w:rPr>
            </w:pPr>
          </w:p>
        </w:tc>
        <w:tc>
          <w:tcPr>
            <w:tcW w:w="657" w:type="pct"/>
          </w:tcPr>
          <w:p w14:paraId="51CD34DD" w14:textId="77777777" w:rsidR="00363969" w:rsidRPr="009F6377" w:rsidRDefault="00363969" w:rsidP="001B158A">
            <w:pPr>
              <w:rPr>
                <w:rFonts w:cs="Times New Roman"/>
                <w:sz w:val="20"/>
                <w:szCs w:val="20"/>
              </w:rPr>
            </w:pPr>
          </w:p>
        </w:tc>
        <w:tc>
          <w:tcPr>
            <w:tcW w:w="658" w:type="pct"/>
          </w:tcPr>
          <w:p w14:paraId="4871D4EE" w14:textId="77777777" w:rsidR="00363969" w:rsidRPr="009F6377" w:rsidRDefault="00363969" w:rsidP="001B158A">
            <w:pPr>
              <w:rPr>
                <w:rFonts w:cs="Times New Roman"/>
                <w:sz w:val="20"/>
                <w:szCs w:val="20"/>
              </w:rPr>
            </w:pPr>
          </w:p>
        </w:tc>
        <w:tc>
          <w:tcPr>
            <w:tcW w:w="658" w:type="pct"/>
          </w:tcPr>
          <w:p w14:paraId="520295B6" w14:textId="77777777" w:rsidR="00363969" w:rsidRPr="009F6377" w:rsidRDefault="00363969" w:rsidP="001B158A">
            <w:pPr>
              <w:rPr>
                <w:rFonts w:cs="Times New Roman"/>
                <w:sz w:val="20"/>
                <w:szCs w:val="20"/>
              </w:rPr>
            </w:pPr>
          </w:p>
        </w:tc>
        <w:tc>
          <w:tcPr>
            <w:tcW w:w="585" w:type="pct"/>
          </w:tcPr>
          <w:p w14:paraId="48364C7F" w14:textId="77777777" w:rsidR="00363969" w:rsidRPr="009F6377" w:rsidRDefault="00363969" w:rsidP="001B158A">
            <w:pPr>
              <w:rPr>
                <w:rFonts w:cs="Times New Roman"/>
                <w:sz w:val="20"/>
                <w:szCs w:val="20"/>
              </w:rPr>
            </w:pPr>
          </w:p>
        </w:tc>
        <w:tc>
          <w:tcPr>
            <w:tcW w:w="657" w:type="pct"/>
          </w:tcPr>
          <w:p w14:paraId="662174C2" w14:textId="77777777" w:rsidR="00363969" w:rsidRPr="009F6377" w:rsidRDefault="00363969" w:rsidP="001B158A">
            <w:pPr>
              <w:rPr>
                <w:rFonts w:cs="Times New Roman"/>
                <w:sz w:val="20"/>
                <w:szCs w:val="20"/>
              </w:rPr>
            </w:pPr>
          </w:p>
        </w:tc>
        <w:tc>
          <w:tcPr>
            <w:tcW w:w="585" w:type="pct"/>
          </w:tcPr>
          <w:p w14:paraId="2C892167" w14:textId="77777777" w:rsidR="00363969" w:rsidRPr="009F6377" w:rsidRDefault="00363969" w:rsidP="001B158A">
            <w:pPr>
              <w:rPr>
                <w:rFonts w:cs="Times New Roman"/>
                <w:sz w:val="20"/>
                <w:szCs w:val="20"/>
              </w:rPr>
            </w:pPr>
          </w:p>
        </w:tc>
      </w:tr>
      <w:tr w:rsidR="000466DD" w:rsidRPr="009F6377" w14:paraId="63180995" w14:textId="77777777" w:rsidTr="00711CE0">
        <w:trPr>
          <w:jc w:val="center"/>
        </w:trPr>
        <w:tc>
          <w:tcPr>
            <w:tcW w:w="1202" w:type="pct"/>
          </w:tcPr>
          <w:p w14:paraId="15691684" w14:textId="77777777" w:rsidR="000466DD" w:rsidRPr="009F6377" w:rsidRDefault="000466DD" w:rsidP="001B158A">
            <w:pPr>
              <w:ind w:firstLine="0"/>
              <w:rPr>
                <w:rFonts w:cs="Times New Roman"/>
                <w:sz w:val="20"/>
                <w:szCs w:val="20"/>
              </w:rPr>
            </w:pPr>
            <w:r w:rsidRPr="009F6377">
              <w:rPr>
                <w:rFonts w:cs="Times New Roman"/>
                <w:i/>
                <w:sz w:val="20"/>
                <w:szCs w:val="20"/>
              </w:rPr>
              <w:t>Ūkio subjektas, kurio kontrolė įgyjama</w:t>
            </w:r>
            <w:r w:rsidRPr="009F6377" w:rsidDel="00383F90">
              <w:rPr>
                <w:rFonts w:cs="Times New Roman"/>
                <w:sz w:val="20"/>
                <w:szCs w:val="20"/>
              </w:rPr>
              <w:t xml:space="preserve"> </w:t>
            </w:r>
          </w:p>
        </w:tc>
        <w:tc>
          <w:tcPr>
            <w:tcW w:w="657" w:type="pct"/>
          </w:tcPr>
          <w:p w14:paraId="7B918484" w14:textId="77777777" w:rsidR="000466DD" w:rsidRPr="009F6377" w:rsidRDefault="000466DD" w:rsidP="001B158A">
            <w:pPr>
              <w:rPr>
                <w:rFonts w:cs="Times New Roman"/>
                <w:sz w:val="20"/>
                <w:szCs w:val="20"/>
              </w:rPr>
            </w:pPr>
          </w:p>
        </w:tc>
        <w:tc>
          <w:tcPr>
            <w:tcW w:w="658" w:type="pct"/>
          </w:tcPr>
          <w:p w14:paraId="1895AF7F" w14:textId="77777777" w:rsidR="000466DD" w:rsidRPr="009F6377" w:rsidRDefault="000466DD" w:rsidP="001B158A">
            <w:pPr>
              <w:rPr>
                <w:rFonts w:cs="Times New Roman"/>
                <w:sz w:val="20"/>
                <w:szCs w:val="20"/>
              </w:rPr>
            </w:pPr>
          </w:p>
        </w:tc>
        <w:tc>
          <w:tcPr>
            <w:tcW w:w="658" w:type="pct"/>
          </w:tcPr>
          <w:p w14:paraId="417A5236" w14:textId="77777777" w:rsidR="000466DD" w:rsidRPr="009F6377" w:rsidRDefault="000466DD" w:rsidP="001B158A">
            <w:pPr>
              <w:rPr>
                <w:rFonts w:cs="Times New Roman"/>
                <w:sz w:val="20"/>
                <w:szCs w:val="20"/>
              </w:rPr>
            </w:pPr>
          </w:p>
        </w:tc>
        <w:tc>
          <w:tcPr>
            <w:tcW w:w="585" w:type="pct"/>
          </w:tcPr>
          <w:p w14:paraId="0CB0A881" w14:textId="77777777" w:rsidR="000466DD" w:rsidRPr="009F6377" w:rsidRDefault="000466DD" w:rsidP="001B158A">
            <w:pPr>
              <w:rPr>
                <w:rFonts w:cs="Times New Roman"/>
                <w:sz w:val="20"/>
                <w:szCs w:val="20"/>
              </w:rPr>
            </w:pPr>
          </w:p>
        </w:tc>
        <w:tc>
          <w:tcPr>
            <w:tcW w:w="657" w:type="pct"/>
          </w:tcPr>
          <w:p w14:paraId="703D09E4" w14:textId="77777777" w:rsidR="000466DD" w:rsidRPr="009F6377" w:rsidRDefault="000466DD" w:rsidP="001B158A">
            <w:pPr>
              <w:rPr>
                <w:rFonts w:cs="Times New Roman"/>
                <w:sz w:val="20"/>
                <w:szCs w:val="20"/>
              </w:rPr>
            </w:pPr>
          </w:p>
        </w:tc>
        <w:tc>
          <w:tcPr>
            <w:tcW w:w="585" w:type="pct"/>
          </w:tcPr>
          <w:p w14:paraId="70B17666" w14:textId="77777777" w:rsidR="000466DD" w:rsidRPr="009F6377" w:rsidRDefault="000466DD" w:rsidP="001B158A">
            <w:pPr>
              <w:rPr>
                <w:rFonts w:cs="Times New Roman"/>
                <w:sz w:val="20"/>
                <w:szCs w:val="20"/>
              </w:rPr>
            </w:pPr>
          </w:p>
        </w:tc>
      </w:tr>
      <w:tr w:rsidR="000466DD" w:rsidRPr="009F6377" w14:paraId="6A96817C" w14:textId="77777777" w:rsidTr="00711CE0">
        <w:trPr>
          <w:jc w:val="center"/>
        </w:trPr>
        <w:tc>
          <w:tcPr>
            <w:tcW w:w="1202" w:type="pct"/>
          </w:tcPr>
          <w:p w14:paraId="2C3493F0" w14:textId="77777777" w:rsidR="000466DD" w:rsidRPr="009F6377" w:rsidRDefault="000466DD" w:rsidP="001B158A">
            <w:pPr>
              <w:ind w:firstLine="0"/>
              <w:rPr>
                <w:rFonts w:cs="Times New Roman"/>
                <w:sz w:val="20"/>
                <w:szCs w:val="20"/>
              </w:rPr>
            </w:pPr>
          </w:p>
        </w:tc>
        <w:tc>
          <w:tcPr>
            <w:tcW w:w="657" w:type="pct"/>
          </w:tcPr>
          <w:p w14:paraId="781C2CDC" w14:textId="77777777" w:rsidR="000466DD" w:rsidRPr="009F6377" w:rsidRDefault="000466DD" w:rsidP="001B158A">
            <w:pPr>
              <w:rPr>
                <w:rFonts w:cs="Times New Roman"/>
                <w:sz w:val="20"/>
                <w:szCs w:val="20"/>
              </w:rPr>
            </w:pPr>
          </w:p>
        </w:tc>
        <w:tc>
          <w:tcPr>
            <w:tcW w:w="658" w:type="pct"/>
          </w:tcPr>
          <w:p w14:paraId="6BF1E97B" w14:textId="77777777" w:rsidR="000466DD" w:rsidRPr="009F6377" w:rsidRDefault="000466DD" w:rsidP="001B158A">
            <w:pPr>
              <w:rPr>
                <w:rFonts w:cs="Times New Roman"/>
                <w:sz w:val="20"/>
                <w:szCs w:val="20"/>
              </w:rPr>
            </w:pPr>
          </w:p>
        </w:tc>
        <w:tc>
          <w:tcPr>
            <w:tcW w:w="658" w:type="pct"/>
          </w:tcPr>
          <w:p w14:paraId="3A9713BD" w14:textId="77777777" w:rsidR="000466DD" w:rsidRPr="009F6377" w:rsidRDefault="000466DD" w:rsidP="001B158A">
            <w:pPr>
              <w:rPr>
                <w:rFonts w:cs="Times New Roman"/>
                <w:sz w:val="20"/>
                <w:szCs w:val="20"/>
              </w:rPr>
            </w:pPr>
          </w:p>
        </w:tc>
        <w:tc>
          <w:tcPr>
            <w:tcW w:w="585" w:type="pct"/>
          </w:tcPr>
          <w:p w14:paraId="50DCFD78" w14:textId="77777777" w:rsidR="000466DD" w:rsidRPr="009F6377" w:rsidRDefault="000466DD" w:rsidP="001B158A">
            <w:pPr>
              <w:rPr>
                <w:rFonts w:cs="Times New Roman"/>
                <w:sz w:val="20"/>
                <w:szCs w:val="20"/>
              </w:rPr>
            </w:pPr>
          </w:p>
        </w:tc>
        <w:tc>
          <w:tcPr>
            <w:tcW w:w="657" w:type="pct"/>
          </w:tcPr>
          <w:p w14:paraId="48F4CD32" w14:textId="77777777" w:rsidR="000466DD" w:rsidRPr="009F6377" w:rsidRDefault="000466DD" w:rsidP="001B158A">
            <w:pPr>
              <w:rPr>
                <w:rFonts w:cs="Times New Roman"/>
                <w:sz w:val="20"/>
                <w:szCs w:val="20"/>
              </w:rPr>
            </w:pPr>
          </w:p>
        </w:tc>
        <w:tc>
          <w:tcPr>
            <w:tcW w:w="585" w:type="pct"/>
          </w:tcPr>
          <w:p w14:paraId="7270C084" w14:textId="77777777" w:rsidR="000466DD" w:rsidRPr="009F6377" w:rsidRDefault="000466DD" w:rsidP="001B158A">
            <w:pPr>
              <w:rPr>
                <w:rFonts w:cs="Times New Roman"/>
                <w:sz w:val="20"/>
                <w:szCs w:val="20"/>
              </w:rPr>
            </w:pPr>
          </w:p>
        </w:tc>
      </w:tr>
      <w:tr w:rsidR="000466DD" w:rsidRPr="009F6377" w14:paraId="45539B6C" w14:textId="77777777" w:rsidTr="00711CE0">
        <w:trPr>
          <w:jc w:val="center"/>
        </w:trPr>
        <w:tc>
          <w:tcPr>
            <w:tcW w:w="1202" w:type="pct"/>
          </w:tcPr>
          <w:p w14:paraId="2AF263DD" w14:textId="77777777" w:rsidR="000466DD" w:rsidRPr="009F6377" w:rsidDel="0027734D" w:rsidRDefault="000466DD" w:rsidP="001B158A">
            <w:pPr>
              <w:ind w:firstLine="0"/>
              <w:rPr>
                <w:rFonts w:cs="Times New Roman"/>
                <w:sz w:val="20"/>
                <w:szCs w:val="20"/>
              </w:rPr>
            </w:pPr>
            <w:r w:rsidRPr="009F6377">
              <w:rPr>
                <w:rFonts w:cs="Times New Roman"/>
                <w:i/>
                <w:sz w:val="20"/>
                <w:szCs w:val="20"/>
              </w:rPr>
              <w:t>Su  ūkio subjektu, kurio kontrolė įgyjama, susiję ūkio subjektai</w:t>
            </w:r>
          </w:p>
        </w:tc>
        <w:tc>
          <w:tcPr>
            <w:tcW w:w="657" w:type="pct"/>
          </w:tcPr>
          <w:p w14:paraId="2FEDEBC1" w14:textId="77777777" w:rsidR="000466DD" w:rsidRPr="009F6377" w:rsidRDefault="000466DD" w:rsidP="001B158A">
            <w:pPr>
              <w:rPr>
                <w:rFonts w:cs="Times New Roman"/>
                <w:sz w:val="20"/>
                <w:szCs w:val="20"/>
              </w:rPr>
            </w:pPr>
          </w:p>
        </w:tc>
        <w:tc>
          <w:tcPr>
            <w:tcW w:w="658" w:type="pct"/>
          </w:tcPr>
          <w:p w14:paraId="557A161E" w14:textId="77777777" w:rsidR="000466DD" w:rsidRPr="009F6377" w:rsidRDefault="000466DD" w:rsidP="001B158A">
            <w:pPr>
              <w:rPr>
                <w:rFonts w:cs="Times New Roman"/>
                <w:sz w:val="20"/>
                <w:szCs w:val="20"/>
              </w:rPr>
            </w:pPr>
          </w:p>
        </w:tc>
        <w:tc>
          <w:tcPr>
            <w:tcW w:w="658" w:type="pct"/>
          </w:tcPr>
          <w:p w14:paraId="47AF4FEB" w14:textId="77777777" w:rsidR="000466DD" w:rsidRPr="009F6377" w:rsidRDefault="000466DD" w:rsidP="001B158A">
            <w:pPr>
              <w:rPr>
                <w:rFonts w:cs="Times New Roman"/>
                <w:sz w:val="20"/>
                <w:szCs w:val="20"/>
              </w:rPr>
            </w:pPr>
          </w:p>
        </w:tc>
        <w:tc>
          <w:tcPr>
            <w:tcW w:w="585" w:type="pct"/>
          </w:tcPr>
          <w:p w14:paraId="2B99CE1A" w14:textId="77777777" w:rsidR="000466DD" w:rsidRPr="009F6377" w:rsidRDefault="000466DD" w:rsidP="001B158A">
            <w:pPr>
              <w:rPr>
                <w:rFonts w:cs="Times New Roman"/>
                <w:sz w:val="20"/>
                <w:szCs w:val="20"/>
              </w:rPr>
            </w:pPr>
          </w:p>
        </w:tc>
        <w:tc>
          <w:tcPr>
            <w:tcW w:w="657" w:type="pct"/>
          </w:tcPr>
          <w:p w14:paraId="46848C38" w14:textId="77777777" w:rsidR="000466DD" w:rsidRPr="009F6377" w:rsidRDefault="000466DD" w:rsidP="001B158A">
            <w:pPr>
              <w:rPr>
                <w:rFonts w:cs="Times New Roman"/>
                <w:sz w:val="20"/>
                <w:szCs w:val="20"/>
              </w:rPr>
            </w:pPr>
          </w:p>
        </w:tc>
        <w:tc>
          <w:tcPr>
            <w:tcW w:w="585" w:type="pct"/>
          </w:tcPr>
          <w:p w14:paraId="660412D6" w14:textId="77777777" w:rsidR="000466DD" w:rsidRPr="009F6377" w:rsidRDefault="000466DD" w:rsidP="001B158A">
            <w:pPr>
              <w:rPr>
                <w:rFonts w:cs="Times New Roman"/>
                <w:sz w:val="20"/>
                <w:szCs w:val="20"/>
              </w:rPr>
            </w:pPr>
          </w:p>
        </w:tc>
      </w:tr>
      <w:tr w:rsidR="000466DD" w:rsidRPr="009F6377" w14:paraId="434F758C" w14:textId="77777777" w:rsidTr="00711CE0">
        <w:trPr>
          <w:jc w:val="center"/>
        </w:trPr>
        <w:tc>
          <w:tcPr>
            <w:tcW w:w="1202" w:type="pct"/>
          </w:tcPr>
          <w:p w14:paraId="3C6C9283" w14:textId="77777777" w:rsidR="000466DD" w:rsidRPr="009F6377" w:rsidDel="0027734D" w:rsidRDefault="000466DD" w:rsidP="001B158A">
            <w:pPr>
              <w:rPr>
                <w:rFonts w:cs="Times New Roman"/>
                <w:sz w:val="20"/>
                <w:szCs w:val="20"/>
              </w:rPr>
            </w:pPr>
          </w:p>
        </w:tc>
        <w:tc>
          <w:tcPr>
            <w:tcW w:w="657" w:type="pct"/>
          </w:tcPr>
          <w:p w14:paraId="2C3D8821" w14:textId="77777777" w:rsidR="000466DD" w:rsidRPr="009F6377" w:rsidRDefault="000466DD" w:rsidP="001B158A">
            <w:pPr>
              <w:rPr>
                <w:rFonts w:cs="Times New Roman"/>
                <w:sz w:val="20"/>
                <w:szCs w:val="20"/>
              </w:rPr>
            </w:pPr>
          </w:p>
        </w:tc>
        <w:tc>
          <w:tcPr>
            <w:tcW w:w="658" w:type="pct"/>
          </w:tcPr>
          <w:p w14:paraId="4F9C19FA" w14:textId="77777777" w:rsidR="000466DD" w:rsidRPr="009F6377" w:rsidRDefault="000466DD" w:rsidP="001B158A">
            <w:pPr>
              <w:rPr>
                <w:rFonts w:cs="Times New Roman"/>
                <w:sz w:val="20"/>
                <w:szCs w:val="20"/>
              </w:rPr>
            </w:pPr>
          </w:p>
        </w:tc>
        <w:tc>
          <w:tcPr>
            <w:tcW w:w="658" w:type="pct"/>
          </w:tcPr>
          <w:p w14:paraId="329D6A4E" w14:textId="77777777" w:rsidR="000466DD" w:rsidRPr="009F6377" w:rsidRDefault="000466DD" w:rsidP="001B158A">
            <w:pPr>
              <w:rPr>
                <w:rFonts w:cs="Times New Roman"/>
                <w:sz w:val="20"/>
                <w:szCs w:val="20"/>
              </w:rPr>
            </w:pPr>
          </w:p>
        </w:tc>
        <w:tc>
          <w:tcPr>
            <w:tcW w:w="585" w:type="pct"/>
          </w:tcPr>
          <w:p w14:paraId="5C040E0C" w14:textId="77777777" w:rsidR="000466DD" w:rsidRPr="009F6377" w:rsidRDefault="000466DD" w:rsidP="001B158A">
            <w:pPr>
              <w:rPr>
                <w:rFonts w:cs="Times New Roman"/>
                <w:sz w:val="20"/>
                <w:szCs w:val="20"/>
              </w:rPr>
            </w:pPr>
          </w:p>
        </w:tc>
        <w:tc>
          <w:tcPr>
            <w:tcW w:w="657" w:type="pct"/>
          </w:tcPr>
          <w:p w14:paraId="229BC8CA" w14:textId="77777777" w:rsidR="000466DD" w:rsidRPr="009F6377" w:rsidRDefault="000466DD" w:rsidP="001B158A">
            <w:pPr>
              <w:rPr>
                <w:rFonts w:cs="Times New Roman"/>
                <w:sz w:val="20"/>
                <w:szCs w:val="20"/>
              </w:rPr>
            </w:pPr>
          </w:p>
        </w:tc>
        <w:tc>
          <w:tcPr>
            <w:tcW w:w="585" w:type="pct"/>
          </w:tcPr>
          <w:p w14:paraId="4D72AC79" w14:textId="77777777" w:rsidR="000466DD" w:rsidRPr="009F6377" w:rsidRDefault="000466DD" w:rsidP="001B158A">
            <w:pPr>
              <w:rPr>
                <w:rFonts w:cs="Times New Roman"/>
                <w:sz w:val="20"/>
                <w:szCs w:val="20"/>
              </w:rPr>
            </w:pPr>
          </w:p>
        </w:tc>
      </w:tr>
      <w:tr w:rsidR="000466DD" w:rsidRPr="009F6377" w14:paraId="4F224DC9" w14:textId="77777777" w:rsidTr="00711CE0">
        <w:trPr>
          <w:jc w:val="center"/>
        </w:trPr>
        <w:tc>
          <w:tcPr>
            <w:tcW w:w="1202" w:type="pct"/>
          </w:tcPr>
          <w:p w14:paraId="5A5D62A9" w14:textId="77777777" w:rsidR="000466DD" w:rsidRPr="009F6377" w:rsidRDefault="000466DD" w:rsidP="001B158A">
            <w:pPr>
              <w:ind w:firstLine="0"/>
              <w:rPr>
                <w:rFonts w:cs="Times New Roman"/>
                <w:b/>
                <w:sz w:val="20"/>
                <w:szCs w:val="20"/>
              </w:rPr>
            </w:pPr>
            <w:r w:rsidRPr="009F6377">
              <w:rPr>
                <w:rFonts w:cs="Times New Roman"/>
                <w:b/>
                <w:sz w:val="20"/>
                <w:szCs w:val="20"/>
              </w:rPr>
              <w:t>Ūkio subjektas, kurio kontrolė įgyjama, ir su juo susiję ūkio subjektai kartu</w:t>
            </w:r>
          </w:p>
        </w:tc>
        <w:tc>
          <w:tcPr>
            <w:tcW w:w="657" w:type="pct"/>
          </w:tcPr>
          <w:p w14:paraId="4B9ECF53" w14:textId="77777777" w:rsidR="000466DD" w:rsidRPr="009F6377" w:rsidRDefault="000466DD" w:rsidP="001B158A">
            <w:pPr>
              <w:rPr>
                <w:rFonts w:cs="Times New Roman"/>
                <w:sz w:val="20"/>
                <w:szCs w:val="20"/>
              </w:rPr>
            </w:pPr>
          </w:p>
        </w:tc>
        <w:tc>
          <w:tcPr>
            <w:tcW w:w="658" w:type="pct"/>
          </w:tcPr>
          <w:p w14:paraId="26848C81" w14:textId="77777777" w:rsidR="000466DD" w:rsidRPr="009F6377" w:rsidRDefault="000466DD" w:rsidP="001B158A">
            <w:pPr>
              <w:rPr>
                <w:rFonts w:cs="Times New Roman"/>
                <w:sz w:val="20"/>
                <w:szCs w:val="20"/>
              </w:rPr>
            </w:pPr>
          </w:p>
        </w:tc>
        <w:tc>
          <w:tcPr>
            <w:tcW w:w="658" w:type="pct"/>
          </w:tcPr>
          <w:p w14:paraId="460EF32D" w14:textId="77777777" w:rsidR="000466DD" w:rsidRPr="009F6377" w:rsidRDefault="000466DD" w:rsidP="001B158A">
            <w:pPr>
              <w:rPr>
                <w:rFonts w:cs="Times New Roman"/>
                <w:sz w:val="20"/>
                <w:szCs w:val="20"/>
              </w:rPr>
            </w:pPr>
          </w:p>
        </w:tc>
        <w:tc>
          <w:tcPr>
            <w:tcW w:w="585" w:type="pct"/>
          </w:tcPr>
          <w:p w14:paraId="4693D5AC" w14:textId="77777777" w:rsidR="000466DD" w:rsidRPr="009F6377" w:rsidRDefault="000466DD" w:rsidP="001B158A">
            <w:pPr>
              <w:rPr>
                <w:rFonts w:cs="Times New Roman"/>
                <w:sz w:val="20"/>
                <w:szCs w:val="20"/>
              </w:rPr>
            </w:pPr>
          </w:p>
        </w:tc>
        <w:tc>
          <w:tcPr>
            <w:tcW w:w="657" w:type="pct"/>
          </w:tcPr>
          <w:p w14:paraId="3078F689" w14:textId="77777777" w:rsidR="000466DD" w:rsidRPr="009F6377" w:rsidRDefault="000466DD" w:rsidP="001B158A">
            <w:pPr>
              <w:rPr>
                <w:rFonts w:cs="Times New Roman"/>
                <w:sz w:val="20"/>
                <w:szCs w:val="20"/>
              </w:rPr>
            </w:pPr>
          </w:p>
        </w:tc>
        <w:tc>
          <w:tcPr>
            <w:tcW w:w="585" w:type="pct"/>
          </w:tcPr>
          <w:p w14:paraId="2B96B173" w14:textId="77777777" w:rsidR="000466DD" w:rsidRPr="009F6377" w:rsidRDefault="000466DD" w:rsidP="001B158A">
            <w:pPr>
              <w:rPr>
                <w:rFonts w:cs="Times New Roman"/>
                <w:sz w:val="20"/>
                <w:szCs w:val="20"/>
              </w:rPr>
            </w:pPr>
          </w:p>
        </w:tc>
      </w:tr>
      <w:tr w:rsidR="000466DD" w:rsidRPr="009F6377" w14:paraId="7452D0E6" w14:textId="77777777" w:rsidTr="00711CE0">
        <w:trPr>
          <w:jc w:val="center"/>
        </w:trPr>
        <w:tc>
          <w:tcPr>
            <w:tcW w:w="1202" w:type="pct"/>
          </w:tcPr>
          <w:p w14:paraId="720EFD05" w14:textId="77777777" w:rsidR="000466DD" w:rsidRPr="009F6377" w:rsidRDefault="000466DD" w:rsidP="001B158A">
            <w:pPr>
              <w:ind w:firstLine="0"/>
              <w:rPr>
                <w:rFonts w:cs="Times New Roman"/>
                <w:b/>
                <w:sz w:val="20"/>
                <w:szCs w:val="20"/>
              </w:rPr>
            </w:pPr>
            <w:r w:rsidRPr="009F6377">
              <w:rPr>
                <w:rFonts w:cs="Times New Roman"/>
                <w:b/>
                <w:sz w:val="20"/>
                <w:szCs w:val="20"/>
              </w:rPr>
              <w:t>Koncentracijoje dalyvaujantys ūkio subjektai kartu</w:t>
            </w:r>
          </w:p>
        </w:tc>
        <w:tc>
          <w:tcPr>
            <w:tcW w:w="657" w:type="pct"/>
          </w:tcPr>
          <w:p w14:paraId="440DA353" w14:textId="77777777" w:rsidR="000466DD" w:rsidRPr="009F6377" w:rsidRDefault="000466DD" w:rsidP="001B158A">
            <w:pPr>
              <w:rPr>
                <w:rFonts w:cs="Times New Roman"/>
                <w:sz w:val="20"/>
                <w:szCs w:val="20"/>
              </w:rPr>
            </w:pPr>
          </w:p>
        </w:tc>
        <w:tc>
          <w:tcPr>
            <w:tcW w:w="658" w:type="pct"/>
          </w:tcPr>
          <w:p w14:paraId="5A3F8064" w14:textId="77777777" w:rsidR="000466DD" w:rsidRPr="009F6377" w:rsidRDefault="000466DD" w:rsidP="001B158A">
            <w:pPr>
              <w:rPr>
                <w:rFonts w:cs="Times New Roman"/>
                <w:sz w:val="20"/>
                <w:szCs w:val="20"/>
              </w:rPr>
            </w:pPr>
          </w:p>
        </w:tc>
        <w:tc>
          <w:tcPr>
            <w:tcW w:w="658" w:type="pct"/>
          </w:tcPr>
          <w:p w14:paraId="512D62FB" w14:textId="77777777" w:rsidR="000466DD" w:rsidRPr="009F6377" w:rsidRDefault="000466DD" w:rsidP="001B158A">
            <w:pPr>
              <w:rPr>
                <w:rFonts w:cs="Times New Roman"/>
                <w:sz w:val="20"/>
                <w:szCs w:val="20"/>
              </w:rPr>
            </w:pPr>
          </w:p>
        </w:tc>
        <w:tc>
          <w:tcPr>
            <w:tcW w:w="585" w:type="pct"/>
          </w:tcPr>
          <w:p w14:paraId="553B0B2D" w14:textId="77777777" w:rsidR="000466DD" w:rsidRPr="009F6377" w:rsidRDefault="000466DD" w:rsidP="001B158A">
            <w:pPr>
              <w:rPr>
                <w:rFonts w:cs="Times New Roman"/>
                <w:sz w:val="20"/>
                <w:szCs w:val="20"/>
              </w:rPr>
            </w:pPr>
          </w:p>
        </w:tc>
        <w:tc>
          <w:tcPr>
            <w:tcW w:w="657" w:type="pct"/>
          </w:tcPr>
          <w:p w14:paraId="5528AEF0" w14:textId="77777777" w:rsidR="000466DD" w:rsidRPr="009F6377" w:rsidRDefault="000466DD" w:rsidP="001B158A">
            <w:pPr>
              <w:rPr>
                <w:rFonts w:cs="Times New Roman"/>
                <w:sz w:val="20"/>
                <w:szCs w:val="20"/>
              </w:rPr>
            </w:pPr>
          </w:p>
        </w:tc>
        <w:tc>
          <w:tcPr>
            <w:tcW w:w="585" w:type="pct"/>
          </w:tcPr>
          <w:p w14:paraId="14CC151E" w14:textId="77777777" w:rsidR="000466DD" w:rsidRPr="009F6377" w:rsidRDefault="000466DD" w:rsidP="001B158A">
            <w:pPr>
              <w:rPr>
                <w:rFonts w:cs="Times New Roman"/>
                <w:sz w:val="20"/>
                <w:szCs w:val="20"/>
              </w:rPr>
            </w:pPr>
          </w:p>
        </w:tc>
      </w:tr>
      <w:tr w:rsidR="00363969" w:rsidRPr="009F6377" w14:paraId="17C77B36" w14:textId="77777777" w:rsidTr="00711CE0">
        <w:trPr>
          <w:jc w:val="center"/>
        </w:trPr>
        <w:tc>
          <w:tcPr>
            <w:tcW w:w="1202" w:type="pct"/>
          </w:tcPr>
          <w:p w14:paraId="7E2EA7DD" w14:textId="77777777" w:rsidR="00363969" w:rsidRPr="009F6377" w:rsidRDefault="00363969" w:rsidP="001B158A">
            <w:pPr>
              <w:rPr>
                <w:rFonts w:cs="Times New Roman"/>
                <w:i/>
                <w:sz w:val="20"/>
                <w:szCs w:val="20"/>
              </w:rPr>
            </w:pPr>
          </w:p>
        </w:tc>
        <w:tc>
          <w:tcPr>
            <w:tcW w:w="657" w:type="pct"/>
          </w:tcPr>
          <w:p w14:paraId="5EEACDD5" w14:textId="77777777" w:rsidR="00363969" w:rsidRPr="009F6377" w:rsidRDefault="00363969" w:rsidP="001B158A">
            <w:pPr>
              <w:rPr>
                <w:rFonts w:cs="Times New Roman"/>
                <w:sz w:val="20"/>
                <w:szCs w:val="20"/>
              </w:rPr>
            </w:pPr>
          </w:p>
        </w:tc>
        <w:tc>
          <w:tcPr>
            <w:tcW w:w="658" w:type="pct"/>
          </w:tcPr>
          <w:p w14:paraId="70E74AA7" w14:textId="77777777" w:rsidR="00363969" w:rsidRPr="009F6377" w:rsidRDefault="00363969" w:rsidP="001B158A">
            <w:pPr>
              <w:rPr>
                <w:rFonts w:cs="Times New Roman"/>
                <w:sz w:val="20"/>
                <w:szCs w:val="20"/>
              </w:rPr>
            </w:pPr>
          </w:p>
        </w:tc>
        <w:tc>
          <w:tcPr>
            <w:tcW w:w="658" w:type="pct"/>
          </w:tcPr>
          <w:p w14:paraId="7427E68B" w14:textId="77777777" w:rsidR="00363969" w:rsidRPr="009F6377" w:rsidRDefault="00363969" w:rsidP="001B158A">
            <w:pPr>
              <w:rPr>
                <w:rFonts w:cs="Times New Roman"/>
                <w:sz w:val="20"/>
                <w:szCs w:val="20"/>
              </w:rPr>
            </w:pPr>
          </w:p>
        </w:tc>
        <w:tc>
          <w:tcPr>
            <w:tcW w:w="585" w:type="pct"/>
          </w:tcPr>
          <w:p w14:paraId="39C468B2" w14:textId="77777777" w:rsidR="00363969" w:rsidRPr="009F6377" w:rsidRDefault="00363969" w:rsidP="001B158A">
            <w:pPr>
              <w:rPr>
                <w:rFonts w:cs="Times New Roman"/>
                <w:sz w:val="20"/>
                <w:szCs w:val="20"/>
              </w:rPr>
            </w:pPr>
          </w:p>
        </w:tc>
        <w:tc>
          <w:tcPr>
            <w:tcW w:w="657" w:type="pct"/>
          </w:tcPr>
          <w:p w14:paraId="3EF1346E" w14:textId="77777777" w:rsidR="00363969" w:rsidRPr="009F6377" w:rsidRDefault="00363969" w:rsidP="001B158A">
            <w:pPr>
              <w:rPr>
                <w:rFonts w:cs="Times New Roman"/>
                <w:sz w:val="20"/>
                <w:szCs w:val="20"/>
              </w:rPr>
            </w:pPr>
          </w:p>
        </w:tc>
        <w:tc>
          <w:tcPr>
            <w:tcW w:w="585" w:type="pct"/>
          </w:tcPr>
          <w:p w14:paraId="4675298A" w14:textId="77777777" w:rsidR="00363969" w:rsidRPr="009F6377" w:rsidRDefault="00363969" w:rsidP="001B158A">
            <w:pPr>
              <w:rPr>
                <w:rFonts w:cs="Times New Roman"/>
                <w:sz w:val="20"/>
                <w:szCs w:val="20"/>
              </w:rPr>
            </w:pPr>
          </w:p>
        </w:tc>
      </w:tr>
      <w:tr w:rsidR="000466DD" w:rsidRPr="009F6377" w14:paraId="6BF5D49F" w14:textId="77777777" w:rsidTr="00711CE0">
        <w:trPr>
          <w:jc w:val="center"/>
        </w:trPr>
        <w:tc>
          <w:tcPr>
            <w:tcW w:w="1202" w:type="pct"/>
          </w:tcPr>
          <w:p w14:paraId="2824FFD1" w14:textId="77777777" w:rsidR="000466DD" w:rsidRPr="009F6377" w:rsidRDefault="000466DD" w:rsidP="001B158A">
            <w:pPr>
              <w:ind w:firstLine="0"/>
              <w:rPr>
                <w:rFonts w:cs="Times New Roman"/>
                <w:sz w:val="20"/>
                <w:szCs w:val="20"/>
              </w:rPr>
            </w:pPr>
            <w:r w:rsidRPr="009F6377">
              <w:rPr>
                <w:rFonts w:cs="Times New Roman"/>
                <w:i/>
                <w:sz w:val="20"/>
                <w:szCs w:val="20"/>
              </w:rPr>
              <w:t>Konkurentai</w:t>
            </w:r>
            <w:r w:rsidRPr="009F6377" w:rsidDel="0027734D">
              <w:rPr>
                <w:rFonts w:cs="Times New Roman"/>
                <w:sz w:val="20"/>
                <w:szCs w:val="20"/>
              </w:rPr>
              <w:t xml:space="preserve"> </w:t>
            </w:r>
          </w:p>
        </w:tc>
        <w:tc>
          <w:tcPr>
            <w:tcW w:w="657" w:type="pct"/>
          </w:tcPr>
          <w:p w14:paraId="2E76BCEF" w14:textId="77777777" w:rsidR="000466DD" w:rsidRPr="009F6377" w:rsidRDefault="000466DD" w:rsidP="001B158A">
            <w:pPr>
              <w:rPr>
                <w:rFonts w:cs="Times New Roman"/>
                <w:sz w:val="20"/>
                <w:szCs w:val="20"/>
              </w:rPr>
            </w:pPr>
          </w:p>
        </w:tc>
        <w:tc>
          <w:tcPr>
            <w:tcW w:w="658" w:type="pct"/>
          </w:tcPr>
          <w:p w14:paraId="1C3AE5A8" w14:textId="77777777" w:rsidR="000466DD" w:rsidRPr="009F6377" w:rsidRDefault="000466DD" w:rsidP="001B158A">
            <w:pPr>
              <w:rPr>
                <w:rFonts w:cs="Times New Roman"/>
                <w:sz w:val="20"/>
                <w:szCs w:val="20"/>
              </w:rPr>
            </w:pPr>
          </w:p>
        </w:tc>
        <w:tc>
          <w:tcPr>
            <w:tcW w:w="658" w:type="pct"/>
          </w:tcPr>
          <w:p w14:paraId="1A8926CA" w14:textId="77777777" w:rsidR="000466DD" w:rsidRPr="009F6377" w:rsidRDefault="000466DD" w:rsidP="001B158A">
            <w:pPr>
              <w:rPr>
                <w:rFonts w:cs="Times New Roman"/>
                <w:sz w:val="20"/>
                <w:szCs w:val="20"/>
              </w:rPr>
            </w:pPr>
          </w:p>
        </w:tc>
        <w:tc>
          <w:tcPr>
            <w:tcW w:w="585" w:type="pct"/>
          </w:tcPr>
          <w:p w14:paraId="1AA1D52C" w14:textId="77777777" w:rsidR="000466DD" w:rsidRPr="009F6377" w:rsidRDefault="000466DD" w:rsidP="001B158A">
            <w:pPr>
              <w:rPr>
                <w:rFonts w:cs="Times New Roman"/>
                <w:sz w:val="20"/>
                <w:szCs w:val="20"/>
              </w:rPr>
            </w:pPr>
          </w:p>
        </w:tc>
        <w:tc>
          <w:tcPr>
            <w:tcW w:w="657" w:type="pct"/>
          </w:tcPr>
          <w:p w14:paraId="4D7BBEE4" w14:textId="77777777" w:rsidR="000466DD" w:rsidRPr="009F6377" w:rsidRDefault="000466DD" w:rsidP="001B158A">
            <w:pPr>
              <w:rPr>
                <w:rFonts w:cs="Times New Roman"/>
                <w:sz w:val="20"/>
                <w:szCs w:val="20"/>
              </w:rPr>
            </w:pPr>
          </w:p>
        </w:tc>
        <w:tc>
          <w:tcPr>
            <w:tcW w:w="585" w:type="pct"/>
          </w:tcPr>
          <w:p w14:paraId="1F571CBA" w14:textId="77777777" w:rsidR="000466DD" w:rsidRPr="009F6377" w:rsidRDefault="000466DD" w:rsidP="001B158A">
            <w:pPr>
              <w:rPr>
                <w:rFonts w:cs="Times New Roman"/>
                <w:sz w:val="20"/>
                <w:szCs w:val="20"/>
              </w:rPr>
            </w:pPr>
          </w:p>
        </w:tc>
      </w:tr>
      <w:tr w:rsidR="000466DD" w:rsidRPr="009F6377" w14:paraId="6AA2110D" w14:textId="77777777" w:rsidTr="00711CE0">
        <w:trPr>
          <w:jc w:val="center"/>
        </w:trPr>
        <w:tc>
          <w:tcPr>
            <w:tcW w:w="1202" w:type="pct"/>
          </w:tcPr>
          <w:p w14:paraId="50EADBC9" w14:textId="77777777" w:rsidR="000466DD" w:rsidRPr="009F6377" w:rsidRDefault="000466DD" w:rsidP="001B158A">
            <w:pPr>
              <w:ind w:firstLine="0"/>
              <w:rPr>
                <w:rFonts w:cs="Times New Roman"/>
                <w:sz w:val="20"/>
                <w:szCs w:val="20"/>
              </w:rPr>
            </w:pPr>
          </w:p>
        </w:tc>
        <w:tc>
          <w:tcPr>
            <w:tcW w:w="657" w:type="pct"/>
          </w:tcPr>
          <w:p w14:paraId="5CFE89F5" w14:textId="77777777" w:rsidR="000466DD" w:rsidRPr="009F6377" w:rsidRDefault="000466DD" w:rsidP="001B158A">
            <w:pPr>
              <w:rPr>
                <w:rFonts w:cs="Times New Roman"/>
                <w:sz w:val="20"/>
                <w:szCs w:val="20"/>
              </w:rPr>
            </w:pPr>
          </w:p>
        </w:tc>
        <w:tc>
          <w:tcPr>
            <w:tcW w:w="658" w:type="pct"/>
          </w:tcPr>
          <w:p w14:paraId="2BFF50F9" w14:textId="77777777" w:rsidR="000466DD" w:rsidRPr="009F6377" w:rsidRDefault="000466DD" w:rsidP="001B158A">
            <w:pPr>
              <w:rPr>
                <w:rFonts w:cs="Times New Roman"/>
                <w:sz w:val="20"/>
                <w:szCs w:val="20"/>
              </w:rPr>
            </w:pPr>
          </w:p>
        </w:tc>
        <w:tc>
          <w:tcPr>
            <w:tcW w:w="658" w:type="pct"/>
          </w:tcPr>
          <w:p w14:paraId="7CD2398B" w14:textId="77777777" w:rsidR="000466DD" w:rsidRPr="009F6377" w:rsidRDefault="000466DD" w:rsidP="001B158A">
            <w:pPr>
              <w:rPr>
                <w:rFonts w:cs="Times New Roman"/>
                <w:sz w:val="20"/>
                <w:szCs w:val="20"/>
              </w:rPr>
            </w:pPr>
          </w:p>
        </w:tc>
        <w:tc>
          <w:tcPr>
            <w:tcW w:w="585" w:type="pct"/>
          </w:tcPr>
          <w:p w14:paraId="27F68894" w14:textId="77777777" w:rsidR="000466DD" w:rsidRPr="009F6377" w:rsidRDefault="000466DD" w:rsidP="001B158A">
            <w:pPr>
              <w:rPr>
                <w:rFonts w:cs="Times New Roman"/>
                <w:sz w:val="20"/>
                <w:szCs w:val="20"/>
              </w:rPr>
            </w:pPr>
          </w:p>
        </w:tc>
        <w:tc>
          <w:tcPr>
            <w:tcW w:w="657" w:type="pct"/>
          </w:tcPr>
          <w:p w14:paraId="37E24BA4" w14:textId="77777777" w:rsidR="000466DD" w:rsidRPr="009F6377" w:rsidRDefault="000466DD" w:rsidP="001B158A">
            <w:pPr>
              <w:rPr>
                <w:rFonts w:cs="Times New Roman"/>
                <w:sz w:val="20"/>
                <w:szCs w:val="20"/>
              </w:rPr>
            </w:pPr>
          </w:p>
        </w:tc>
        <w:tc>
          <w:tcPr>
            <w:tcW w:w="585" w:type="pct"/>
          </w:tcPr>
          <w:p w14:paraId="7F7C9D0E" w14:textId="77777777" w:rsidR="000466DD" w:rsidRPr="009F6377" w:rsidRDefault="000466DD" w:rsidP="001B158A">
            <w:pPr>
              <w:rPr>
                <w:rFonts w:cs="Times New Roman"/>
                <w:sz w:val="20"/>
                <w:szCs w:val="20"/>
              </w:rPr>
            </w:pPr>
          </w:p>
        </w:tc>
      </w:tr>
      <w:tr w:rsidR="000466DD" w:rsidRPr="009F6377" w14:paraId="1443FC64" w14:textId="77777777" w:rsidTr="00711CE0">
        <w:trPr>
          <w:jc w:val="center"/>
        </w:trPr>
        <w:tc>
          <w:tcPr>
            <w:tcW w:w="1202" w:type="pct"/>
          </w:tcPr>
          <w:p w14:paraId="6675205F" w14:textId="77777777" w:rsidR="000466DD" w:rsidRPr="009F6377" w:rsidRDefault="000466DD" w:rsidP="001B158A">
            <w:pPr>
              <w:ind w:firstLine="0"/>
              <w:rPr>
                <w:rFonts w:cs="Times New Roman"/>
                <w:sz w:val="20"/>
                <w:szCs w:val="20"/>
              </w:rPr>
            </w:pPr>
          </w:p>
        </w:tc>
        <w:tc>
          <w:tcPr>
            <w:tcW w:w="657" w:type="pct"/>
          </w:tcPr>
          <w:p w14:paraId="3667D7FF" w14:textId="77777777" w:rsidR="000466DD" w:rsidRPr="009F6377" w:rsidRDefault="000466DD" w:rsidP="001B158A">
            <w:pPr>
              <w:rPr>
                <w:rFonts w:cs="Times New Roman"/>
                <w:sz w:val="20"/>
                <w:szCs w:val="20"/>
              </w:rPr>
            </w:pPr>
          </w:p>
        </w:tc>
        <w:tc>
          <w:tcPr>
            <w:tcW w:w="658" w:type="pct"/>
          </w:tcPr>
          <w:p w14:paraId="48D6124D" w14:textId="77777777" w:rsidR="000466DD" w:rsidRPr="009F6377" w:rsidRDefault="000466DD" w:rsidP="001B158A">
            <w:pPr>
              <w:rPr>
                <w:rFonts w:cs="Times New Roman"/>
                <w:sz w:val="20"/>
                <w:szCs w:val="20"/>
              </w:rPr>
            </w:pPr>
          </w:p>
        </w:tc>
        <w:tc>
          <w:tcPr>
            <w:tcW w:w="658" w:type="pct"/>
          </w:tcPr>
          <w:p w14:paraId="5788E472" w14:textId="77777777" w:rsidR="000466DD" w:rsidRPr="009F6377" w:rsidRDefault="000466DD" w:rsidP="001B158A">
            <w:pPr>
              <w:rPr>
                <w:rFonts w:cs="Times New Roman"/>
                <w:sz w:val="20"/>
                <w:szCs w:val="20"/>
              </w:rPr>
            </w:pPr>
          </w:p>
        </w:tc>
        <w:tc>
          <w:tcPr>
            <w:tcW w:w="585" w:type="pct"/>
          </w:tcPr>
          <w:p w14:paraId="39B0C667" w14:textId="77777777" w:rsidR="000466DD" w:rsidRPr="009F6377" w:rsidRDefault="000466DD" w:rsidP="001B158A">
            <w:pPr>
              <w:rPr>
                <w:rFonts w:cs="Times New Roman"/>
                <w:sz w:val="20"/>
                <w:szCs w:val="20"/>
              </w:rPr>
            </w:pPr>
          </w:p>
        </w:tc>
        <w:tc>
          <w:tcPr>
            <w:tcW w:w="657" w:type="pct"/>
          </w:tcPr>
          <w:p w14:paraId="4DB820DA" w14:textId="77777777" w:rsidR="000466DD" w:rsidRPr="009F6377" w:rsidRDefault="000466DD" w:rsidP="001B158A">
            <w:pPr>
              <w:rPr>
                <w:rFonts w:cs="Times New Roman"/>
                <w:sz w:val="20"/>
                <w:szCs w:val="20"/>
              </w:rPr>
            </w:pPr>
          </w:p>
        </w:tc>
        <w:tc>
          <w:tcPr>
            <w:tcW w:w="585" w:type="pct"/>
          </w:tcPr>
          <w:p w14:paraId="2BD13752" w14:textId="77777777" w:rsidR="000466DD" w:rsidRPr="009F6377" w:rsidRDefault="000466DD" w:rsidP="001B158A">
            <w:pPr>
              <w:rPr>
                <w:rFonts w:cs="Times New Roman"/>
                <w:sz w:val="20"/>
                <w:szCs w:val="20"/>
              </w:rPr>
            </w:pPr>
          </w:p>
        </w:tc>
      </w:tr>
      <w:tr w:rsidR="000466DD" w:rsidRPr="009F6377" w14:paraId="3C230FF6" w14:textId="77777777" w:rsidTr="00711CE0">
        <w:trPr>
          <w:jc w:val="center"/>
        </w:trPr>
        <w:tc>
          <w:tcPr>
            <w:tcW w:w="1202" w:type="pct"/>
          </w:tcPr>
          <w:p w14:paraId="0F363344" w14:textId="77777777" w:rsidR="000466DD" w:rsidRPr="009F6377" w:rsidRDefault="000466DD" w:rsidP="001B158A">
            <w:pPr>
              <w:ind w:firstLine="0"/>
              <w:rPr>
                <w:rFonts w:cs="Times New Roman"/>
                <w:sz w:val="20"/>
                <w:szCs w:val="20"/>
              </w:rPr>
            </w:pPr>
          </w:p>
        </w:tc>
        <w:tc>
          <w:tcPr>
            <w:tcW w:w="657" w:type="pct"/>
          </w:tcPr>
          <w:p w14:paraId="2D596E41" w14:textId="77777777" w:rsidR="000466DD" w:rsidRPr="009F6377" w:rsidRDefault="000466DD" w:rsidP="001B158A">
            <w:pPr>
              <w:rPr>
                <w:rFonts w:cs="Times New Roman"/>
                <w:sz w:val="20"/>
                <w:szCs w:val="20"/>
              </w:rPr>
            </w:pPr>
          </w:p>
        </w:tc>
        <w:tc>
          <w:tcPr>
            <w:tcW w:w="658" w:type="pct"/>
          </w:tcPr>
          <w:p w14:paraId="5AE77014" w14:textId="77777777" w:rsidR="000466DD" w:rsidRPr="009F6377" w:rsidRDefault="000466DD" w:rsidP="001B158A">
            <w:pPr>
              <w:rPr>
                <w:rFonts w:cs="Times New Roman"/>
                <w:sz w:val="20"/>
                <w:szCs w:val="20"/>
              </w:rPr>
            </w:pPr>
          </w:p>
        </w:tc>
        <w:tc>
          <w:tcPr>
            <w:tcW w:w="658" w:type="pct"/>
          </w:tcPr>
          <w:p w14:paraId="7BC39F81" w14:textId="77777777" w:rsidR="000466DD" w:rsidRPr="009F6377" w:rsidRDefault="000466DD" w:rsidP="001B158A">
            <w:pPr>
              <w:rPr>
                <w:rFonts w:cs="Times New Roman"/>
                <w:sz w:val="20"/>
                <w:szCs w:val="20"/>
              </w:rPr>
            </w:pPr>
          </w:p>
        </w:tc>
        <w:tc>
          <w:tcPr>
            <w:tcW w:w="585" w:type="pct"/>
          </w:tcPr>
          <w:p w14:paraId="1ACB1BD1" w14:textId="77777777" w:rsidR="000466DD" w:rsidRPr="009F6377" w:rsidRDefault="000466DD" w:rsidP="001B158A">
            <w:pPr>
              <w:rPr>
                <w:rFonts w:cs="Times New Roman"/>
                <w:sz w:val="20"/>
                <w:szCs w:val="20"/>
              </w:rPr>
            </w:pPr>
          </w:p>
        </w:tc>
        <w:tc>
          <w:tcPr>
            <w:tcW w:w="657" w:type="pct"/>
          </w:tcPr>
          <w:p w14:paraId="7CF6CF74" w14:textId="77777777" w:rsidR="000466DD" w:rsidRPr="009F6377" w:rsidRDefault="000466DD" w:rsidP="001B158A">
            <w:pPr>
              <w:rPr>
                <w:rFonts w:cs="Times New Roman"/>
                <w:sz w:val="20"/>
                <w:szCs w:val="20"/>
              </w:rPr>
            </w:pPr>
          </w:p>
        </w:tc>
        <w:tc>
          <w:tcPr>
            <w:tcW w:w="585" w:type="pct"/>
          </w:tcPr>
          <w:p w14:paraId="23818DA1" w14:textId="77777777" w:rsidR="000466DD" w:rsidRPr="009F6377" w:rsidRDefault="000466DD" w:rsidP="001B158A">
            <w:pPr>
              <w:rPr>
                <w:rFonts w:cs="Times New Roman"/>
                <w:sz w:val="20"/>
                <w:szCs w:val="20"/>
              </w:rPr>
            </w:pPr>
          </w:p>
        </w:tc>
      </w:tr>
      <w:tr w:rsidR="000466DD" w:rsidRPr="009F6377" w14:paraId="0C693BAE" w14:textId="77777777" w:rsidTr="00711CE0">
        <w:trPr>
          <w:jc w:val="center"/>
        </w:trPr>
        <w:tc>
          <w:tcPr>
            <w:tcW w:w="1202" w:type="pct"/>
          </w:tcPr>
          <w:p w14:paraId="28282C3B" w14:textId="77777777" w:rsidR="000466DD" w:rsidRPr="009F6377" w:rsidRDefault="000466DD" w:rsidP="001B158A">
            <w:pPr>
              <w:ind w:firstLine="0"/>
              <w:rPr>
                <w:rFonts w:cs="Times New Roman"/>
                <w:sz w:val="20"/>
                <w:szCs w:val="20"/>
              </w:rPr>
            </w:pPr>
          </w:p>
        </w:tc>
        <w:tc>
          <w:tcPr>
            <w:tcW w:w="657" w:type="pct"/>
          </w:tcPr>
          <w:p w14:paraId="2835A170" w14:textId="77777777" w:rsidR="000466DD" w:rsidRPr="009F6377" w:rsidRDefault="000466DD" w:rsidP="001B158A">
            <w:pPr>
              <w:rPr>
                <w:rFonts w:cs="Times New Roman"/>
                <w:sz w:val="20"/>
                <w:szCs w:val="20"/>
              </w:rPr>
            </w:pPr>
          </w:p>
        </w:tc>
        <w:tc>
          <w:tcPr>
            <w:tcW w:w="658" w:type="pct"/>
          </w:tcPr>
          <w:p w14:paraId="2C7EFC89" w14:textId="77777777" w:rsidR="000466DD" w:rsidRPr="009F6377" w:rsidRDefault="000466DD" w:rsidP="001B158A">
            <w:pPr>
              <w:rPr>
                <w:rFonts w:cs="Times New Roman"/>
                <w:sz w:val="20"/>
                <w:szCs w:val="20"/>
              </w:rPr>
            </w:pPr>
          </w:p>
        </w:tc>
        <w:tc>
          <w:tcPr>
            <w:tcW w:w="658" w:type="pct"/>
          </w:tcPr>
          <w:p w14:paraId="1EAAEC1D" w14:textId="77777777" w:rsidR="000466DD" w:rsidRPr="009F6377" w:rsidRDefault="000466DD" w:rsidP="001B158A">
            <w:pPr>
              <w:rPr>
                <w:rFonts w:cs="Times New Roman"/>
                <w:sz w:val="20"/>
                <w:szCs w:val="20"/>
              </w:rPr>
            </w:pPr>
          </w:p>
        </w:tc>
        <w:tc>
          <w:tcPr>
            <w:tcW w:w="585" w:type="pct"/>
          </w:tcPr>
          <w:p w14:paraId="1E30CDEF" w14:textId="77777777" w:rsidR="000466DD" w:rsidRPr="009F6377" w:rsidRDefault="000466DD" w:rsidP="001B158A">
            <w:pPr>
              <w:rPr>
                <w:rFonts w:cs="Times New Roman"/>
                <w:sz w:val="20"/>
                <w:szCs w:val="20"/>
              </w:rPr>
            </w:pPr>
          </w:p>
        </w:tc>
        <w:tc>
          <w:tcPr>
            <w:tcW w:w="657" w:type="pct"/>
          </w:tcPr>
          <w:p w14:paraId="5159028B" w14:textId="77777777" w:rsidR="000466DD" w:rsidRPr="009F6377" w:rsidRDefault="000466DD" w:rsidP="001B158A">
            <w:pPr>
              <w:rPr>
                <w:rFonts w:cs="Times New Roman"/>
                <w:sz w:val="20"/>
                <w:szCs w:val="20"/>
              </w:rPr>
            </w:pPr>
          </w:p>
        </w:tc>
        <w:tc>
          <w:tcPr>
            <w:tcW w:w="585" w:type="pct"/>
          </w:tcPr>
          <w:p w14:paraId="5EC37B97" w14:textId="77777777" w:rsidR="000466DD" w:rsidRPr="009F6377" w:rsidRDefault="000466DD" w:rsidP="001B158A">
            <w:pPr>
              <w:rPr>
                <w:rFonts w:cs="Times New Roman"/>
                <w:sz w:val="20"/>
                <w:szCs w:val="20"/>
              </w:rPr>
            </w:pPr>
          </w:p>
        </w:tc>
      </w:tr>
      <w:tr w:rsidR="000466DD" w:rsidRPr="009F6377" w14:paraId="5B587CB8" w14:textId="77777777" w:rsidTr="00711CE0">
        <w:trPr>
          <w:jc w:val="center"/>
        </w:trPr>
        <w:tc>
          <w:tcPr>
            <w:tcW w:w="1202" w:type="pct"/>
          </w:tcPr>
          <w:p w14:paraId="3C23444C" w14:textId="77777777" w:rsidR="000466DD" w:rsidRPr="009F6377" w:rsidRDefault="000466DD" w:rsidP="001B158A">
            <w:pPr>
              <w:ind w:firstLine="0"/>
              <w:rPr>
                <w:rFonts w:cs="Times New Roman"/>
                <w:b/>
                <w:sz w:val="20"/>
                <w:szCs w:val="20"/>
              </w:rPr>
            </w:pPr>
            <w:r w:rsidRPr="009F6377">
              <w:rPr>
                <w:rFonts w:cs="Times New Roman"/>
                <w:b/>
                <w:sz w:val="20"/>
                <w:szCs w:val="20"/>
              </w:rPr>
              <w:t>Bendras rinkos dydis</w:t>
            </w:r>
          </w:p>
        </w:tc>
        <w:tc>
          <w:tcPr>
            <w:tcW w:w="657" w:type="pct"/>
          </w:tcPr>
          <w:p w14:paraId="2FFFF964" w14:textId="77777777" w:rsidR="000466DD" w:rsidRPr="009F6377" w:rsidRDefault="000466DD" w:rsidP="001B158A">
            <w:pPr>
              <w:rPr>
                <w:rFonts w:cs="Times New Roman"/>
                <w:sz w:val="20"/>
                <w:szCs w:val="20"/>
              </w:rPr>
            </w:pPr>
          </w:p>
        </w:tc>
        <w:tc>
          <w:tcPr>
            <w:tcW w:w="658" w:type="pct"/>
          </w:tcPr>
          <w:p w14:paraId="0A0F4CBF" w14:textId="77777777" w:rsidR="000466DD" w:rsidRPr="009F6377" w:rsidRDefault="000466DD" w:rsidP="001B158A">
            <w:pPr>
              <w:rPr>
                <w:rFonts w:cs="Times New Roman"/>
                <w:sz w:val="20"/>
                <w:szCs w:val="20"/>
              </w:rPr>
            </w:pPr>
          </w:p>
        </w:tc>
        <w:tc>
          <w:tcPr>
            <w:tcW w:w="658" w:type="pct"/>
          </w:tcPr>
          <w:p w14:paraId="07FFDF95" w14:textId="77777777" w:rsidR="000466DD" w:rsidRPr="009F6377" w:rsidRDefault="000466DD" w:rsidP="001B158A">
            <w:pPr>
              <w:rPr>
                <w:rFonts w:cs="Times New Roman"/>
                <w:sz w:val="20"/>
                <w:szCs w:val="20"/>
              </w:rPr>
            </w:pPr>
          </w:p>
        </w:tc>
        <w:tc>
          <w:tcPr>
            <w:tcW w:w="585" w:type="pct"/>
          </w:tcPr>
          <w:p w14:paraId="7E310056" w14:textId="77777777" w:rsidR="000466DD" w:rsidRPr="009F6377" w:rsidRDefault="000466DD" w:rsidP="001B158A">
            <w:pPr>
              <w:rPr>
                <w:rFonts w:cs="Times New Roman"/>
                <w:sz w:val="20"/>
                <w:szCs w:val="20"/>
              </w:rPr>
            </w:pPr>
          </w:p>
        </w:tc>
        <w:tc>
          <w:tcPr>
            <w:tcW w:w="657" w:type="pct"/>
          </w:tcPr>
          <w:p w14:paraId="38E6DFB3" w14:textId="77777777" w:rsidR="000466DD" w:rsidRPr="009F6377" w:rsidRDefault="000466DD" w:rsidP="001B158A">
            <w:pPr>
              <w:rPr>
                <w:rFonts w:cs="Times New Roman"/>
                <w:sz w:val="20"/>
                <w:szCs w:val="20"/>
              </w:rPr>
            </w:pPr>
          </w:p>
        </w:tc>
        <w:tc>
          <w:tcPr>
            <w:tcW w:w="585" w:type="pct"/>
          </w:tcPr>
          <w:p w14:paraId="0C20A4A1" w14:textId="77777777" w:rsidR="000466DD" w:rsidRPr="009F6377" w:rsidRDefault="000466DD" w:rsidP="001B158A">
            <w:pPr>
              <w:rPr>
                <w:rFonts w:cs="Times New Roman"/>
                <w:sz w:val="20"/>
                <w:szCs w:val="20"/>
              </w:rPr>
            </w:pPr>
          </w:p>
        </w:tc>
      </w:tr>
    </w:tbl>
    <w:p w14:paraId="3E680CF5" w14:textId="7AC1536C" w:rsidR="00BD2DCC" w:rsidRPr="009F6377" w:rsidRDefault="00BD2DCC"/>
    <w:p w14:paraId="6A2013A6" w14:textId="77777777" w:rsidR="001C3165" w:rsidRPr="009F6377" w:rsidRDefault="001C3165" w:rsidP="005B3BCD">
      <w:pPr>
        <w:pStyle w:val="Dalis"/>
      </w:pPr>
      <w:r w:rsidRPr="009F6377">
        <w:t>Detalus paaiškinimas apie užimamos atitinkamos rinkos dydžio, koncentracijoje dalyvaujančių ūkio subjektų bei konkurentų užimamų rinkos dalių dydžių apskaičiavimą bei jiems apskaičiuoti naudotus šaltinius (kaip priedai pateikiami patvirtinantys dokumentai)</w:t>
      </w:r>
    </w:p>
    <w:tbl>
      <w:tblPr>
        <w:tblStyle w:val="TableGrid"/>
        <w:tblpPr w:leftFromText="180" w:rightFromText="180" w:vertAnchor="text" w:horzAnchor="margin" w:tblpY="9"/>
        <w:tblW w:w="0" w:type="auto"/>
        <w:tblLook w:val="04A0" w:firstRow="1" w:lastRow="0" w:firstColumn="1" w:lastColumn="0" w:noHBand="0" w:noVBand="1"/>
      </w:tblPr>
      <w:tblGrid>
        <w:gridCol w:w="9827"/>
      </w:tblGrid>
      <w:tr w:rsidR="001C3165" w:rsidRPr="009F6377" w14:paraId="4316D1E5" w14:textId="77777777" w:rsidTr="00BB31A6">
        <w:trPr>
          <w:trHeight w:val="20"/>
        </w:trPr>
        <w:tc>
          <w:tcPr>
            <w:tcW w:w="9827" w:type="dxa"/>
          </w:tcPr>
          <w:p w14:paraId="6B9EB872" w14:textId="77777777" w:rsidR="001C3165" w:rsidRPr="009F6377" w:rsidRDefault="001C3165" w:rsidP="00BB31A6">
            <w:pPr>
              <w:ind w:left="1" w:firstLine="567"/>
              <w:rPr>
                <w:rFonts w:cs="Times New Roman"/>
              </w:rPr>
            </w:pPr>
          </w:p>
        </w:tc>
      </w:tr>
    </w:tbl>
    <w:p w14:paraId="5D7F07FF" w14:textId="77777777" w:rsidR="001C3165" w:rsidRPr="009F6377" w:rsidRDefault="001C3165" w:rsidP="001C3165">
      <w:pPr>
        <w:pStyle w:val="KTpunkt"/>
        <w:numPr>
          <w:ilvl w:val="0"/>
          <w:numId w:val="0"/>
        </w:numPr>
        <w:ind w:left="1" w:firstLine="567"/>
        <w:contextualSpacing w:val="0"/>
        <w:rPr>
          <w:rFonts w:cs="Times New Roman"/>
          <w:szCs w:val="24"/>
        </w:rPr>
      </w:pPr>
    </w:p>
    <w:p w14:paraId="6D629840" w14:textId="77777777" w:rsidR="001C3165" w:rsidRPr="009F6377" w:rsidRDefault="001C3165" w:rsidP="005B3BCD">
      <w:pPr>
        <w:pStyle w:val="Dalis"/>
      </w:pPr>
      <w:r w:rsidRPr="009F6377">
        <w:t>Informacija apie koncentracijoje dalyvaujančių ir su jais susijusių ūkio subjektų, veikiančių atitinkamoje rinkoje, bendrus gamybinius pajėgumus ir jų įvertinimas</w:t>
      </w:r>
    </w:p>
    <w:p w14:paraId="7A77CE8D" w14:textId="77777777" w:rsidR="001C3165" w:rsidRPr="009F6377" w:rsidRDefault="001C3165" w:rsidP="001C3165">
      <w:pPr>
        <w:pStyle w:val="KTpunkt"/>
        <w:numPr>
          <w:ilvl w:val="0"/>
          <w:numId w:val="0"/>
        </w:numPr>
        <w:ind w:firstLine="567"/>
        <w:rPr>
          <w:rFonts w:cs="Times New Roman"/>
        </w:rPr>
      </w:pPr>
      <w:r w:rsidRPr="009F6377">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1C3165" w:rsidRPr="009F6377" w14:paraId="5250FC35" w14:textId="77777777" w:rsidTr="00BB31A6">
        <w:tc>
          <w:tcPr>
            <w:tcW w:w="9854" w:type="dxa"/>
          </w:tcPr>
          <w:p w14:paraId="613BE870" w14:textId="77777777" w:rsidR="001C3165" w:rsidRPr="009F6377" w:rsidRDefault="001C3165" w:rsidP="00BB31A6">
            <w:pPr>
              <w:pStyle w:val="KTpunkt"/>
              <w:numPr>
                <w:ilvl w:val="0"/>
                <w:numId w:val="0"/>
              </w:numPr>
              <w:rPr>
                <w:rFonts w:cs="Times New Roman"/>
                <w:b/>
              </w:rPr>
            </w:pPr>
          </w:p>
        </w:tc>
      </w:tr>
    </w:tbl>
    <w:p w14:paraId="07E87033" w14:textId="77777777" w:rsidR="001C3165" w:rsidRPr="009F6377" w:rsidRDefault="001C3165" w:rsidP="001C3165">
      <w:pPr>
        <w:pStyle w:val="KTpunkt"/>
        <w:numPr>
          <w:ilvl w:val="0"/>
          <w:numId w:val="0"/>
        </w:numPr>
        <w:ind w:firstLine="567"/>
        <w:rPr>
          <w:rFonts w:cs="Times New Roman"/>
          <w:b/>
        </w:rPr>
      </w:pPr>
    </w:p>
    <w:tbl>
      <w:tblPr>
        <w:tblStyle w:val="TableGrid"/>
        <w:tblW w:w="5000" w:type="pct"/>
        <w:tblLook w:val="04A0" w:firstRow="1" w:lastRow="0" w:firstColumn="1" w:lastColumn="0" w:noHBand="0" w:noVBand="1"/>
      </w:tblPr>
      <w:tblGrid>
        <w:gridCol w:w="1718"/>
        <w:gridCol w:w="1313"/>
        <w:gridCol w:w="1167"/>
        <w:gridCol w:w="1021"/>
        <w:gridCol w:w="1019"/>
        <w:gridCol w:w="1009"/>
        <w:gridCol w:w="869"/>
        <w:gridCol w:w="869"/>
        <w:gridCol w:w="869"/>
      </w:tblGrid>
      <w:tr w:rsidR="001C3165" w:rsidRPr="009F6377" w14:paraId="5065E37C" w14:textId="77777777" w:rsidTr="00711CE0">
        <w:trPr>
          <w:trHeight w:val="234"/>
        </w:trPr>
        <w:tc>
          <w:tcPr>
            <w:tcW w:w="872" w:type="pct"/>
            <w:vMerge w:val="restart"/>
            <w:vAlign w:val="center"/>
          </w:tcPr>
          <w:p w14:paraId="7B24FA10" w14:textId="77777777" w:rsidR="001C3165" w:rsidRPr="009F6377" w:rsidRDefault="001C3165" w:rsidP="00BB31A6">
            <w:pPr>
              <w:pStyle w:val="KTpunkt"/>
              <w:numPr>
                <w:ilvl w:val="0"/>
                <w:numId w:val="0"/>
              </w:numPr>
              <w:rPr>
                <w:rFonts w:cs="Times New Roman"/>
                <w:b/>
                <w:sz w:val="20"/>
                <w:szCs w:val="20"/>
              </w:rPr>
            </w:pPr>
            <w:r w:rsidRPr="009F6377">
              <w:rPr>
                <w:rFonts w:cs="Times New Roman"/>
                <w:b/>
                <w:sz w:val="20"/>
                <w:szCs w:val="20"/>
              </w:rPr>
              <w:t>Gamybiniai pajėgumai</w:t>
            </w:r>
          </w:p>
        </w:tc>
        <w:tc>
          <w:tcPr>
            <w:tcW w:w="666" w:type="pct"/>
            <w:vMerge w:val="restart"/>
            <w:vAlign w:val="center"/>
          </w:tcPr>
          <w:p w14:paraId="549A3817" w14:textId="77777777" w:rsidR="001C3165" w:rsidRPr="009F6377" w:rsidRDefault="001C3165" w:rsidP="00BB31A6">
            <w:pPr>
              <w:pStyle w:val="KTpunkt"/>
              <w:numPr>
                <w:ilvl w:val="0"/>
                <w:numId w:val="0"/>
              </w:numPr>
              <w:rPr>
                <w:rFonts w:cs="Times New Roman"/>
                <w:b/>
                <w:sz w:val="20"/>
                <w:szCs w:val="20"/>
              </w:rPr>
            </w:pPr>
            <w:r w:rsidRPr="009F6377">
              <w:rPr>
                <w:rFonts w:cs="Times New Roman"/>
                <w:b/>
                <w:sz w:val="20"/>
                <w:szCs w:val="20"/>
              </w:rPr>
              <w:t>Buvimo vieta</w:t>
            </w:r>
          </w:p>
        </w:tc>
        <w:tc>
          <w:tcPr>
            <w:tcW w:w="592" w:type="pct"/>
            <w:vMerge w:val="restart"/>
            <w:vAlign w:val="center"/>
          </w:tcPr>
          <w:p w14:paraId="3B66A2FF" w14:textId="77777777" w:rsidR="001C3165" w:rsidRPr="009F6377" w:rsidRDefault="001C3165" w:rsidP="00BB31A6">
            <w:pPr>
              <w:pStyle w:val="KTpunkt"/>
              <w:numPr>
                <w:ilvl w:val="0"/>
                <w:numId w:val="0"/>
              </w:numPr>
              <w:rPr>
                <w:rFonts w:cs="Times New Roman"/>
                <w:b/>
                <w:sz w:val="20"/>
                <w:szCs w:val="20"/>
              </w:rPr>
            </w:pPr>
            <w:r w:rsidRPr="009F6377">
              <w:rPr>
                <w:rFonts w:cs="Times New Roman"/>
                <w:b/>
                <w:sz w:val="20"/>
                <w:szCs w:val="20"/>
              </w:rPr>
              <w:t>Dydis</w:t>
            </w:r>
          </w:p>
        </w:tc>
        <w:tc>
          <w:tcPr>
            <w:tcW w:w="1035" w:type="pct"/>
            <w:gridSpan w:val="2"/>
            <w:vAlign w:val="center"/>
          </w:tcPr>
          <w:p w14:paraId="6B87E5E7" w14:textId="77777777" w:rsidR="001C3165" w:rsidRPr="009F6377" w:rsidRDefault="001C3165" w:rsidP="00BB31A6">
            <w:pPr>
              <w:pStyle w:val="KTpunkt"/>
              <w:numPr>
                <w:ilvl w:val="0"/>
                <w:numId w:val="0"/>
              </w:numPr>
              <w:rPr>
                <w:rFonts w:cs="Times New Roman"/>
                <w:b/>
                <w:sz w:val="20"/>
                <w:szCs w:val="20"/>
              </w:rPr>
            </w:pPr>
            <w:r w:rsidRPr="009F6377">
              <w:rPr>
                <w:rFonts w:cs="Times New Roman"/>
                <w:i/>
                <w:sz w:val="20"/>
                <w:szCs w:val="20"/>
              </w:rPr>
              <w:t>[nurodomi metai]</w:t>
            </w:r>
          </w:p>
        </w:tc>
        <w:tc>
          <w:tcPr>
            <w:tcW w:w="953" w:type="pct"/>
            <w:gridSpan w:val="2"/>
            <w:vAlign w:val="center"/>
          </w:tcPr>
          <w:p w14:paraId="578BC3E1" w14:textId="77777777" w:rsidR="001C3165" w:rsidRPr="009F6377" w:rsidRDefault="001C3165" w:rsidP="00BB31A6">
            <w:pPr>
              <w:pStyle w:val="KTpunkt"/>
              <w:numPr>
                <w:ilvl w:val="0"/>
                <w:numId w:val="0"/>
              </w:numPr>
              <w:rPr>
                <w:rFonts w:cs="Times New Roman"/>
                <w:b/>
                <w:sz w:val="20"/>
                <w:szCs w:val="20"/>
              </w:rPr>
            </w:pPr>
            <w:r w:rsidRPr="009F6377">
              <w:rPr>
                <w:rFonts w:cs="Times New Roman"/>
                <w:i/>
                <w:sz w:val="20"/>
                <w:szCs w:val="20"/>
              </w:rPr>
              <w:t>[ nurodomi metai]</w:t>
            </w:r>
          </w:p>
        </w:tc>
        <w:tc>
          <w:tcPr>
            <w:tcW w:w="882" w:type="pct"/>
            <w:gridSpan w:val="2"/>
            <w:vAlign w:val="center"/>
          </w:tcPr>
          <w:p w14:paraId="27E67D69" w14:textId="77777777" w:rsidR="001C3165" w:rsidRPr="009F6377" w:rsidRDefault="001C3165" w:rsidP="00BB31A6">
            <w:pPr>
              <w:pStyle w:val="KTpunkt"/>
              <w:numPr>
                <w:ilvl w:val="0"/>
                <w:numId w:val="0"/>
              </w:numPr>
              <w:rPr>
                <w:rFonts w:cs="Times New Roman"/>
                <w:b/>
                <w:sz w:val="20"/>
                <w:szCs w:val="20"/>
              </w:rPr>
            </w:pPr>
            <w:r w:rsidRPr="009F6377">
              <w:rPr>
                <w:rFonts w:cs="Times New Roman"/>
                <w:i/>
                <w:sz w:val="20"/>
                <w:szCs w:val="20"/>
              </w:rPr>
              <w:t>[nurodomi metai]</w:t>
            </w:r>
          </w:p>
        </w:tc>
      </w:tr>
      <w:tr w:rsidR="001C3165" w:rsidRPr="009F6377" w14:paraId="14A4D4CB" w14:textId="77777777" w:rsidTr="00711CE0">
        <w:trPr>
          <w:cantSplit/>
          <w:trHeight w:val="1179"/>
        </w:trPr>
        <w:tc>
          <w:tcPr>
            <w:tcW w:w="872" w:type="pct"/>
            <w:vMerge/>
          </w:tcPr>
          <w:p w14:paraId="6FD4EAAE" w14:textId="77777777" w:rsidR="001C3165" w:rsidRPr="009F6377" w:rsidRDefault="001C3165" w:rsidP="00BB31A6">
            <w:pPr>
              <w:pStyle w:val="KTpunkt"/>
              <w:numPr>
                <w:ilvl w:val="0"/>
                <w:numId w:val="0"/>
              </w:numPr>
              <w:rPr>
                <w:rFonts w:cs="Times New Roman"/>
                <w:b/>
                <w:sz w:val="20"/>
                <w:szCs w:val="20"/>
              </w:rPr>
            </w:pPr>
          </w:p>
        </w:tc>
        <w:tc>
          <w:tcPr>
            <w:tcW w:w="666" w:type="pct"/>
            <w:vMerge/>
          </w:tcPr>
          <w:p w14:paraId="563BFEDC" w14:textId="77777777" w:rsidR="001C3165" w:rsidRPr="009F6377" w:rsidRDefault="001C3165" w:rsidP="00BB31A6">
            <w:pPr>
              <w:pStyle w:val="KTpunkt"/>
              <w:numPr>
                <w:ilvl w:val="0"/>
                <w:numId w:val="0"/>
              </w:numPr>
              <w:rPr>
                <w:rFonts w:cs="Times New Roman"/>
                <w:b/>
                <w:sz w:val="20"/>
                <w:szCs w:val="20"/>
              </w:rPr>
            </w:pPr>
          </w:p>
        </w:tc>
        <w:tc>
          <w:tcPr>
            <w:tcW w:w="592" w:type="pct"/>
            <w:vMerge/>
          </w:tcPr>
          <w:p w14:paraId="56AD1C41" w14:textId="77777777" w:rsidR="001C3165" w:rsidRPr="009F6377" w:rsidRDefault="001C3165" w:rsidP="00BB31A6">
            <w:pPr>
              <w:pStyle w:val="KTpunkt"/>
              <w:numPr>
                <w:ilvl w:val="0"/>
                <w:numId w:val="0"/>
              </w:numPr>
              <w:rPr>
                <w:rFonts w:cs="Times New Roman"/>
                <w:b/>
                <w:sz w:val="20"/>
                <w:szCs w:val="20"/>
              </w:rPr>
            </w:pPr>
          </w:p>
        </w:tc>
        <w:tc>
          <w:tcPr>
            <w:tcW w:w="518" w:type="pct"/>
            <w:textDirection w:val="btLr"/>
            <w:vAlign w:val="center"/>
          </w:tcPr>
          <w:p w14:paraId="4A21DDC0" w14:textId="77777777" w:rsidR="001C3165" w:rsidRPr="009F6377" w:rsidRDefault="001C3165" w:rsidP="00BB31A6">
            <w:pPr>
              <w:pStyle w:val="KTpunkt"/>
              <w:numPr>
                <w:ilvl w:val="0"/>
                <w:numId w:val="0"/>
              </w:numPr>
              <w:ind w:left="113" w:right="113"/>
              <w:rPr>
                <w:rFonts w:cs="Times New Roman"/>
                <w:b/>
                <w:sz w:val="18"/>
                <w:szCs w:val="18"/>
              </w:rPr>
            </w:pPr>
            <w:r w:rsidRPr="009F6377">
              <w:rPr>
                <w:rFonts w:cs="Times New Roman"/>
                <w:b/>
                <w:sz w:val="18"/>
                <w:szCs w:val="18"/>
              </w:rPr>
              <w:t>panaudota dalis</w:t>
            </w:r>
          </w:p>
        </w:tc>
        <w:tc>
          <w:tcPr>
            <w:tcW w:w="517" w:type="pct"/>
            <w:textDirection w:val="btLr"/>
            <w:vAlign w:val="center"/>
          </w:tcPr>
          <w:p w14:paraId="1044FD6C" w14:textId="77777777" w:rsidR="001C3165" w:rsidRPr="009F6377" w:rsidRDefault="001C3165" w:rsidP="00BB31A6">
            <w:pPr>
              <w:pStyle w:val="KTpunkt"/>
              <w:numPr>
                <w:ilvl w:val="0"/>
                <w:numId w:val="0"/>
              </w:numPr>
              <w:ind w:left="113" w:right="113"/>
              <w:rPr>
                <w:rFonts w:cs="Times New Roman"/>
                <w:b/>
                <w:sz w:val="16"/>
                <w:szCs w:val="16"/>
              </w:rPr>
            </w:pPr>
            <w:r w:rsidRPr="009F6377">
              <w:rPr>
                <w:rFonts w:cs="Times New Roman"/>
                <w:b/>
                <w:sz w:val="16"/>
                <w:szCs w:val="16"/>
              </w:rPr>
              <w:t>panaudojimo rodikliai</w:t>
            </w:r>
          </w:p>
        </w:tc>
        <w:tc>
          <w:tcPr>
            <w:tcW w:w="512" w:type="pct"/>
            <w:textDirection w:val="btLr"/>
            <w:vAlign w:val="center"/>
          </w:tcPr>
          <w:p w14:paraId="41BAD693" w14:textId="77777777" w:rsidR="001C3165" w:rsidRPr="009F6377" w:rsidRDefault="001C3165" w:rsidP="00BB31A6">
            <w:pPr>
              <w:pStyle w:val="KTpunkt"/>
              <w:numPr>
                <w:ilvl w:val="0"/>
                <w:numId w:val="0"/>
              </w:numPr>
              <w:ind w:left="113" w:right="113"/>
              <w:rPr>
                <w:rFonts w:cs="Times New Roman"/>
                <w:b/>
                <w:sz w:val="18"/>
                <w:szCs w:val="18"/>
              </w:rPr>
            </w:pPr>
            <w:r w:rsidRPr="009F6377">
              <w:rPr>
                <w:rFonts w:cs="Times New Roman"/>
                <w:b/>
                <w:sz w:val="18"/>
                <w:szCs w:val="18"/>
              </w:rPr>
              <w:t>panaudota dalis</w:t>
            </w:r>
          </w:p>
        </w:tc>
        <w:tc>
          <w:tcPr>
            <w:tcW w:w="441" w:type="pct"/>
            <w:textDirection w:val="btLr"/>
            <w:vAlign w:val="center"/>
          </w:tcPr>
          <w:p w14:paraId="37C6A40A" w14:textId="77777777" w:rsidR="001C3165" w:rsidRPr="009F6377" w:rsidRDefault="001C3165" w:rsidP="00BB31A6">
            <w:pPr>
              <w:pStyle w:val="KTpunkt"/>
              <w:numPr>
                <w:ilvl w:val="0"/>
                <w:numId w:val="0"/>
              </w:numPr>
              <w:ind w:left="113" w:right="113"/>
              <w:rPr>
                <w:rFonts w:cs="Times New Roman"/>
                <w:b/>
                <w:sz w:val="18"/>
                <w:szCs w:val="18"/>
              </w:rPr>
            </w:pPr>
            <w:r w:rsidRPr="009F6377">
              <w:rPr>
                <w:rFonts w:cs="Times New Roman"/>
                <w:b/>
                <w:sz w:val="16"/>
                <w:szCs w:val="16"/>
              </w:rPr>
              <w:t>panaudojimo rodikliai</w:t>
            </w:r>
          </w:p>
        </w:tc>
        <w:tc>
          <w:tcPr>
            <w:tcW w:w="441" w:type="pct"/>
            <w:textDirection w:val="btLr"/>
            <w:vAlign w:val="center"/>
          </w:tcPr>
          <w:p w14:paraId="5A8FD6EB" w14:textId="77777777" w:rsidR="001C3165" w:rsidRPr="009F6377" w:rsidRDefault="001C3165" w:rsidP="00BB31A6">
            <w:pPr>
              <w:pStyle w:val="KTpunkt"/>
              <w:numPr>
                <w:ilvl w:val="0"/>
                <w:numId w:val="0"/>
              </w:numPr>
              <w:ind w:left="113" w:right="113"/>
              <w:rPr>
                <w:rFonts w:cs="Times New Roman"/>
                <w:b/>
                <w:sz w:val="18"/>
                <w:szCs w:val="18"/>
              </w:rPr>
            </w:pPr>
            <w:r w:rsidRPr="009F6377">
              <w:rPr>
                <w:rFonts w:cs="Times New Roman"/>
                <w:b/>
                <w:sz w:val="18"/>
                <w:szCs w:val="18"/>
              </w:rPr>
              <w:t>panaudota dalis</w:t>
            </w:r>
          </w:p>
        </w:tc>
        <w:tc>
          <w:tcPr>
            <w:tcW w:w="441" w:type="pct"/>
            <w:textDirection w:val="btLr"/>
            <w:vAlign w:val="center"/>
          </w:tcPr>
          <w:p w14:paraId="5B34D38E" w14:textId="77777777" w:rsidR="001C3165" w:rsidRPr="009F6377" w:rsidRDefault="001C3165" w:rsidP="00BB31A6">
            <w:pPr>
              <w:pStyle w:val="KTpunkt"/>
              <w:numPr>
                <w:ilvl w:val="0"/>
                <w:numId w:val="0"/>
              </w:numPr>
              <w:ind w:left="113" w:right="113"/>
              <w:rPr>
                <w:rFonts w:cs="Times New Roman"/>
                <w:b/>
                <w:sz w:val="18"/>
                <w:szCs w:val="18"/>
              </w:rPr>
            </w:pPr>
            <w:r w:rsidRPr="009F6377">
              <w:rPr>
                <w:rFonts w:cs="Times New Roman"/>
                <w:b/>
                <w:sz w:val="16"/>
                <w:szCs w:val="16"/>
              </w:rPr>
              <w:t>panaudojimo rodikliai</w:t>
            </w:r>
          </w:p>
        </w:tc>
      </w:tr>
      <w:tr w:rsidR="001C3165" w:rsidRPr="009F6377" w14:paraId="6960F494" w14:textId="77777777" w:rsidTr="00711CE0">
        <w:trPr>
          <w:trHeight w:val="234"/>
        </w:trPr>
        <w:tc>
          <w:tcPr>
            <w:tcW w:w="872" w:type="pct"/>
          </w:tcPr>
          <w:p w14:paraId="128419EF" w14:textId="77777777" w:rsidR="001C3165" w:rsidRPr="009F6377" w:rsidRDefault="001C3165" w:rsidP="00BB31A6">
            <w:pPr>
              <w:pStyle w:val="KTpunkt"/>
              <w:numPr>
                <w:ilvl w:val="0"/>
                <w:numId w:val="0"/>
              </w:numPr>
              <w:rPr>
                <w:rFonts w:cs="Times New Roman"/>
                <w:sz w:val="20"/>
                <w:szCs w:val="20"/>
              </w:rPr>
            </w:pPr>
          </w:p>
        </w:tc>
        <w:tc>
          <w:tcPr>
            <w:tcW w:w="666" w:type="pct"/>
          </w:tcPr>
          <w:p w14:paraId="70E3A36A" w14:textId="77777777" w:rsidR="001C3165" w:rsidRPr="009F6377" w:rsidRDefault="001C3165" w:rsidP="00BB31A6">
            <w:pPr>
              <w:pStyle w:val="KTpunkt"/>
              <w:numPr>
                <w:ilvl w:val="0"/>
                <w:numId w:val="0"/>
              </w:numPr>
              <w:rPr>
                <w:rFonts w:cs="Times New Roman"/>
                <w:sz w:val="20"/>
                <w:szCs w:val="20"/>
              </w:rPr>
            </w:pPr>
          </w:p>
        </w:tc>
        <w:tc>
          <w:tcPr>
            <w:tcW w:w="592" w:type="pct"/>
          </w:tcPr>
          <w:p w14:paraId="6800FF2F" w14:textId="77777777" w:rsidR="001C3165" w:rsidRPr="009F6377" w:rsidRDefault="001C3165" w:rsidP="00BB31A6">
            <w:pPr>
              <w:pStyle w:val="KTpunkt"/>
              <w:numPr>
                <w:ilvl w:val="0"/>
                <w:numId w:val="0"/>
              </w:numPr>
              <w:rPr>
                <w:rFonts w:cs="Times New Roman"/>
                <w:sz w:val="20"/>
                <w:szCs w:val="20"/>
              </w:rPr>
            </w:pPr>
          </w:p>
        </w:tc>
        <w:tc>
          <w:tcPr>
            <w:tcW w:w="518" w:type="pct"/>
          </w:tcPr>
          <w:p w14:paraId="094A9AA6" w14:textId="77777777" w:rsidR="001C3165" w:rsidRPr="009F6377" w:rsidRDefault="001C3165" w:rsidP="00BB31A6">
            <w:pPr>
              <w:pStyle w:val="KTpunkt"/>
              <w:numPr>
                <w:ilvl w:val="0"/>
                <w:numId w:val="0"/>
              </w:numPr>
              <w:rPr>
                <w:rFonts w:cs="Times New Roman"/>
                <w:sz w:val="20"/>
                <w:szCs w:val="20"/>
              </w:rPr>
            </w:pPr>
          </w:p>
        </w:tc>
        <w:tc>
          <w:tcPr>
            <w:tcW w:w="517" w:type="pct"/>
          </w:tcPr>
          <w:p w14:paraId="0E1B8D5A" w14:textId="77777777" w:rsidR="001C3165" w:rsidRPr="009F6377" w:rsidRDefault="001C3165" w:rsidP="00BB31A6">
            <w:pPr>
              <w:pStyle w:val="KTpunkt"/>
              <w:numPr>
                <w:ilvl w:val="0"/>
                <w:numId w:val="0"/>
              </w:numPr>
              <w:rPr>
                <w:rFonts w:cs="Times New Roman"/>
                <w:sz w:val="20"/>
                <w:szCs w:val="20"/>
              </w:rPr>
            </w:pPr>
          </w:p>
        </w:tc>
        <w:tc>
          <w:tcPr>
            <w:tcW w:w="512" w:type="pct"/>
          </w:tcPr>
          <w:p w14:paraId="520A6E44" w14:textId="77777777" w:rsidR="001C3165" w:rsidRPr="009F6377" w:rsidRDefault="001C3165" w:rsidP="00BB31A6">
            <w:pPr>
              <w:pStyle w:val="KTpunkt"/>
              <w:numPr>
                <w:ilvl w:val="0"/>
                <w:numId w:val="0"/>
              </w:numPr>
              <w:rPr>
                <w:rFonts w:cs="Times New Roman"/>
                <w:sz w:val="20"/>
                <w:szCs w:val="20"/>
              </w:rPr>
            </w:pPr>
          </w:p>
        </w:tc>
        <w:tc>
          <w:tcPr>
            <w:tcW w:w="441" w:type="pct"/>
          </w:tcPr>
          <w:p w14:paraId="753505DC" w14:textId="77777777" w:rsidR="001C3165" w:rsidRPr="009F6377" w:rsidRDefault="001C3165" w:rsidP="00BB31A6">
            <w:pPr>
              <w:pStyle w:val="KTpunkt"/>
              <w:numPr>
                <w:ilvl w:val="0"/>
                <w:numId w:val="0"/>
              </w:numPr>
              <w:rPr>
                <w:rFonts w:cs="Times New Roman"/>
                <w:sz w:val="20"/>
                <w:szCs w:val="20"/>
              </w:rPr>
            </w:pPr>
          </w:p>
        </w:tc>
        <w:tc>
          <w:tcPr>
            <w:tcW w:w="441" w:type="pct"/>
          </w:tcPr>
          <w:p w14:paraId="0E2EBCFD" w14:textId="77777777" w:rsidR="001C3165" w:rsidRPr="009F6377" w:rsidRDefault="001C3165" w:rsidP="00BB31A6">
            <w:pPr>
              <w:pStyle w:val="KTpunkt"/>
              <w:numPr>
                <w:ilvl w:val="0"/>
                <w:numId w:val="0"/>
              </w:numPr>
              <w:rPr>
                <w:rFonts w:cs="Times New Roman"/>
                <w:sz w:val="20"/>
                <w:szCs w:val="20"/>
              </w:rPr>
            </w:pPr>
          </w:p>
        </w:tc>
        <w:tc>
          <w:tcPr>
            <w:tcW w:w="441" w:type="pct"/>
          </w:tcPr>
          <w:p w14:paraId="3214F753" w14:textId="77777777" w:rsidR="001C3165" w:rsidRPr="009F6377" w:rsidRDefault="001C3165" w:rsidP="00BB31A6">
            <w:pPr>
              <w:pStyle w:val="KTpunkt"/>
              <w:numPr>
                <w:ilvl w:val="0"/>
                <w:numId w:val="0"/>
              </w:numPr>
              <w:rPr>
                <w:rFonts w:cs="Times New Roman"/>
                <w:sz w:val="20"/>
                <w:szCs w:val="20"/>
              </w:rPr>
            </w:pPr>
          </w:p>
        </w:tc>
      </w:tr>
    </w:tbl>
    <w:p w14:paraId="4793D244" w14:textId="77777777" w:rsidR="00A36C23" w:rsidRPr="009F6377" w:rsidRDefault="00A36C23" w:rsidP="009B730E">
      <w:pPr>
        <w:pStyle w:val="KTbenum"/>
        <w:rPr>
          <w:rFonts w:cs="Times New Roman"/>
        </w:rPr>
      </w:pPr>
    </w:p>
    <w:p w14:paraId="0CF66840" w14:textId="77777777" w:rsidR="00A36C23" w:rsidRPr="009F6377" w:rsidRDefault="00A36C23" w:rsidP="00DD3936">
      <w:pPr>
        <w:pStyle w:val="KTbenum"/>
        <w:jc w:val="center"/>
        <w:rPr>
          <w:rFonts w:cs="Times New Roman"/>
          <w:b/>
          <w:caps/>
        </w:rPr>
      </w:pPr>
      <w:r w:rsidRPr="009F6377">
        <w:rPr>
          <w:rFonts w:cs="Times New Roman"/>
          <w:b/>
          <w:caps/>
        </w:rPr>
        <w:t>Trečiasis skirsnis</w:t>
      </w:r>
    </w:p>
    <w:p w14:paraId="640A2827" w14:textId="77777777" w:rsidR="00A36C23" w:rsidRPr="009F6377" w:rsidRDefault="00A36C23" w:rsidP="00DD3936">
      <w:pPr>
        <w:pStyle w:val="KTbenum"/>
        <w:jc w:val="center"/>
        <w:rPr>
          <w:rFonts w:cs="Times New Roman"/>
          <w:b/>
          <w:caps/>
        </w:rPr>
      </w:pPr>
      <w:r w:rsidRPr="009F6377">
        <w:rPr>
          <w:rFonts w:cs="Times New Roman"/>
          <w:b/>
          <w:caps/>
        </w:rPr>
        <w:t>Pasiūlos struktūra</w:t>
      </w:r>
    </w:p>
    <w:p w14:paraId="74B35641" w14:textId="77777777" w:rsidR="00A36C23" w:rsidRPr="009F6377" w:rsidRDefault="00A36C23" w:rsidP="00A36C23">
      <w:pPr>
        <w:pStyle w:val="KTpstrnum"/>
        <w:numPr>
          <w:ilvl w:val="0"/>
          <w:numId w:val="0"/>
        </w:numPr>
        <w:ind w:left="567"/>
        <w:rPr>
          <w:rFonts w:cs="Times New Roman"/>
        </w:rPr>
      </w:pPr>
    </w:p>
    <w:p w14:paraId="1F00DFA5" w14:textId="77777777" w:rsidR="00A36C23" w:rsidRPr="009F6377" w:rsidRDefault="00A36C23" w:rsidP="005B3BCD">
      <w:pPr>
        <w:pStyle w:val="Pagrindinis"/>
      </w:pPr>
      <w:r w:rsidRPr="009F6377">
        <w:t>Pasiūlos struktūros kiekvienoje atitinkamoje rinkoje apibūdin</w:t>
      </w:r>
      <w:r w:rsidR="00C52387" w:rsidRPr="009F6377">
        <w:t>i</w:t>
      </w:r>
      <w:r w:rsidRPr="009F6377">
        <w:t>mas</w:t>
      </w:r>
    </w:p>
    <w:p w14:paraId="7F90834C" w14:textId="77777777" w:rsidR="00A36C23" w:rsidRPr="009F6377" w:rsidRDefault="00A36C23" w:rsidP="005B3BCD">
      <w:pPr>
        <w:pStyle w:val="Dalis"/>
      </w:pPr>
      <w:r w:rsidRPr="009F6377">
        <w:t>Kaip koncentracijoje dalyvaujantys ūkio subjektai gamina, nustato kainas ir parduoda prekes bei kokie veiksniai daro įtaką kainodarai</w:t>
      </w:r>
    </w:p>
    <w:tbl>
      <w:tblPr>
        <w:tblStyle w:val="TableGrid"/>
        <w:tblW w:w="0" w:type="auto"/>
        <w:tblLook w:val="04A0" w:firstRow="1" w:lastRow="0" w:firstColumn="1" w:lastColumn="0" w:noHBand="0" w:noVBand="1"/>
      </w:tblPr>
      <w:tblGrid>
        <w:gridCol w:w="9854"/>
      </w:tblGrid>
      <w:tr w:rsidR="00A36C23" w:rsidRPr="009F6377" w14:paraId="25610C7C" w14:textId="77777777" w:rsidTr="00A36C23">
        <w:trPr>
          <w:trHeight w:val="20"/>
        </w:trPr>
        <w:tc>
          <w:tcPr>
            <w:tcW w:w="9854" w:type="dxa"/>
          </w:tcPr>
          <w:p w14:paraId="6609E9F3" w14:textId="77777777" w:rsidR="00A36C23" w:rsidRPr="009F6377" w:rsidRDefault="00A36C23" w:rsidP="00A36C23">
            <w:pPr>
              <w:pStyle w:val="KTpunkt"/>
              <w:numPr>
                <w:ilvl w:val="0"/>
                <w:numId w:val="0"/>
              </w:numPr>
              <w:ind w:firstLine="567"/>
              <w:rPr>
                <w:rFonts w:cs="Times New Roman"/>
              </w:rPr>
            </w:pPr>
          </w:p>
        </w:tc>
      </w:tr>
    </w:tbl>
    <w:p w14:paraId="1728B888" w14:textId="77777777" w:rsidR="00A36C23" w:rsidRPr="009F6377" w:rsidRDefault="00A36C23" w:rsidP="00A36C23">
      <w:pPr>
        <w:pStyle w:val="KTpunkt"/>
        <w:numPr>
          <w:ilvl w:val="0"/>
          <w:numId w:val="0"/>
        </w:numPr>
        <w:ind w:firstLine="567"/>
        <w:rPr>
          <w:rFonts w:cs="Times New Roman"/>
        </w:rPr>
      </w:pPr>
    </w:p>
    <w:p w14:paraId="103BF7D3" w14:textId="77777777" w:rsidR="00A36C23" w:rsidRPr="009F6377" w:rsidRDefault="00A36C23" w:rsidP="005B3BCD">
      <w:pPr>
        <w:pStyle w:val="Dalis"/>
      </w:pPr>
      <w:r w:rsidRPr="009F6377">
        <w:t>Kiekvieno koncentracijoje dalyvaujančio ūkio subjekto vertikalios integracijos pobūdis ir apimtis, lyginant su jų didžiausiais konkurentais</w:t>
      </w:r>
    </w:p>
    <w:tbl>
      <w:tblPr>
        <w:tblStyle w:val="TableGrid"/>
        <w:tblW w:w="0" w:type="auto"/>
        <w:tblLook w:val="04A0" w:firstRow="1" w:lastRow="0" w:firstColumn="1" w:lastColumn="0" w:noHBand="0" w:noVBand="1"/>
      </w:tblPr>
      <w:tblGrid>
        <w:gridCol w:w="9854"/>
      </w:tblGrid>
      <w:tr w:rsidR="00A36C23" w:rsidRPr="009F6377" w14:paraId="5D8AC85B" w14:textId="77777777" w:rsidTr="00A36C23">
        <w:trPr>
          <w:trHeight w:val="20"/>
        </w:trPr>
        <w:tc>
          <w:tcPr>
            <w:tcW w:w="9854" w:type="dxa"/>
          </w:tcPr>
          <w:p w14:paraId="679F18E4" w14:textId="77777777" w:rsidR="00A36C23" w:rsidRPr="009F6377" w:rsidRDefault="00A36C23" w:rsidP="00A36C23">
            <w:pPr>
              <w:pStyle w:val="KTpunkt"/>
              <w:numPr>
                <w:ilvl w:val="0"/>
                <w:numId w:val="0"/>
              </w:numPr>
              <w:ind w:firstLine="567"/>
              <w:rPr>
                <w:rFonts w:cs="Times New Roman"/>
              </w:rPr>
            </w:pPr>
          </w:p>
        </w:tc>
      </w:tr>
    </w:tbl>
    <w:p w14:paraId="3035299F" w14:textId="77777777" w:rsidR="009C7243" w:rsidRPr="009F6377" w:rsidRDefault="009C7243" w:rsidP="009C7243">
      <w:pPr>
        <w:pStyle w:val="KTpunkt"/>
        <w:numPr>
          <w:ilvl w:val="0"/>
          <w:numId w:val="0"/>
        </w:numPr>
        <w:ind w:left="567"/>
        <w:rPr>
          <w:rFonts w:cs="Times New Roman"/>
        </w:rPr>
      </w:pPr>
    </w:p>
    <w:p w14:paraId="028A7515" w14:textId="77777777" w:rsidR="00A36C23" w:rsidRPr="009F6377" w:rsidRDefault="00A36C23" w:rsidP="005B3BCD">
      <w:pPr>
        <w:pStyle w:val="Dalis"/>
      </w:pPr>
      <w:r w:rsidRPr="009F6377">
        <w:t>Atitinkamoje rinkoje vyraujančios prekių platinimo sistemos ir jų svarba. Informacija apie tai, kokią dalį prekių platinimo vykdo kiti ūkio subjektai ir (arba) ūkio subjektai, priklausantys tai pačiai susijusių ūkio subjektų grupei kaip koncentracijoje dalyvaujantys ūkio subjektai, taip pat išimtinio platinimo sutarčių ir kitų rūšių ilgalaikių sutarčių svarba</w:t>
      </w:r>
    </w:p>
    <w:tbl>
      <w:tblPr>
        <w:tblStyle w:val="TableGrid"/>
        <w:tblW w:w="0" w:type="auto"/>
        <w:tblLook w:val="04A0" w:firstRow="1" w:lastRow="0" w:firstColumn="1" w:lastColumn="0" w:noHBand="0" w:noVBand="1"/>
      </w:tblPr>
      <w:tblGrid>
        <w:gridCol w:w="9854"/>
      </w:tblGrid>
      <w:tr w:rsidR="00A36C23" w:rsidRPr="009F6377" w14:paraId="4D6460DE" w14:textId="77777777" w:rsidTr="00A36C23">
        <w:trPr>
          <w:trHeight w:val="20"/>
        </w:trPr>
        <w:tc>
          <w:tcPr>
            <w:tcW w:w="9854" w:type="dxa"/>
          </w:tcPr>
          <w:p w14:paraId="14BA6293" w14:textId="77777777" w:rsidR="00A36C23" w:rsidRPr="009F6377" w:rsidRDefault="00A36C23" w:rsidP="00A36C23">
            <w:pPr>
              <w:pStyle w:val="KTpunkt"/>
              <w:numPr>
                <w:ilvl w:val="0"/>
                <w:numId w:val="0"/>
              </w:numPr>
              <w:ind w:firstLine="567"/>
              <w:rPr>
                <w:rFonts w:cs="Times New Roman"/>
              </w:rPr>
            </w:pPr>
          </w:p>
        </w:tc>
      </w:tr>
    </w:tbl>
    <w:p w14:paraId="1EE50FB9" w14:textId="06DDE946" w:rsidR="00A36C23" w:rsidRDefault="00A36C23" w:rsidP="00A36C23">
      <w:pPr>
        <w:pStyle w:val="KTpunkt"/>
        <w:numPr>
          <w:ilvl w:val="0"/>
          <w:numId w:val="0"/>
        </w:numPr>
        <w:ind w:firstLine="567"/>
        <w:rPr>
          <w:rFonts w:cs="Times New Roman"/>
        </w:rPr>
      </w:pPr>
    </w:p>
    <w:p w14:paraId="5498F556" w14:textId="77777777" w:rsidR="00A36C23" w:rsidRPr="009F6377" w:rsidRDefault="00A36C23" w:rsidP="005B3BCD">
      <w:pPr>
        <w:pStyle w:val="Dalis"/>
      </w:pPr>
      <w:r w:rsidRPr="009F6377">
        <w:t>Vyraujantys paslaugų teikimo tinklai (pavyzdžiui, prekių priežiūros ir remonto) ir jų svarba atitinkamoje rinkoje. Pranešime taip pat nurodoma, kokią dalį tokių paslaugų teikia kiti ūkio subjektai ir (arba) ūkio subjektai, priklausantys tai pačiai susijusių asmenų grupei kaip koncentracijoje dalyvaujantys ūkio subjektai</w:t>
      </w:r>
    </w:p>
    <w:tbl>
      <w:tblPr>
        <w:tblStyle w:val="TableGrid"/>
        <w:tblW w:w="0" w:type="auto"/>
        <w:tblLook w:val="04A0" w:firstRow="1" w:lastRow="0" w:firstColumn="1" w:lastColumn="0" w:noHBand="0" w:noVBand="1"/>
      </w:tblPr>
      <w:tblGrid>
        <w:gridCol w:w="9854"/>
      </w:tblGrid>
      <w:tr w:rsidR="00A36C23" w:rsidRPr="009F6377" w14:paraId="6B0EEAAD" w14:textId="77777777" w:rsidTr="00A36C23">
        <w:trPr>
          <w:trHeight w:val="20"/>
        </w:trPr>
        <w:tc>
          <w:tcPr>
            <w:tcW w:w="9854" w:type="dxa"/>
          </w:tcPr>
          <w:p w14:paraId="0B08C8E0" w14:textId="77777777" w:rsidR="00A36C23" w:rsidRPr="009F6377" w:rsidRDefault="00A36C23" w:rsidP="00A36C23">
            <w:pPr>
              <w:pStyle w:val="KTpunkt"/>
              <w:numPr>
                <w:ilvl w:val="0"/>
                <w:numId w:val="0"/>
              </w:numPr>
              <w:ind w:firstLine="567"/>
              <w:rPr>
                <w:rFonts w:cs="Times New Roman"/>
              </w:rPr>
            </w:pPr>
          </w:p>
        </w:tc>
      </w:tr>
    </w:tbl>
    <w:p w14:paraId="364DDC9E" w14:textId="77777777" w:rsidR="00A36C23" w:rsidRPr="009F6377" w:rsidRDefault="00A36C23" w:rsidP="00A36C23">
      <w:pPr>
        <w:pStyle w:val="KTpunkt"/>
        <w:numPr>
          <w:ilvl w:val="0"/>
          <w:numId w:val="0"/>
        </w:numPr>
        <w:ind w:firstLine="567"/>
        <w:rPr>
          <w:rFonts w:cs="Times New Roman"/>
        </w:rPr>
      </w:pPr>
    </w:p>
    <w:p w14:paraId="64157748" w14:textId="77777777" w:rsidR="00A36C23" w:rsidRPr="009F6377" w:rsidRDefault="00A36C23" w:rsidP="005B3BCD">
      <w:pPr>
        <w:pStyle w:val="Dalis"/>
      </w:pPr>
      <w:r w:rsidRPr="009F6377">
        <w:t>Kitos svarbios su pasiūla susijusios aplinkybės</w:t>
      </w:r>
    </w:p>
    <w:tbl>
      <w:tblPr>
        <w:tblStyle w:val="TableGrid"/>
        <w:tblW w:w="0" w:type="auto"/>
        <w:tblLook w:val="04A0" w:firstRow="1" w:lastRow="0" w:firstColumn="1" w:lastColumn="0" w:noHBand="0" w:noVBand="1"/>
      </w:tblPr>
      <w:tblGrid>
        <w:gridCol w:w="9854"/>
      </w:tblGrid>
      <w:tr w:rsidR="00A36C23" w:rsidRPr="009F6377" w14:paraId="2F1D66DE" w14:textId="77777777" w:rsidTr="00A36C23">
        <w:trPr>
          <w:trHeight w:val="20"/>
        </w:trPr>
        <w:tc>
          <w:tcPr>
            <w:tcW w:w="9854" w:type="dxa"/>
          </w:tcPr>
          <w:p w14:paraId="268DF5DA" w14:textId="77777777" w:rsidR="00A36C23" w:rsidRPr="009F6377" w:rsidRDefault="00A36C23" w:rsidP="00A36C23">
            <w:pPr>
              <w:ind w:firstLine="567"/>
              <w:rPr>
                <w:rFonts w:cs="Times New Roman"/>
              </w:rPr>
            </w:pPr>
          </w:p>
        </w:tc>
      </w:tr>
    </w:tbl>
    <w:p w14:paraId="1B425C6D" w14:textId="5DDA5F3F" w:rsidR="00BD2DCC" w:rsidRPr="009F6377" w:rsidRDefault="00BD2DCC" w:rsidP="00613ECD"/>
    <w:p w14:paraId="5BE08D6C" w14:textId="77777777" w:rsidR="00A36C23" w:rsidRPr="009F6377" w:rsidRDefault="00A36C23" w:rsidP="00DD3936">
      <w:pPr>
        <w:pStyle w:val="KTbenum"/>
        <w:jc w:val="center"/>
        <w:rPr>
          <w:rFonts w:cs="Times New Roman"/>
          <w:b/>
          <w:caps/>
        </w:rPr>
      </w:pPr>
      <w:r w:rsidRPr="009F6377">
        <w:rPr>
          <w:rFonts w:cs="Times New Roman"/>
          <w:b/>
          <w:caps/>
        </w:rPr>
        <w:t>Ketvirtasis skirsnis</w:t>
      </w:r>
    </w:p>
    <w:p w14:paraId="509E618B" w14:textId="77777777" w:rsidR="00A36C23" w:rsidRPr="009F6377" w:rsidRDefault="00A36C23" w:rsidP="00DD3936">
      <w:pPr>
        <w:pStyle w:val="KTbenum"/>
        <w:jc w:val="center"/>
        <w:rPr>
          <w:rFonts w:cs="Times New Roman"/>
          <w:b/>
          <w:caps/>
        </w:rPr>
      </w:pPr>
      <w:r w:rsidRPr="009F6377">
        <w:rPr>
          <w:rFonts w:cs="Times New Roman"/>
          <w:b/>
          <w:caps/>
        </w:rPr>
        <w:t>Paklausos struktūra</w:t>
      </w:r>
    </w:p>
    <w:p w14:paraId="6710EE41" w14:textId="77777777" w:rsidR="00A36C23" w:rsidRPr="009F6377" w:rsidRDefault="00A36C23" w:rsidP="00A36C23">
      <w:pPr>
        <w:pStyle w:val="KTpstrnum"/>
        <w:numPr>
          <w:ilvl w:val="0"/>
          <w:numId w:val="0"/>
        </w:numPr>
        <w:ind w:left="567"/>
        <w:rPr>
          <w:rFonts w:cs="Times New Roman"/>
        </w:rPr>
      </w:pPr>
    </w:p>
    <w:p w14:paraId="0F912EE0" w14:textId="77777777" w:rsidR="00A36C23" w:rsidRPr="009F6377" w:rsidRDefault="00A36C23" w:rsidP="005B3BCD">
      <w:pPr>
        <w:pStyle w:val="Pagrindinis"/>
      </w:pPr>
      <w:r w:rsidRPr="009F6377">
        <w:t>Paklausos struktūros atitinkamoje rinkoje apibūdin</w:t>
      </w:r>
      <w:r w:rsidR="00C52387" w:rsidRPr="009F6377">
        <w:t>i</w:t>
      </w:r>
      <w:r w:rsidRPr="009F6377">
        <w:t>mas</w:t>
      </w:r>
    </w:p>
    <w:p w14:paraId="4FBFF322" w14:textId="77777777" w:rsidR="00A36C23" w:rsidRPr="009F6377" w:rsidRDefault="00A36C23" w:rsidP="005B3BCD">
      <w:pPr>
        <w:pStyle w:val="Dalis"/>
      </w:pPr>
      <w:r w:rsidRPr="009F6377">
        <w:t>Kokioje stadijoje yra atitinkama rinka, pavyzdžiui, pakilimo, augimo, brandumo ar nuosmukio bei paklausos augimo prognozė</w:t>
      </w:r>
    </w:p>
    <w:tbl>
      <w:tblPr>
        <w:tblStyle w:val="TableGrid"/>
        <w:tblW w:w="0" w:type="auto"/>
        <w:tblLook w:val="04A0" w:firstRow="1" w:lastRow="0" w:firstColumn="1" w:lastColumn="0" w:noHBand="0" w:noVBand="1"/>
      </w:tblPr>
      <w:tblGrid>
        <w:gridCol w:w="9854"/>
      </w:tblGrid>
      <w:tr w:rsidR="00A36C23" w:rsidRPr="009F6377" w14:paraId="3C14D94D" w14:textId="77777777" w:rsidTr="00A36C23">
        <w:trPr>
          <w:trHeight w:val="20"/>
        </w:trPr>
        <w:tc>
          <w:tcPr>
            <w:tcW w:w="9854" w:type="dxa"/>
          </w:tcPr>
          <w:p w14:paraId="11DF3C31" w14:textId="77777777" w:rsidR="00A36C23" w:rsidRPr="009F6377" w:rsidRDefault="00A36C23" w:rsidP="00A36C23">
            <w:pPr>
              <w:pStyle w:val="KTpunkt"/>
              <w:numPr>
                <w:ilvl w:val="0"/>
                <w:numId w:val="0"/>
              </w:numPr>
              <w:ind w:firstLine="567"/>
              <w:rPr>
                <w:rFonts w:cs="Times New Roman"/>
              </w:rPr>
            </w:pPr>
          </w:p>
        </w:tc>
      </w:tr>
    </w:tbl>
    <w:p w14:paraId="06E12CFA" w14:textId="77777777" w:rsidR="00A36C23" w:rsidRPr="009F6377" w:rsidRDefault="00A36C23" w:rsidP="00A36C23">
      <w:pPr>
        <w:pStyle w:val="KTpunkt"/>
        <w:numPr>
          <w:ilvl w:val="0"/>
          <w:numId w:val="0"/>
        </w:numPr>
        <w:ind w:firstLine="567"/>
        <w:rPr>
          <w:rFonts w:cs="Times New Roman"/>
        </w:rPr>
      </w:pPr>
    </w:p>
    <w:p w14:paraId="078729AC" w14:textId="77777777" w:rsidR="00A36C23" w:rsidRPr="009F6377" w:rsidRDefault="00A36C23" w:rsidP="005B3BCD">
      <w:pPr>
        <w:pStyle w:val="Dalis"/>
      </w:pPr>
      <w:r w:rsidRPr="009F6377">
        <w:t xml:space="preserve"> Klientų prioritetų svarba, pavyzdžiui, prekės ženklui (lojalumas), paslaugų teikimui prieš prekių pardavimą ir po prekių pardavimo, viso prekių asortimento teikimui, tinklo poveikiui</w:t>
      </w:r>
    </w:p>
    <w:tbl>
      <w:tblPr>
        <w:tblStyle w:val="TableGrid"/>
        <w:tblW w:w="0" w:type="auto"/>
        <w:tblLook w:val="04A0" w:firstRow="1" w:lastRow="0" w:firstColumn="1" w:lastColumn="0" w:noHBand="0" w:noVBand="1"/>
      </w:tblPr>
      <w:tblGrid>
        <w:gridCol w:w="9854"/>
      </w:tblGrid>
      <w:tr w:rsidR="00A36C23" w:rsidRPr="009F6377" w14:paraId="774C579F" w14:textId="77777777" w:rsidTr="00A36C23">
        <w:trPr>
          <w:trHeight w:val="20"/>
        </w:trPr>
        <w:tc>
          <w:tcPr>
            <w:tcW w:w="9854" w:type="dxa"/>
          </w:tcPr>
          <w:p w14:paraId="67565D76" w14:textId="77777777" w:rsidR="00A36C23" w:rsidRPr="009F6377" w:rsidRDefault="00A36C23" w:rsidP="00A36C23">
            <w:pPr>
              <w:pStyle w:val="KTpunkt"/>
              <w:numPr>
                <w:ilvl w:val="0"/>
                <w:numId w:val="0"/>
              </w:numPr>
              <w:ind w:firstLine="567"/>
              <w:rPr>
                <w:rFonts w:cs="Times New Roman"/>
              </w:rPr>
            </w:pPr>
          </w:p>
        </w:tc>
      </w:tr>
    </w:tbl>
    <w:p w14:paraId="46CA7435" w14:textId="77777777" w:rsidR="00A36C23" w:rsidRPr="009F6377" w:rsidRDefault="00A36C23" w:rsidP="00A36C23">
      <w:pPr>
        <w:pStyle w:val="KTpunkt"/>
        <w:numPr>
          <w:ilvl w:val="0"/>
          <w:numId w:val="0"/>
        </w:numPr>
        <w:ind w:firstLine="567"/>
        <w:rPr>
          <w:rFonts w:cs="Times New Roman"/>
        </w:rPr>
      </w:pPr>
    </w:p>
    <w:p w14:paraId="5FD9026C" w14:textId="77777777" w:rsidR="00A36C23" w:rsidRPr="009F6377" w:rsidRDefault="00A36C23" w:rsidP="005B3BCD">
      <w:pPr>
        <w:pStyle w:val="Dalis"/>
      </w:pPr>
      <w:r w:rsidRPr="009F6377">
        <w:t>Persiorientavimo sąnaudos (laiko ir išlaidų), kurias patiria klientai keisdami tiekėją</w:t>
      </w:r>
      <w:r w:rsidR="00C52387" w:rsidRPr="009F6377">
        <w:t>,</w:t>
      </w:r>
      <w:r w:rsidRPr="009F6377">
        <w:t xml:space="preserve"> ir jų svarba</w:t>
      </w:r>
    </w:p>
    <w:tbl>
      <w:tblPr>
        <w:tblStyle w:val="TableGrid"/>
        <w:tblW w:w="0" w:type="auto"/>
        <w:tblLook w:val="04A0" w:firstRow="1" w:lastRow="0" w:firstColumn="1" w:lastColumn="0" w:noHBand="0" w:noVBand="1"/>
      </w:tblPr>
      <w:tblGrid>
        <w:gridCol w:w="9854"/>
      </w:tblGrid>
      <w:tr w:rsidR="00A36C23" w:rsidRPr="009F6377" w14:paraId="3D8BB682" w14:textId="77777777" w:rsidTr="00A36C23">
        <w:trPr>
          <w:trHeight w:val="20"/>
        </w:trPr>
        <w:tc>
          <w:tcPr>
            <w:tcW w:w="9854" w:type="dxa"/>
          </w:tcPr>
          <w:p w14:paraId="233EDC07" w14:textId="77777777" w:rsidR="00A36C23" w:rsidRPr="009F6377" w:rsidRDefault="00A36C23" w:rsidP="00A36C23">
            <w:pPr>
              <w:pStyle w:val="KTpunkt"/>
              <w:numPr>
                <w:ilvl w:val="0"/>
                <w:numId w:val="0"/>
              </w:numPr>
              <w:ind w:firstLine="567"/>
              <w:rPr>
                <w:rFonts w:cs="Times New Roman"/>
              </w:rPr>
            </w:pPr>
          </w:p>
        </w:tc>
      </w:tr>
    </w:tbl>
    <w:p w14:paraId="33E57B62" w14:textId="77777777" w:rsidR="00A36C23" w:rsidRPr="009F6377" w:rsidRDefault="00A36C23" w:rsidP="00A36C23">
      <w:pPr>
        <w:pStyle w:val="KTpunkt"/>
        <w:numPr>
          <w:ilvl w:val="0"/>
          <w:numId w:val="0"/>
        </w:numPr>
        <w:ind w:firstLine="567"/>
        <w:rPr>
          <w:rFonts w:cs="Times New Roman"/>
        </w:rPr>
      </w:pPr>
    </w:p>
    <w:p w14:paraId="05BB367F" w14:textId="77777777" w:rsidR="00A36C23" w:rsidRPr="009F6377" w:rsidRDefault="00A36C23" w:rsidP="005B3BCD">
      <w:pPr>
        <w:pStyle w:val="Dalis"/>
      </w:pPr>
      <w:r w:rsidRPr="009F6377">
        <w:t>Klientų koncentracijos ar pasiskirstymo lygis</w:t>
      </w:r>
    </w:p>
    <w:tbl>
      <w:tblPr>
        <w:tblStyle w:val="TableGrid"/>
        <w:tblW w:w="0" w:type="auto"/>
        <w:tblLook w:val="04A0" w:firstRow="1" w:lastRow="0" w:firstColumn="1" w:lastColumn="0" w:noHBand="0" w:noVBand="1"/>
      </w:tblPr>
      <w:tblGrid>
        <w:gridCol w:w="9854"/>
      </w:tblGrid>
      <w:tr w:rsidR="00A36C23" w:rsidRPr="009F6377" w14:paraId="2CA78971" w14:textId="77777777" w:rsidTr="00A36C23">
        <w:trPr>
          <w:trHeight w:val="20"/>
        </w:trPr>
        <w:tc>
          <w:tcPr>
            <w:tcW w:w="9854" w:type="dxa"/>
          </w:tcPr>
          <w:p w14:paraId="7A265C15" w14:textId="77777777" w:rsidR="00A36C23" w:rsidRPr="009F6377" w:rsidRDefault="00A36C23" w:rsidP="00A36C23">
            <w:pPr>
              <w:pStyle w:val="KTpunkt"/>
              <w:numPr>
                <w:ilvl w:val="0"/>
                <w:numId w:val="0"/>
              </w:numPr>
              <w:ind w:firstLine="567"/>
              <w:rPr>
                <w:rFonts w:cs="Times New Roman"/>
              </w:rPr>
            </w:pPr>
          </w:p>
        </w:tc>
      </w:tr>
    </w:tbl>
    <w:p w14:paraId="3250789D" w14:textId="77777777" w:rsidR="00A36C23" w:rsidRPr="009F6377" w:rsidRDefault="00A36C23" w:rsidP="00A36C23">
      <w:pPr>
        <w:pStyle w:val="KTpunkt"/>
        <w:numPr>
          <w:ilvl w:val="0"/>
          <w:numId w:val="0"/>
        </w:numPr>
        <w:ind w:firstLine="567"/>
        <w:rPr>
          <w:rFonts w:cs="Times New Roman"/>
        </w:rPr>
      </w:pPr>
    </w:p>
    <w:p w14:paraId="542FDA3A" w14:textId="77777777" w:rsidR="00A36C23" w:rsidRPr="009F6377" w:rsidRDefault="00A36C23" w:rsidP="005B3BCD">
      <w:pPr>
        <w:pStyle w:val="Dalis"/>
      </w:pPr>
      <w:r w:rsidRPr="009F6377">
        <w:t>Būdai, kuriais klientai perka atitinkamas prekes, pavyzdžiui, ar jie vykdo viešojo pirkimo procedūras</w:t>
      </w:r>
    </w:p>
    <w:tbl>
      <w:tblPr>
        <w:tblStyle w:val="TableGrid"/>
        <w:tblW w:w="0" w:type="auto"/>
        <w:tblLook w:val="04A0" w:firstRow="1" w:lastRow="0" w:firstColumn="1" w:lastColumn="0" w:noHBand="0" w:noVBand="1"/>
      </w:tblPr>
      <w:tblGrid>
        <w:gridCol w:w="9854"/>
      </w:tblGrid>
      <w:tr w:rsidR="00A36C23" w:rsidRPr="009F6377" w14:paraId="3ADD2778" w14:textId="77777777" w:rsidTr="002F1974">
        <w:trPr>
          <w:trHeight w:val="20"/>
        </w:trPr>
        <w:tc>
          <w:tcPr>
            <w:tcW w:w="9854" w:type="dxa"/>
            <w:tcBorders>
              <w:top w:val="single" w:sz="4" w:space="0" w:color="auto"/>
              <w:left w:val="single" w:sz="4" w:space="0" w:color="auto"/>
              <w:bottom w:val="single" w:sz="4" w:space="0" w:color="auto"/>
              <w:right w:val="single" w:sz="4" w:space="0" w:color="auto"/>
            </w:tcBorders>
          </w:tcPr>
          <w:p w14:paraId="4AD3CFF1" w14:textId="77777777" w:rsidR="00A36C23" w:rsidRPr="009F6377" w:rsidRDefault="00A36C23" w:rsidP="00A36C23">
            <w:pPr>
              <w:pStyle w:val="KTpunkt"/>
              <w:numPr>
                <w:ilvl w:val="0"/>
                <w:numId w:val="0"/>
              </w:numPr>
              <w:ind w:firstLine="567"/>
              <w:rPr>
                <w:rFonts w:cs="Times New Roman"/>
              </w:rPr>
            </w:pPr>
          </w:p>
        </w:tc>
      </w:tr>
    </w:tbl>
    <w:p w14:paraId="513FF50B" w14:textId="77777777" w:rsidR="00A36C23" w:rsidRPr="009F6377" w:rsidRDefault="00A36C23" w:rsidP="00A36C23">
      <w:pPr>
        <w:pStyle w:val="KTpunkt"/>
        <w:numPr>
          <w:ilvl w:val="0"/>
          <w:numId w:val="0"/>
        </w:numPr>
        <w:ind w:firstLine="567"/>
        <w:rPr>
          <w:rFonts w:cs="Times New Roman"/>
        </w:rPr>
      </w:pPr>
    </w:p>
    <w:p w14:paraId="1DA887A8" w14:textId="77777777" w:rsidR="00A36C23" w:rsidRPr="009F6377" w:rsidRDefault="00A36C23" w:rsidP="005B3BCD">
      <w:pPr>
        <w:pStyle w:val="Dalis"/>
      </w:pPr>
      <w:r w:rsidRPr="009F6377">
        <w:t>Kitos svarbios su paklausa susijusios aplinkybės</w:t>
      </w:r>
    </w:p>
    <w:tbl>
      <w:tblPr>
        <w:tblStyle w:val="TableGrid"/>
        <w:tblW w:w="0" w:type="auto"/>
        <w:tblLook w:val="04A0" w:firstRow="1" w:lastRow="0" w:firstColumn="1" w:lastColumn="0" w:noHBand="0" w:noVBand="1"/>
      </w:tblPr>
      <w:tblGrid>
        <w:gridCol w:w="9854"/>
      </w:tblGrid>
      <w:tr w:rsidR="00A36C23" w:rsidRPr="009F6377" w14:paraId="06F156F4" w14:textId="77777777" w:rsidTr="00A36C23">
        <w:trPr>
          <w:trHeight w:val="20"/>
        </w:trPr>
        <w:tc>
          <w:tcPr>
            <w:tcW w:w="9854" w:type="dxa"/>
          </w:tcPr>
          <w:p w14:paraId="6568F7A5" w14:textId="77777777" w:rsidR="00A36C23" w:rsidRPr="009F6377" w:rsidRDefault="00A36C23" w:rsidP="00A36C23">
            <w:pPr>
              <w:rPr>
                <w:rFonts w:cs="Times New Roman"/>
              </w:rPr>
            </w:pPr>
          </w:p>
        </w:tc>
      </w:tr>
    </w:tbl>
    <w:p w14:paraId="73A1723B" w14:textId="77777777" w:rsidR="00A36C23" w:rsidRPr="009F6377" w:rsidRDefault="00A36C23" w:rsidP="009B730E">
      <w:pPr>
        <w:pStyle w:val="KTbenum"/>
        <w:rPr>
          <w:rFonts w:cs="Times New Roman"/>
        </w:rPr>
      </w:pPr>
    </w:p>
    <w:p w14:paraId="13A825FE" w14:textId="77777777" w:rsidR="00A36C23" w:rsidRPr="009F6377" w:rsidRDefault="00A36C23" w:rsidP="00DD3936">
      <w:pPr>
        <w:pStyle w:val="KTbenum"/>
        <w:jc w:val="center"/>
        <w:rPr>
          <w:rFonts w:cs="Times New Roman"/>
          <w:b/>
          <w:caps/>
        </w:rPr>
      </w:pPr>
      <w:r w:rsidRPr="009F6377">
        <w:rPr>
          <w:rFonts w:cs="Times New Roman"/>
          <w:b/>
          <w:caps/>
        </w:rPr>
        <w:t>Penktasis skirsnis</w:t>
      </w:r>
    </w:p>
    <w:p w14:paraId="34C62BC2" w14:textId="77777777" w:rsidR="00A36C23" w:rsidRPr="009F6377" w:rsidRDefault="00A36C23" w:rsidP="00DD3936">
      <w:pPr>
        <w:pStyle w:val="KTbenum"/>
        <w:jc w:val="center"/>
        <w:rPr>
          <w:rFonts w:cs="Times New Roman"/>
          <w:b/>
          <w:caps/>
        </w:rPr>
      </w:pPr>
      <w:r w:rsidRPr="009F6377">
        <w:rPr>
          <w:rFonts w:cs="Times New Roman"/>
          <w:b/>
          <w:caps/>
        </w:rPr>
        <w:t>Prekių diferencijavimas (SKIRTINGUMAS) ir konkurencijos intensyvumas</w:t>
      </w:r>
    </w:p>
    <w:p w14:paraId="31898AF1" w14:textId="77777777" w:rsidR="00A36C23" w:rsidRPr="009F6377" w:rsidRDefault="00A36C23" w:rsidP="00A36C23">
      <w:pPr>
        <w:pStyle w:val="KTpstrnum"/>
        <w:numPr>
          <w:ilvl w:val="0"/>
          <w:numId w:val="0"/>
        </w:numPr>
        <w:ind w:left="567"/>
        <w:rPr>
          <w:rFonts w:cs="Times New Roman"/>
        </w:rPr>
      </w:pPr>
    </w:p>
    <w:p w14:paraId="04A414C0" w14:textId="77777777" w:rsidR="00A36C23" w:rsidRPr="009F6377" w:rsidRDefault="00A36C23" w:rsidP="005B3BCD">
      <w:pPr>
        <w:pStyle w:val="Pagrindinis"/>
      </w:pPr>
      <w:r w:rsidRPr="009F6377">
        <w:t>Prekių diferencijavimo lygio atitinkamoje rinkoje apibūdin</w:t>
      </w:r>
      <w:r w:rsidR="00C52387" w:rsidRPr="009F6377">
        <w:t>i</w:t>
      </w:r>
      <w:r w:rsidRPr="009F6377">
        <w:t>mas</w:t>
      </w:r>
    </w:p>
    <w:p w14:paraId="25BCAB05" w14:textId="77777777" w:rsidR="00A36C23" w:rsidRPr="009F6377" w:rsidRDefault="00A36C23" w:rsidP="005B3BCD">
      <w:pPr>
        <w:pStyle w:val="Dalis"/>
      </w:pPr>
      <w:r w:rsidRPr="009F6377">
        <w:t>Prekių diferencijavimo pagal kokybę, kitas prekių savybes (pavyzdžiui, prekių ženklo žinomumas, techninės specifikacijos) bei geografinę teritoriją vaidmuo ir svarba</w:t>
      </w:r>
    </w:p>
    <w:tbl>
      <w:tblPr>
        <w:tblStyle w:val="TableGrid"/>
        <w:tblW w:w="0" w:type="auto"/>
        <w:tblLook w:val="04A0" w:firstRow="1" w:lastRow="0" w:firstColumn="1" w:lastColumn="0" w:noHBand="0" w:noVBand="1"/>
      </w:tblPr>
      <w:tblGrid>
        <w:gridCol w:w="9854"/>
      </w:tblGrid>
      <w:tr w:rsidR="00A36C23" w:rsidRPr="009F6377" w14:paraId="72286DFB" w14:textId="77777777" w:rsidTr="00A36C23">
        <w:trPr>
          <w:trHeight w:val="20"/>
        </w:trPr>
        <w:tc>
          <w:tcPr>
            <w:tcW w:w="9854" w:type="dxa"/>
          </w:tcPr>
          <w:p w14:paraId="51F9AB2B" w14:textId="77777777" w:rsidR="00A36C23" w:rsidRPr="009F6377" w:rsidRDefault="00A36C23" w:rsidP="00575E0D">
            <w:pPr>
              <w:pStyle w:val="KTpunkt"/>
              <w:numPr>
                <w:ilvl w:val="0"/>
                <w:numId w:val="0"/>
              </w:numPr>
              <w:ind w:firstLine="567"/>
              <w:rPr>
                <w:rFonts w:cs="Times New Roman"/>
              </w:rPr>
            </w:pPr>
          </w:p>
        </w:tc>
      </w:tr>
    </w:tbl>
    <w:p w14:paraId="14101C77" w14:textId="77777777" w:rsidR="00A36C23" w:rsidRPr="009F6377" w:rsidRDefault="00A36C23" w:rsidP="00575E0D">
      <w:pPr>
        <w:pStyle w:val="KTpunkt"/>
        <w:numPr>
          <w:ilvl w:val="0"/>
          <w:numId w:val="0"/>
        </w:numPr>
        <w:ind w:firstLine="567"/>
        <w:rPr>
          <w:rFonts w:cs="Times New Roman"/>
        </w:rPr>
      </w:pPr>
    </w:p>
    <w:p w14:paraId="4920B275" w14:textId="77777777" w:rsidR="00A36C23" w:rsidRPr="009F6377" w:rsidRDefault="00A36C23" w:rsidP="005B3BCD">
      <w:pPr>
        <w:pStyle w:val="Dalis"/>
      </w:pPr>
      <w:r w:rsidRPr="009F6377">
        <w:t>Klientų segmentavimas į skirtingas grupes, aprašant tipinį kiekvienos grupės klientą</w:t>
      </w:r>
    </w:p>
    <w:tbl>
      <w:tblPr>
        <w:tblStyle w:val="TableGrid"/>
        <w:tblW w:w="0" w:type="auto"/>
        <w:tblLook w:val="04A0" w:firstRow="1" w:lastRow="0" w:firstColumn="1" w:lastColumn="0" w:noHBand="0" w:noVBand="1"/>
      </w:tblPr>
      <w:tblGrid>
        <w:gridCol w:w="9854"/>
      </w:tblGrid>
      <w:tr w:rsidR="00A36C23" w:rsidRPr="009F6377" w14:paraId="55B6A744" w14:textId="77777777" w:rsidTr="00A36C23">
        <w:trPr>
          <w:trHeight w:val="20"/>
        </w:trPr>
        <w:tc>
          <w:tcPr>
            <w:tcW w:w="9854" w:type="dxa"/>
          </w:tcPr>
          <w:p w14:paraId="066B194F" w14:textId="77777777" w:rsidR="00A36C23" w:rsidRPr="009F6377" w:rsidRDefault="00A36C23" w:rsidP="00575E0D">
            <w:pPr>
              <w:pStyle w:val="KTpunkt"/>
              <w:numPr>
                <w:ilvl w:val="0"/>
                <w:numId w:val="0"/>
              </w:numPr>
              <w:ind w:firstLine="567"/>
              <w:rPr>
                <w:rFonts w:cs="Times New Roman"/>
              </w:rPr>
            </w:pPr>
          </w:p>
        </w:tc>
      </w:tr>
    </w:tbl>
    <w:p w14:paraId="3002068B" w14:textId="77777777" w:rsidR="0037091C" w:rsidRDefault="0037091C" w:rsidP="00613ECD">
      <w:pPr>
        <w:pStyle w:val="KTpunkt"/>
        <w:numPr>
          <w:ilvl w:val="0"/>
          <w:numId w:val="0"/>
        </w:numPr>
        <w:rPr>
          <w:rFonts w:cs="Times New Roman"/>
        </w:rPr>
      </w:pPr>
    </w:p>
    <w:p w14:paraId="1F036C66" w14:textId="6F3269A5" w:rsidR="00A36C23" w:rsidRPr="009F6377" w:rsidRDefault="00A36C23" w:rsidP="005B3BCD">
      <w:pPr>
        <w:pStyle w:val="Dalis"/>
      </w:pPr>
      <w:r w:rsidRPr="009F6377">
        <w:t>Bendras konkurencijos lygis tarp koncentracijoje dalyvaujančių ūkio subjektų, taip pat kiek artimi pakaitalai yra koncentracijoje dalyvaujančių ūkio subjektų prekės, įskaitant pagal kiekvieną klientų grupę ir tipišką klientą</w:t>
      </w:r>
    </w:p>
    <w:tbl>
      <w:tblPr>
        <w:tblStyle w:val="TableGrid"/>
        <w:tblW w:w="0" w:type="auto"/>
        <w:tblLook w:val="04A0" w:firstRow="1" w:lastRow="0" w:firstColumn="1" w:lastColumn="0" w:noHBand="0" w:noVBand="1"/>
      </w:tblPr>
      <w:tblGrid>
        <w:gridCol w:w="9854"/>
      </w:tblGrid>
      <w:tr w:rsidR="00A36C23" w:rsidRPr="009F6377" w14:paraId="1472394A" w14:textId="77777777" w:rsidTr="00A36C23">
        <w:trPr>
          <w:trHeight w:val="20"/>
        </w:trPr>
        <w:tc>
          <w:tcPr>
            <w:tcW w:w="9854" w:type="dxa"/>
          </w:tcPr>
          <w:p w14:paraId="61625560" w14:textId="77777777" w:rsidR="00A36C23" w:rsidRPr="009F6377" w:rsidRDefault="00A36C23" w:rsidP="00575E0D">
            <w:pPr>
              <w:pStyle w:val="KTpunkt"/>
              <w:numPr>
                <w:ilvl w:val="0"/>
                <w:numId w:val="0"/>
              </w:numPr>
              <w:ind w:firstLine="567"/>
              <w:rPr>
                <w:rFonts w:cs="Times New Roman"/>
              </w:rPr>
            </w:pPr>
          </w:p>
        </w:tc>
      </w:tr>
    </w:tbl>
    <w:p w14:paraId="7D0C978F" w14:textId="77777777" w:rsidR="00A36C23" w:rsidRPr="009F6377" w:rsidRDefault="00A36C23" w:rsidP="00575E0D">
      <w:pPr>
        <w:pStyle w:val="KTpunkt"/>
        <w:numPr>
          <w:ilvl w:val="0"/>
          <w:numId w:val="0"/>
        </w:numPr>
        <w:ind w:firstLine="567"/>
        <w:rPr>
          <w:rFonts w:cs="Times New Roman"/>
        </w:rPr>
      </w:pPr>
    </w:p>
    <w:p w14:paraId="671F3452" w14:textId="77777777" w:rsidR="00A36C23" w:rsidRPr="009F6377" w:rsidRDefault="00A36C23" w:rsidP="005B3BCD">
      <w:pPr>
        <w:pStyle w:val="Dalis"/>
      </w:pPr>
      <w:r w:rsidRPr="009F6377">
        <w:t>Kitos svarbios aplinkybės</w:t>
      </w:r>
    </w:p>
    <w:tbl>
      <w:tblPr>
        <w:tblStyle w:val="TableGrid"/>
        <w:tblW w:w="0" w:type="auto"/>
        <w:tblLook w:val="04A0" w:firstRow="1" w:lastRow="0" w:firstColumn="1" w:lastColumn="0" w:noHBand="0" w:noVBand="1"/>
      </w:tblPr>
      <w:tblGrid>
        <w:gridCol w:w="9854"/>
      </w:tblGrid>
      <w:tr w:rsidR="00A36C23" w:rsidRPr="009F6377" w14:paraId="7D0BA9C2" w14:textId="77777777" w:rsidTr="00A36C23">
        <w:trPr>
          <w:trHeight w:val="20"/>
        </w:trPr>
        <w:tc>
          <w:tcPr>
            <w:tcW w:w="9854" w:type="dxa"/>
          </w:tcPr>
          <w:p w14:paraId="332712DE" w14:textId="77777777" w:rsidR="00A36C23" w:rsidRPr="009F6377" w:rsidRDefault="00A36C23" w:rsidP="00575E0D">
            <w:pPr>
              <w:ind w:firstLine="567"/>
              <w:rPr>
                <w:rFonts w:cs="Times New Roman"/>
              </w:rPr>
            </w:pPr>
          </w:p>
        </w:tc>
      </w:tr>
    </w:tbl>
    <w:p w14:paraId="1850283D" w14:textId="5FA6D3C3" w:rsidR="00057483" w:rsidRPr="0037091C" w:rsidRDefault="00057483" w:rsidP="00613ECD"/>
    <w:p w14:paraId="5624615C" w14:textId="77777777" w:rsidR="00A36C23" w:rsidRPr="009F6377" w:rsidRDefault="00A36C23" w:rsidP="00DD3936">
      <w:pPr>
        <w:pStyle w:val="KTbenum"/>
        <w:jc w:val="center"/>
        <w:rPr>
          <w:rFonts w:cs="Times New Roman"/>
          <w:b/>
          <w:caps/>
        </w:rPr>
      </w:pPr>
      <w:r w:rsidRPr="009F6377">
        <w:rPr>
          <w:rFonts w:cs="Times New Roman"/>
          <w:b/>
          <w:caps/>
        </w:rPr>
        <w:t>Šeštasis skirsnis</w:t>
      </w:r>
    </w:p>
    <w:p w14:paraId="4CB7DEE9" w14:textId="77777777" w:rsidR="00A36C23" w:rsidRPr="009F6377" w:rsidRDefault="00A36C23" w:rsidP="00DD3936">
      <w:pPr>
        <w:pStyle w:val="KTbenum"/>
        <w:jc w:val="center"/>
        <w:rPr>
          <w:rFonts w:cs="Times New Roman"/>
          <w:b/>
          <w:caps/>
        </w:rPr>
      </w:pPr>
      <w:r w:rsidRPr="009F6377">
        <w:rPr>
          <w:rFonts w:cs="Times New Roman"/>
          <w:b/>
          <w:caps/>
        </w:rPr>
        <w:t>Įėjimas Į atitinkamą rinką ir išėjimas iš jos</w:t>
      </w:r>
    </w:p>
    <w:p w14:paraId="44EF7E57" w14:textId="77777777" w:rsidR="00A36C23" w:rsidRPr="009F6377" w:rsidRDefault="00A36C23" w:rsidP="00A36C23">
      <w:pPr>
        <w:pStyle w:val="KTpstrnum"/>
        <w:numPr>
          <w:ilvl w:val="0"/>
          <w:numId w:val="0"/>
        </w:numPr>
        <w:ind w:left="567"/>
        <w:rPr>
          <w:rFonts w:cs="Times New Roman"/>
        </w:rPr>
      </w:pPr>
    </w:p>
    <w:p w14:paraId="32CEA673" w14:textId="77777777" w:rsidR="00A36C23" w:rsidRPr="009F6377" w:rsidRDefault="00A36C23" w:rsidP="005B3BCD">
      <w:pPr>
        <w:pStyle w:val="Pagrindinis"/>
      </w:pPr>
      <w:r w:rsidRPr="009F6377">
        <w:t>Informacija, ar per paskutinius penkerius metus iki koncentracijos į atitinkamą rinką įėjo reikšmingas konkurentas</w:t>
      </w:r>
    </w:p>
    <w:tbl>
      <w:tblPr>
        <w:tblStyle w:val="TableGrid"/>
        <w:tblW w:w="0" w:type="auto"/>
        <w:tblInd w:w="-34" w:type="dxa"/>
        <w:tblLook w:val="04A0" w:firstRow="1" w:lastRow="0" w:firstColumn="1" w:lastColumn="0" w:noHBand="0" w:noVBand="1"/>
      </w:tblPr>
      <w:tblGrid>
        <w:gridCol w:w="9888"/>
      </w:tblGrid>
      <w:tr w:rsidR="00A36C23" w:rsidRPr="009F6377" w14:paraId="383E35C2" w14:textId="77777777" w:rsidTr="00A36C23">
        <w:trPr>
          <w:trHeight w:val="20"/>
        </w:trPr>
        <w:tc>
          <w:tcPr>
            <w:tcW w:w="9888" w:type="dxa"/>
          </w:tcPr>
          <w:p w14:paraId="3CD45142" w14:textId="77777777" w:rsidR="00A36C23" w:rsidRPr="009F6377" w:rsidRDefault="00A36C23" w:rsidP="00A36C23">
            <w:pPr>
              <w:pStyle w:val="KTpunkt"/>
              <w:numPr>
                <w:ilvl w:val="0"/>
                <w:numId w:val="0"/>
              </w:numPr>
              <w:ind w:firstLine="567"/>
              <w:rPr>
                <w:rFonts w:cs="Times New Roman"/>
              </w:rPr>
            </w:pPr>
          </w:p>
        </w:tc>
      </w:tr>
    </w:tbl>
    <w:p w14:paraId="45A112B7" w14:textId="77777777" w:rsidR="00A36C23" w:rsidRPr="009F6377" w:rsidRDefault="00A36C23" w:rsidP="005B3BCD">
      <w:pPr>
        <w:pStyle w:val="Dalis"/>
      </w:pPr>
      <w:r w:rsidRPr="009F6377">
        <w:t>Jei taip, informacija apie tokius į atitinkamą rinką įėjusius konkurentus</w:t>
      </w:r>
    </w:p>
    <w:tbl>
      <w:tblPr>
        <w:tblStyle w:val="TableGrid"/>
        <w:tblW w:w="5000" w:type="pct"/>
        <w:tblLook w:val="04A0" w:firstRow="1" w:lastRow="0" w:firstColumn="1" w:lastColumn="0" w:noHBand="0" w:noVBand="1"/>
      </w:tblPr>
      <w:tblGrid>
        <w:gridCol w:w="1291"/>
        <w:gridCol w:w="1460"/>
        <w:gridCol w:w="2000"/>
        <w:gridCol w:w="1409"/>
        <w:gridCol w:w="1200"/>
        <w:gridCol w:w="1449"/>
        <w:gridCol w:w="1045"/>
      </w:tblGrid>
      <w:tr w:rsidR="00A36C23" w:rsidRPr="009F6377" w14:paraId="44F73837" w14:textId="77777777" w:rsidTr="00DE0198">
        <w:trPr>
          <w:trHeight w:val="382"/>
        </w:trPr>
        <w:tc>
          <w:tcPr>
            <w:tcW w:w="655" w:type="pct"/>
            <w:vMerge w:val="restart"/>
            <w:tcBorders>
              <w:top w:val="single" w:sz="4" w:space="0" w:color="auto"/>
              <w:left w:val="single" w:sz="4" w:space="0" w:color="auto"/>
              <w:right w:val="single" w:sz="4" w:space="0" w:color="auto"/>
            </w:tcBorders>
            <w:vAlign w:val="center"/>
          </w:tcPr>
          <w:p w14:paraId="4F57DC02" w14:textId="77777777" w:rsidR="00A36C23" w:rsidRPr="009F6377" w:rsidRDefault="00A36C23" w:rsidP="002F1974">
            <w:pPr>
              <w:jc w:val="left"/>
              <w:rPr>
                <w:rFonts w:cs="Times New Roman"/>
                <w:b/>
                <w:sz w:val="20"/>
                <w:szCs w:val="20"/>
              </w:rPr>
            </w:pPr>
            <w:r w:rsidRPr="009F6377">
              <w:rPr>
                <w:rFonts w:cs="Times New Roman"/>
                <w:b/>
                <w:sz w:val="20"/>
                <w:szCs w:val="20"/>
              </w:rPr>
              <w:t>Konkurento įėjimo į rinką metai</w:t>
            </w:r>
          </w:p>
        </w:tc>
        <w:tc>
          <w:tcPr>
            <w:tcW w:w="741" w:type="pct"/>
            <w:vMerge w:val="restart"/>
            <w:tcBorders>
              <w:top w:val="single" w:sz="4" w:space="0" w:color="auto"/>
              <w:left w:val="single" w:sz="4" w:space="0" w:color="auto"/>
              <w:right w:val="single" w:sz="4" w:space="0" w:color="auto"/>
            </w:tcBorders>
            <w:vAlign w:val="center"/>
            <w:hideMark/>
          </w:tcPr>
          <w:p w14:paraId="78A01748" w14:textId="77777777" w:rsidR="00A36C23" w:rsidRPr="009F6377" w:rsidRDefault="00A36C23" w:rsidP="00A36C23">
            <w:pPr>
              <w:rPr>
                <w:rFonts w:cs="Times New Roman"/>
                <w:b/>
                <w:sz w:val="20"/>
                <w:szCs w:val="20"/>
              </w:rPr>
            </w:pPr>
            <w:r w:rsidRPr="009F6377">
              <w:rPr>
                <w:rFonts w:cs="Times New Roman"/>
                <w:b/>
                <w:sz w:val="20"/>
                <w:szCs w:val="20"/>
              </w:rPr>
              <w:t>Konkurentas (pavadinimas, kodas)</w:t>
            </w:r>
          </w:p>
          <w:p w14:paraId="30AA2E34" w14:textId="77777777" w:rsidR="00A36C23" w:rsidRPr="009F6377" w:rsidRDefault="00A36C23" w:rsidP="00A36C23">
            <w:pPr>
              <w:rPr>
                <w:rFonts w:cs="Times New Roman"/>
                <w:b/>
                <w:sz w:val="20"/>
                <w:szCs w:val="20"/>
              </w:rPr>
            </w:pPr>
          </w:p>
        </w:tc>
        <w:tc>
          <w:tcPr>
            <w:tcW w:w="1015" w:type="pct"/>
            <w:vMerge w:val="restart"/>
            <w:tcBorders>
              <w:top w:val="single" w:sz="4" w:space="0" w:color="auto"/>
              <w:left w:val="single" w:sz="4" w:space="0" w:color="auto"/>
              <w:right w:val="single" w:sz="4" w:space="0" w:color="auto"/>
            </w:tcBorders>
            <w:vAlign w:val="center"/>
            <w:hideMark/>
          </w:tcPr>
          <w:p w14:paraId="0BBB3CE9" w14:textId="77777777" w:rsidR="00A36C23" w:rsidRPr="009F6377" w:rsidRDefault="00A36C23" w:rsidP="002F1974">
            <w:pPr>
              <w:jc w:val="left"/>
              <w:rPr>
                <w:rFonts w:cs="Times New Roman"/>
                <w:b/>
                <w:sz w:val="20"/>
                <w:szCs w:val="20"/>
              </w:rPr>
            </w:pPr>
            <w:r w:rsidRPr="009F6377">
              <w:rPr>
                <w:rFonts w:cs="Times New Roman"/>
                <w:b/>
                <w:sz w:val="20"/>
                <w:szCs w:val="20"/>
              </w:rPr>
              <w:t>Kontaktiniai duomenys (adresas, telefono numeris, fakso numeris, elektroninio pašto adresas)</w:t>
            </w:r>
          </w:p>
        </w:tc>
        <w:tc>
          <w:tcPr>
            <w:tcW w:w="2589" w:type="pct"/>
            <w:gridSpan w:val="4"/>
            <w:vAlign w:val="center"/>
          </w:tcPr>
          <w:p w14:paraId="291C7D14" w14:textId="77777777" w:rsidR="00A36C23" w:rsidRPr="009F6377" w:rsidRDefault="00A36C23" w:rsidP="00A36C23">
            <w:pPr>
              <w:rPr>
                <w:rFonts w:cs="Times New Roman"/>
              </w:rPr>
            </w:pPr>
            <w:r w:rsidRPr="009F6377">
              <w:rPr>
                <w:rFonts w:cs="Times New Roman"/>
                <w:b/>
                <w:sz w:val="20"/>
                <w:szCs w:val="20"/>
              </w:rPr>
              <w:t xml:space="preserve">Konkurento užimamos rinkos dalies įvertinimas </w:t>
            </w:r>
          </w:p>
        </w:tc>
      </w:tr>
      <w:tr w:rsidR="00A36C23" w:rsidRPr="009F6377" w14:paraId="3F6F7C5A" w14:textId="77777777" w:rsidTr="00DE0198">
        <w:trPr>
          <w:trHeight w:val="382"/>
        </w:trPr>
        <w:tc>
          <w:tcPr>
            <w:tcW w:w="655" w:type="pct"/>
            <w:vMerge/>
            <w:tcBorders>
              <w:left w:val="single" w:sz="4" w:space="0" w:color="auto"/>
              <w:right w:val="single" w:sz="4" w:space="0" w:color="auto"/>
            </w:tcBorders>
            <w:vAlign w:val="center"/>
          </w:tcPr>
          <w:p w14:paraId="5B34688D" w14:textId="77777777" w:rsidR="00A36C23" w:rsidRPr="009F6377" w:rsidRDefault="00A36C23" w:rsidP="00A36C23">
            <w:pPr>
              <w:rPr>
                <w:rFonts w:cs="Times New Roman"/>
                <w:b/>
                <w:sz w:val="20"/>
                <w:szCs w:val="20"/>
              </w:rPr>
            </w:pPr>
          </w:p>
        </w:tc>
        <w:tc>
          <w:tcPr>
            <w:tcW w:w="741" w:type="pct"/>
            <w:vMerge/>
            <w:tcBorders>
              <w:left w:val="single" w:sz="4" w:space="0" w:color="auto"/>
              <w:right w:val="single" w:sz="4" w:space="0" w:color="auto"/>
            </w:tcBorders>
            <w:vAlign w:val="center"/>
          </w:tcPr>
          <w:p w14:paraId="049BC982" w14:textId="77777777" w:rsidR="00A36C23" w:rsidRPr="009F6377" w:rsidRDefault="00A36C23" w:rsidP="00A36C23">
            <w:pPr>
              <w:rPr>
                <w:rFonts w:cs="Times New Roman"/>
                <w:b/>
                <w:sz w:val="20"/>
                <w:szCs w:val="20"/>
              </w:rPr>
            </w:pPr>
          </w:p>
        </w:tc>
        <w:tc>
          <w:tcPr>
            <w:tcW w:w="1015" w:type="pct"/>
            <w:vMerge/>
            <w:tcBorders>
              <w:left w:val="single" w:sz="4" w:space="0" w:color="auto"/>
              <w:right w:val="single" w:sz="4" w:space="0" w:color="auto"/>
            </w:tcBorders>
            <w:vAlign w:val="center"/>
          </w:tcPr>
          <w:p w14:paraId="678E435C" w14:textId="77777777" w:rsidR="00A36C23" w:rsidRPr="009F6377" w:rsidRDefault="00A36C23" w:rsidP="00A36C23">
            <w:pPr>
              <w:rPr>
                <w:rFonts w:cs="Times New Roman"/>
                <w:b/>
                <w:sz w:val="20"/>
                <w:szCs w:val="20"/>
              </w:rPr>
            </w:pPr>
          </w:p>
        </w:tc>
        <w:tc>
          <w:tcPr>
            <w:tcW w:w="2589" w:type="pct"/>
            <w:gridSpan w:val="4"/>
            <w:vAlign w:val="center"/>
          </w:tcPr>
          <w:p w14:paraId="57BB1708" w14:textId="77777777" w:rsidR="00A36C23" w:rsidRPr="009F6377" w:rsidRDefault="00A36C23" w:rsidP="00A36C23">
            <w:pPr>
              <w:rPr>
                <w:rFonts w:cs="Times New Roman"/>
                <w:b/>
                <w:sz w:val="20"/>
                <w:szCs w:val="20"/>
              </w:rPr>
            </w:pPr>
            <w:r w:rsidRPr="009F6377">
              <w:rPr>
                <w:rFonts w:cs="Times New Roman"/>
                <w:i/>
                <w:sz w:val="20"/>
                <w:szCs w:val="20"/>
              </w:rPr>
              <w:t>[nurodomi dabartiniai metai]</w:t>
            </w:r>
          </w:p>
        </w:tc>
      </w:tr>
      <w:tr w:rsidR="00A36C23" w:rsidRPr="009F6377" w14:paraId="3776DD51" w14:textId="77777777" w:rsidTr="00DE0198">
        <w:trPr>
          <w:trHeight w:val="20"/>
        </w:trPr>
        <w:tc>
          <w:tcPr>
            <w:tcW w:w="655" w:type="pct"/>
            <w:vMerge/>
            <w:tcBorders>
              <w:left w:val="single" w:sz="4" w:space="0" w:color="auto"/>
              <w:bottom w:val="single" w:sz="4" w:space="0" w:color="auto"/>
              <w:right w:val="single" w:sz="4" w:space="0" w:color="auto"/>
            </w:tcBorders>
            <w:vAlign w:val="center"/>
          </w:tcPr>
          <w:p w14:paraId="3302587F" w14:textId="77777777" w:rsidR="00A36C23" w:rsidRPr="009F6377" w:rsidRDefault="00A36C23" w:rsidP="00A36C23">
            <w:pPr>
              <w:ind w:left="482" w:hanging="482"/>
              <w:rPr>
                <w:rFonts w:cs="Times New Roman"/>
                <w:sz w:val="20"/>
                <w:szCs w:val="20"/>
              </w:rPr>
            </w:pPr>
          </w:p>
        </w:tc>
        <w:tc>
          <w:tcPr>
            <w:tcW w:w="741" w:type="pct"/>
            <w:vMerge/>
            <w:tcBorders>
              <w:left w:val="single" w:sz="4" w:space="0" w:color="auto"/>
              <w:bottom w:val="single" w:sz="4" w:space="0" w:color="auto"/>
              <w:right w:val="single" w:sz="4" w:space="0" w:color="auto"/>
            </w:tcBorders>
            <w:vAlign w:val="center"/>
          </w:tcPr>
          <w:p w14:paraId="7C09C4C5" w14:textId="77777777" w:rsidR="00A36C23" w:rsidRPr="009F6377" w:rsidRDefault="00A36C23" w:rsidP="00A36C23">
            <w:pPr>
              <w:ind w:left="482" w:hanging="482"/>
              <w:rPr>
                <w:rFonts w:cs="Times New Roman"/>
                <w:sz w:val="20"/>
                <w:szCs w:val="20"/>
              </w:rPr>
            </w:pPr>
          </w:p>
        </w:tc>
        <w:tc>
          <w:tcPr>
            <w:tcW w:w="1015" w:type="pct"/>
            <w:vMerge/>
            <w:tcBorders>
              <w:left w:val="single" w:sz="4" w:space="0" w:color="auto"/>
              <w:bottom w:val="single" w:sz="4" w:space="0" w:color="auto"/>
              <w:right w:val="single" w:sz="4" w:space="0" w:color="auto"/>
            </w:tcBorders>
            <w:vAlign w:val="center"/>
          </w:tcPr>
          <w:p w14:paraId="1DCEA218" w14:textId="77777777" w:rsidR="00A36C23" w:rsidRPr="009F6377" w:rsidRDefault="00A36C23" w:rsidP="00A36C23">
            <w:pPr>
              <w:ind w:left="482" w:hanging="482"/>
              <w:rPr>
                <w:rFonts w:cs="Times New Roman"/>
                <w:sz w:val="20"/>
                <w:szCs w:val="20"/>
              </w:rPr>
            </w:pPr>
          </w:p>
        </w:tc>
        <w:tc>
          <w:tcPr>
            <w:tcW w:w="715" w:type="pct"/>
            <w:vAlign w:val="center"/>
          </w:tcPr>
          <w:p w14:paraId="1B2D352F" w14:textId="77777777" w:rsidR="00A36C23" w:rsidRPr="009F6377" w:rsidRDefault="00A36C23" w:rsidP="00A36C23">
            <w:pPr>
              <w:rPr>
                <w:rFonts w:cs="Times New Roman"/>
              </w:rPr>
            </w:pPr>
            <w:r w:rsidRPr="009F6377">
              <w:rPr>
                <w:rFonts w:cs="Times New Roman"/>
                <w:b/>
                <w:sz w:val="20"/>
                <w:szCs w:val="20"/>
              </w:rPr>
              <w:t>Pardavimų vertė (eurais)</w:t>
            </w:r>
          </w:p>
        </w:tc>
        <w:tc>
          <w:tcPr>
            <w:tcW w:w="609" w:type="pct"/>
            <w:vAlign w:val="center"/>
          </w:tcPr>
          <w:p w14:paraId="305E03F9" w14:textId="77777777" w:rsidR="00A36C23" w:rsidRPr="009F6377" w:rsidRDefault="00A36C23" w:rsidP="00A36C23">
            <w:pPr>
              <w:rPr>
                <w:rFonts w:cs="Times New Roman"/>
              </w:rPr>
            </w:pPr>
            <w:r w:rsidRPr="009F6377">
              <w:rPr>
                <w:rFonts w:cs="Times New Roman"/>
                <w:b/>
                <w:sz w:val="20"/>
                <w:szCs w:val="20"/>
              </w:rPr>
              <w:t>Rinkos dalis (proc.)</w:t>
            </w:r>
          </w:p>
        </w:tc>
        <w:tc>
          <w:tcPr>
            <w:tcW w:w="735" w:type="pct"/>
            <w:vAlign w:val="center"/>
          </w:tcPr>
          <w:p w14:paraId="21CB2E44" w14:textId="77777777" w:rsidR="00A36C23" w:rsidRPr="009F6377" w:rsidRDefault="00A36C23" w:rsidP="00A36C23">
            <w:pPr>
              <w:rPr>
                <w:rFonts w:cs="Times New Roman"/>
              </w:rPr>
            </w:pPr>
            <w:r w:rsidRPr="009F6377">
              <w:rPr>
                <w:rFonts w:cs="Times New Roman"/>
                <w:b/>
                <w:sz w:val="20"/>
                <w:szCs w:val="20"/>
              </w:rPr>
              <w:t>Pardavimų apimtis (kiekiais)</w:t>
            </w:r>
          </w:p>
        </w:tc>
        <w:tc>
          <w:tcPr>
            <w:tcW w:w="530" w:type="pct"/>
            <w:vAlign w:val="center"/>
          </w:tcPr>
          <w:p w14:paraId="0ABAB322" w14:textId="77777777" w:rsidR="00A36C23" w:rsidRPr="009F6377" w:rsidRDefault="00A36C23" w:rsidP="00A36C23">
            <w:pPr>
              <w:rPr>
                <w:rFonts w:cs="Times New Roman"/>
              </w:rPr>
            </w:pPr>
            <w:r w:rsidRPr="009F6377">
              <w:rPr>
                <w:rFonts w:cs="Times New Roman"/>
                <w:b/>
                <w:sz w:val="20"/>
                <w:szCs w:val="20"/>
              </w:rPr>
              <w:t>Rinkos dalis (proc.)</w:t>
            </w:r>
          </w:p>
        </w:tc>
      </w:tr>
      <w:tr w:rsidR="00A36C23" w:rsidRPr="009F6377" w14:paraId="38B6BB3B" w14:textId="77777777" w:rsidTr="00DE0198">
        <w:trPr>
          <w:trHeight w:val="20"/>
        </w:trPr>
        <w:tc>
          <w:tcPr>
            <w:tcW w:w="655" w:type="pct"/>
            <w:tcBorders>
              <w:top w:val="single" w:sz="4" w:space="0" w:color="auto"/>
              <w:left w:val="single" w:sz="4" w:space="0" w:color="auto"/>
              <w:bottom w:val="single" w:sz="4" w:space="0" w:color="auto"/>
              <w:right w:val="single" w:sz="4" w:space="0" w:color="auto"/>
            </w:tcBorders>
          </w:tcPr>
          <w:p w14:paraId="66154E94" w14:textId="77777777" w:rsidR="00A36C23" w:rsidRPr="009F6377" w:rsidRDefault="00A36C23" w:rsidP="00A36C23">
            <w:pPr>
              <w:ind w:left="482" w:hanging="482"/>
              <w:rPr>
                <w:rFonts w:cs="Times New Roman"/>
                <w:sz w:val="20"/>
                <w:szCs w:val="20"/>
              </w:rPr>
            </w:pPr>
          </w:p>
        </w:tc>
        <w:tc>
          <w:tcPr>
            <w:tcW w:w="741" w:type="pct"/>
            <w:tcBorders>
              <w:top w:val="single" w:sz="4" w:space="0" w:color="auto"/>
              <w:left w:val="single" w:sz="4" w:space="0" w:color="auto"/>
              <w:bottom w:val="single" w:sz="4" w:space="0" w:color="auto"/>
              <w:right w:val="single" w:sz="4" w:space="0" w:color="auto"/>
            </w:tcBorders>
            <w:vAlign w:val="center"/>
          </w:tcPr>
          <w:p w14:paraId="5A748205" w14:textId="77777777" w:rsidR="00A36C23" w:rsidRPr="009F6377" w:rsidRDefault="00A36C23" w:rsidP="00A36C23">
            <w:pPr>
              <w:ind w:left="482" w:hanging="482"/>
              <w:rPr>
                <w:rFonts w:cs="Times New Roman"/>
                <w:sz w:val="20"/>
                <w:szCs w:val="20"/>
              </w:rPr>
            </w:pPr>
          </w:p>
        </w:tc>
        <w:tc>
          <w:tcPr>
            <w:tcW w:w="1015" w:type="pct"/>
            <w:tcBorders>
              <w:top w:val="single" w:sz="4" w:space="0" w:color="auto"/>
              <w:left w:val="single" w:sz="4" w:space="0" w:color="auto"/>
              <w:bottom w:val="single" w:sz="4" w:space="0" w:color="auto"/>
              <w:right w:val="single" w:sz="4" w:space="0" w:color="auto"/>
            </w:tcBorders>
            <w:vAlign w:val="center"/>
          </w:tcPr>
          <w:p w14:paraId="42ACD621" w14:textId="77777777" w:rsidR="00A36C23" w:rsidRPr="009F6377" w:rsidRDefault="00A36C23" w:rsidP="00A36C23">
            <w:pPr>
              <w:ind w:left="482" w:hanging="482"/>
              <w:rPr>
                <w:rFonts w:cs="Times New Roman"/>
                <w:sz w:val="20"/>
                <w:szCs w:val="20"/>
              </w:rPr>
            </w:pPr>
          </w:p>
        </w:tc>
        <w:tc>
          <w:tcPr>
            <w:tcW w:w="715" w:type="pct"/>
            <w:vAlign w:val="center"/>
          </w:tcPr>
          <w:p w14:paraId="7B9F816F" w14:textId="77777777" w:rsidR="00A36C23" w:rsidRPr="009F6377" w:rsidRDefault="00A36C23" w:rsidP="00A36C23">
            <w:pPr>
              <w:rPr>
                <w:rFonts w:cs="Times New Roman"/>
                <w:b/>
                <w:sz w:val="20"/>
                <w:szCs w:val="20"/>
              </w:rPr>
            </w:pPr>
          </w:p>
        </w:tc>
        <w:tc>
          <w:tcPr>
            <w:tcW w:w="609" w:type="pct"/>
            <w:vAlign w:val="center"/>
          </w:tcPr>
          <w:p w14:paraId="31356A2C" w14:textId="77777777" w:rsidR="00A36C23" w:rsidRPr="009F6377" w:rsidRDefault="00A36C23" w:rsidP="00A36C23">
            <w:pPr>
              <w:rPr>
                <w:rFonts w:cs="Times New Roman"/>
                <w:b/>
                <w:sz w:val="20"/>
                <w:szCs w:val="20"/>
              </w:rPr>
            </w:pPr>
          </w:p>
        </w:tc>
        <w:tc>
          <w:tcPr>
            <w:tcW w:w="735" w:type="pct"/>
            <w:vAlign w:val="center"/>
          </w:tcPr>
          <w:p w14:paraId="6936F4B8" w14:textId="77777777" w:rsidR="00A36C23" w:rsidRPr="009F6377" w:rsidRDefault="00A36C23" w:rsidP="00A36C23">
            <w:pPr>
              <w:rPr>
                <w:rFonts w:cs="Times New Roman"/>
                <w:b/>
                <w:sz w:val="20"/>
                <w:szCs w:val="20"/>
              </w:rPr>
            </w:pPr>
          </w:p>
        </w:tc>
        <w:tc>
          <w:tcPr>
            <w:tcW w:w="530" w:type="pct"/>
            <w:vAlign w:val="center"/>
          </w:tcPr>
          <w:p w14:paraId="7C5735C5" w14:textId="77777777" w:rsidR="00A36C23" w:rsidRPr="009F6377" w:rsidRDefault="00A36C23" w:rsidP="00A36C23">
            <w:pPr>
              <w:rPr>
                <w:rFonts w:cs="Times New Roman"/>
                <w:b/>
                <w:sz w:val="20"/>
                <w:szCs w:val="20"/>
              </w:rPr>
            </w:pPr>
          </w:p>
        </w:tc>
      </w:tr>
    </w:tbl>
    <w:p w14:paraId="66AA1893" w14:textId="245C9E76" w:rsidR="00902EB7" w:rsidRPr="009F6377" w:rsidRDefault="00902EB7" w:rsidP="00A36C23">
      <w:pPr>
        <w:rPr>
          <w:rFonts w:cs="Times New Roman"/>
          <w:sz w:val="20"/>
          <w:szCs w:val="20"/>
        </w:rPr>
      </w:pPr>
    </w:p>
    <w:p w14:paraId="1DB83B43" w14:textId="36574A58" w:rsidR="00A36C23" w:rsidRPr="009F6377" w:rsidRDefault="00A36C23" w:rsidP="005B3BCD">
      <w:pPr>
        <w:pStyle w:val="Dalis"/>
      </w:pPr>
      <w:r w:rsidRPr="009F6377">
        <w:t>Detalus paaiškinimas apie konkurento užimamos atitinkamos rinkos dydžio apskaičiavimą bei jam apskaičiuoti naudotus šaltinius (kaip priedai pateikiami patvirtinantys dokumentai)</w:t>
      </w:r>
    </w:p>
    <w:tbl>
      <w:tblPr>
        <w:tblStyle w:val="TableGrid"/>
        <w:tblW w:w="0" w:type="auto"/>
        <w:tblLook w:val="04A0" w:firstRow="1" w:lastRow="0" w:firstColumn="1" w:lastColumn="0" w:noHBand="0" w:noVBand="1"/>
      </w:tblPr>
      <w:tblGrid>
        <w:gridCol w:w="9854"/>
      </w:tblGrid>
      <w:tr w:rsidR="00A36C23" w:rsidRPr="009F6377" w14:paraId="313099E9" w14:textId="77777777" w:rsidTr="00A36C23">
        <w:trPr>
          <w:trHeight w:val="20"/>
        </w:trPr>
        <w:tc>
          <w:tcPr>
            <w:tcW w:w="9854" w:type="dxa"/>
          </w:tcPr>
          <w:p w14:paraId="3FC6301D" w14:textId="77777777" w:rsidR="00A36C23" w:rsidRPr="009F6377" w:rsidRDefault="00A36C23" w:rsidP="00A36C23">
            <w:pPr>
              <w:ind w:left="1" w:firstLine="567"/>
              <w:rPr>
                <w:rFonts w:cs="Times New Roman"/>
              </w:rPr>
            </w:pPr>
          </w:p>
        </w:tc>
      </w:tr>
    </w:tbl>
    <w:p w14:paraId="308D3D29" w14:textId="77777777" w:rsidR="00A36C23" w:rsidRPr="009F6377" w:rsidRDefault="00A36C23" w:rsidP="00A36C23">
      <w:pPr>
        <w:pStyle w:val="KTbenum"/>
        <w:ind w:left="1"/>
        <w:rPr>
          <w:rFonts w:cs="Times New Roman"/>
          <w:b/>
        </w:rPr>
      </w:pPr>
    </w:p>
    <w:p w14:paraId="35702C9B" w14:textId="77777777" w:rsidR="00A36C23" w:rsidRPr="009F6377" w:rsidRDefault="00A36C23" w:rsidP="005B3BCD">
      <w:pPr>
        <w:pStyle w:val="Pagrindinis"/>
      </w:pPr>
      <w:r w:rsidRPr="009F6377">
        <w:t>Informacija, ar koncentracijoje dalyvaujančių ūkio subjektų žiniomis yra ūkio subjektų (įskaitant tuos, kurie šiuo metu veikia tik už Lietuvos Respublikos ribų), kurie, tikėtina, įeis į atitinkamą rinką. Jei taip, paaiškinimas, kodėl toks įėjimas yra tikėtinas, ir laikotarpio, per kurį toks įėjimas galėtų įvykti, įvertinimas</w:t>
      </w:r>
    </w:p>
    <w:tbl>
      <w:tblPr>
        <w:tblStyle w:val="TableGrid"/>
        <w:tblW w:w="0" w:type="auto"/>
        <w:tblLook w:val="04A0" w:firstRow="1" w:lastRow="0" w:firstColumn="1" w:lastColumn="0" w:noHBand="0" w:noVBand="1"/>
      </w:tblPr>
      <w:tblGrid>
        <w:gridCol w:w="9854"/>
      </w:tblGrid>
      <w:tr w:rsidR="00A36C23" w:rsidRPr="009F6377" w14:paraId="695E6E60" w14:textId="77777777" w:rsidTr="00A36C23">
        <w:trPr>
          <w:trHeight w:val="20"/>
        </w:trPr>
        <w:tc>
          <w:tcPr>
            <w:tcW w:w="9854" w:type="dxa"/>
          </w:tcPr>
          <w:p w14:paraId="2B6C0090" w14:textId="77777777" w:rsidR="00A36C23" w:rsidRPr="009F6377" w:rsidRDefault="00A36C23" w:rsidP="00A36C23">
            <w:pPr>
              <w:pStyle w:val="KTpunkt"/>
              <w:numPr>
                <w:ilvl w:val="0"/>
                <w:numId w:val="0"/>
              </w:numPr>
              <w:ind w:left="1" w:firstLine="567"/>
              <w:rPr>
                <w:rFonts w:cs="Times New Roman"/>
                <w:b/>
              </w:rPr>
            </w:pPr>
          </w:p>
        </w:tc>
      </w:tr>
    </w:tbl>
    <w:p w14:paraId="66BD3F73" w14:textId="77777777" w:rsidR="00A36C23" w:rsidRPr="009F6377" w:rsidRDefault="00A36C23" w:rsidP="00A36C23">
      <w:pPr>
        <w:pStyle w:val="KTbenum"/>
        <w:ind w:left="1"/>
        <w:rPr>
          <w:rFonts w:cs="Times New Roman"/>
          <w:b/>
        </w:rPr>
      </w:pPr>
    </w:p>
    <w:p w14:paraId="0538122C" w14:textId="77777777" w:rsidR="00A36C23" w:rsidRPr="009F6377" w:rsidRDefault="00A36C23" w:rsidP="005B3BCD">
      <w:pPr>
        <w:pStyle w:val="Pagrindinis"/>
      </w:pPr>
      <w:r w:rsidRPr="009F6377">
        <w:t>Pagrindinių veiksnių, kurie turi įtakos įėjimui į atitinkamą rinką</w:t>
      </w:r>
      <w:r w:rsidR="00C52387" w:rsidRPr="009F6377">
        <w:t>,</w:t>
      </w:r>
      <w:r w:rsidRPr="009F6377">
        <w:t xml:space="preserve"> glaustas apibūdin</w:t>
      </w:r>
      <w:r w:rsidR="00C52387" w:rsidRPr="009F6377">
        <w:t>i</w:t>
      </w:r>
      <w:r w:rsidRPr="009F6377">
        <w:t>mas nagrinėjant įėjimą tiek geografiniu, tiek prekių požiūriu</w:t>
      </w:r>
    </w:p>
    <w:p w14:paraId="531DCAF8" w14:textId="77777777" w:rsidR="00A36C23" w:rsidRPr="009F6377" w:rsidRDefault="00A36C23" w:rsidP="005B3BCD">
      <w:pPr>
        <w:pStyle w:val="Dalis"/>
      </w:pPr>
      <w:r w:rsidRPr="009F6377">
        <w:t>Informacija apie visas įėjimo į atitinkamą rinką išlaidas (pavyzdžiui, mokslinių tyrimų ir technologinės plėtros, platinimo sistemų sukūrimo, skatinimo, reklamos, aptarnavimo), kurias patirtų reikšmingas efektyvus konkurentas</w:t>
      </w:r>
    </w:p>
    <w:tbl>
      <w:tblPr>
        <w:tblStyle w:val="TableGrid"/>
        <w:tblW w:w="0" w:type="auto"/>
        <w:tblLook w:val="04A0" w:firstRow="1" w:lastRow="0" w:firstColumn="1" w:lastColumn="0" w:noHBand="0" w:noVBand="1"/>
      </w:tblPr>
      <w:tblGrid>
        <w:gridCol w:w="9854"/>
      </w:tblGrid>
      <w:tr w:rsidR="00A36C23" w:rsidRPr="009F6377" w14:paraId="61615BD4" w14:textId="77777777" w:rsidTr="00A36C23">
        <w:trPr>
          <w:trHeight w:val="20"/>
        </w:trPr>
        <w:tc>
          <w:tcPr>
            <w:tcW w:w="9854" w:type="dxa"/>
          </w:tcPr>
          <w:p w14:paraId="390073A5" w14:textId="77777777" w:rsidR="00A36C23" w:rsidRPr="009F6377" w:rsidRDefault="00A36C23" w:rsidP="00A36C23">
            <w:pPr>
              <w:pStyle w:val="KTpunkt"/>
              <w:numPr>
                <w:ilvl w:val="0"/>
                <w:numId w:val="0"/>
              </w:numPr>
              <w:ind w:left="1" w:firstLine="567"/>
              <w:rPr>
                <w:rFonts w:cs="Times New Roman"/>
              </w:rPr>
            </w:pPr>
          </w:p>
        </w:tc>
      </w:tr>
    </w:tbl>
    <w:p w14:paraId="6F0CBA84" w14:textId="77777777" w:rsidR="00A36C23" w:rsidRPr="009F6377" w:rsidRDefault="00A36C23" w:rsidP="00A36C23">
      <w:pPr>
        <w:pStyle w:val="KTpunkt"/>
        <w:numPr>
          <w:ilvl w:val="0"/>
          <w:numId w:val="0"/>
        </w:numPr>
        <w:ind w:left="1" w:firstLine="567"/>
        <w:rPr>
          <w:rFonts w:cs="Times New Roman"/>
        </w:rPr>
      </w:pPr>
    </w:p>
    <w:p w14:paraId="565C4660" w14:textId="77777777" w:rsidR="00A36C23" w:rsidRPr="009F6377" w:rsidRDefault="00A36C23" w:rsidP="005B3BCD">
      <w:pPr>
        <w:pStyle w:val="Dalis"/>
      </w:pPr>
      <w:r w:rsidRPr="009F6377">
        <w:t>Informacija apie visas teisines įėjimo į atitinkamą rinką kliūtis, pavyzdžiui, reikalingus valstybės institucijų leidimus ar bet kurios formos standartus</w:t>
      </w:r>
    </w:p>
    <w:tbl>
      <w:tblPr>
        <w:tblStyle w:val="TableGrid"/>
        <w:tblW w:w="0" w:type="auto"/>
        <w:tblLook w:val="04A0" w:firstRow="1" w:lastRow="0" w:firstColumn="1" w:lastColumn="0" w:noHBand="0" w:noVBand="1"/>
      </w:tblPr>
      <w:tblGrid>
        <w:gridCol w:w="9854"/>
      </w:tblGrid>
      <w:tr w:rsidR="00A36C23" w:rsidRPr="009F6377" w14:paraId="26248B05" w14:textId="77777777" w:rsidTr="00A36C23">
        <w:trPr>
          <w:trHeight w:val="20"/>
        </w:trPr>
        <w:tc>
          <w:tcPr>
            <w:tcW w:w="9854" w:type="dxa"/>
          </w:tcPr>
          <w:p w14:paraId="2D04A46C" w14:textId="77777777" w:rsidR="00A36C23" w:rsidRPr="009F6377" w:rsidRDefault="00A36C23" w:rsidP="00A36C23">
            <w:pPr>
              <w:pStyle w:val="KTpunkt"/>
              <w:numPr>
                <w:ilvl w:val="0"/>
                <w:numId w:val="0"/>
              </w:numPr>
              <w:ind w:left="1" w:firstLine="567"/>
              <w:rPr>
                <w:rFonts w:cs="Times New Roman"/>
              </w:rPr>
            </w:pPr>
          </w:p>
        </w:tc>
      </w:tr>
    </w:tbl>
    <w:p w14:paraId="62F5F2BD" w14:textId="77777777" w:rsidR="00A36C23" w:rsidRPr="009F6377" w:rsidRDefault="00A36C23" w:rsidP="00A36C23">
      <w:pPr>
        <w:pStyle w:val="KTpunkt"/>
        <w:numPr>
          <w:ilvl w:val="0"/>
          <w:numId w:val="0"/>
        </w:numPr>
        <w:ind w:left="1" w:firstLine="567"/>
        <w:rPr>
          <w:rFonts w:cs="Times New Roman"/>
        </w:rPr>
      </w:pPr>
    </w:p>
    <w:p w14:paraId="106E3825" w14:textId="77777777" w:rsidR="00A36C23" w:rsidRPr="009F6377" w:rsidRDefault="00A36C23" w:rsidP="005B3BCD">
      <w:pPr>
        <w:pStyle w:val="Dalis"/>
      </w:pPr>
      <w:r w:rsidRPr="009F6377">
        <w:t>Informacija apie visas klientų pritraukimo kliūtis, pavyzdžiui, susijusias su prekių sertifikavimo procedūromis ar reputacijos ir įrodytos patirties svarba</w:t>
      </w:r>
    </w:p>
    <w:tbl>
      <w:tblPr>
        <w:tblStyle w:val="TableGrid"/>
        <w:tblW w:w="0" w:type="auto"/>
        <w:tblLook w:val="04A0" w:firstRow="1" w:lastRow="0" w:firstColumn="1" w:lastColumn="0" w:noHBand="0" w:noVBand="1"/>
      </w:tblPr>
      <w:tblGrid>
        <w:gridCol w:w="9854"/>
      </w:tblGrid>
      <w:tr w:rsidR="00A36C23" w:rsidRPr="009F6377" w14:paraId="35E07048" w14:textId="77777777" w:rsidTr="00A36C23">
        <w:trPr>
          <w:trHeight w:val="20"/>
        </w:trPr>
        <w:tc>
          <w:tcPr>
            <w:tcW w:w="9854" w:type="dxa"/>
          </w:tcPr>
          <w:p w14:paraId="6F6CA41A" w14:textId="77777777" w:rsidR="00A36C23" w:rsidRPr="009F6377" w:rsidRDefault="00A36C23" w:rsidP="00A36C23">
            <w:pPr>
              <w:pStyle w:val="KTpunkt"/>
              <w:numPr>
                <w:ilvl w:val="0"/>
                <w:numId w:val="0"/>
              </w:numPr>
              <w:ind w:left="1" w:firstLine="567"/>
              <w:rPr>
                <w:rFonts w:cs="Times New Roman"/>
              </w:rPr>
            </w:pPr>
          </w:p>
        </w:tc>
      </w:tr>
    </w:tbl>
    <w:p w14:paraId="7E40574A" w14:textId="77777777" w:rsidR="00B73052" w:rsidRPr="009F6377" w:rsidRDefault="00B73052" w:rsidP="00B73052">
      <w:pPr>
        <w:pStyle w:val="KTpunkt"/>
        <w:numPr>
          <w:ilvl w:val="0"/>
          <w:numId w:val="0"/>
        </w:numPr>
        <w:ind w:left="568"/>
        <w:rPr>
          <w:rFonts w:cs="Times New Roman"/>
        </w:rPr>
      </w:pPr>
    </w:p>
    <w:p w14:paraId="0561A99F" w14:textId="77777777" w:rsidR="00A36C23" w:rsidRPr="009F6377" w:rsidRDefault="00A36C23" w:rsidP="005B3BCD">
      <w:pPr>
        <w:pStyle w:val="Dalis"/>
      </w:pPr>
      <w:r w:rsidRPr="009F6377">
        <w:t>Informacija apie būtinybę ir galimybes įgyti patentus, praktinę patirtį (</w:t>
      </w:r>
      <w:r w:rsidRPr="009F6377">
        <w:rPr>
          <w:i/>
        </w:rPr>
        <w:t>know-how</w:t>
      </w:r>
      <w:r w:rsidRPr="009F6377">
        <w:t>) ar kitas intelektinės nuosavybės teises atitinkamoje rinkoje</w:t>
      </w:r>
    </w:p>
    <w:tbl>
      <w:tblPr>
        <w:tblStyle w:val="TableGrid"/>
        <w:tblW w:w="0" w:type="auto"/>
        <w:tblLook w:val="04A0" w:firstRow="1" w:lastRow="0" w:firstColumn="1" w:lastColumn="0" w:noHBand="0" w:noVBand="1"/>
      </w:tblPr>
      <w:tblGrid>
        <w:gridCol w:w="9854"/>
      </w:tblGrid>
      <w:tr w:rsidR="00A36C23" w:rsidRPr="009F6377" w14:paraId="4F5EA03E" w14:textId="77777777" w:rsidTr="00A36C23">
        <w:trPr>
          <w:trHeight w:val="20"/>
        </w:trPr>
        <w:tc>
          <w:tcPr>
            <w:tcW w:w="9854" w:type="dxa"/>
          </w:tcPr>
          <w:p w14:paraId="0EB4F66E" w14:textId="77777777" w:rsidR="00A36C23" w:rsidRPr="009F6377" w:rsidRDefault="00A36C23" w:rsidP="00A36C23">
            <w:pPr>
              <w:pStyle w:val="KTpunkt"/>
              <w:numPr>
                <w:ilvl w:val="0"/>
                <w:numId w:val="0"/>
              </w:numPr>
              <w:ind w:left="1" w:firstLine="567"/>
              <w:rPr>
                <w:rFonts w:cs="Times New Roman"/>
              </w:rPr>
            </w:pPr>
          </w:p>
        </w:tc>
      </w:tr>
    </w:tbl>
    <w:p w14:paraId="7C3652E5" w14:textId="77777777" w:rsidR="00A36C23" w:rsidRPr="009F6377" w:rsidRDefault="00A36C23" w:rsidP="00A36C23">
      <w:pPr>
        <w:pStyle w:val="KTpunkt"/>
        <w:numPr>
          <w:ilvl w:val="0"/>
          <w:numId w:val="0"/>
        </w:numPr>
        <w:ind w:left="1" w:firstLine="567"/>
        <w:rPr>
          <w:rFonts w:cs="Times New Roman"/>
        </w:rPr>
      </w:pPr>
    </w:p>
    <w:p w14:paraId="4B171C5E" w14:textId="77777777" w:rsidR="00A36C23" w:rsidRPr="009F6377" w:rsidRDefault="00A36C23" w:rsidP="005B3BCD">
      <w:pPr>
        <w:pStyle w:val="Dalis"/>
      </w:pPr>
      <w:r w:rsidRPr="009F6377">
        <w:t>Informacija apie reikšmę, kurią atitinkamoje rinkoje turi koncentracijoje dalyvaujantys ūkio subjektai, jei jie yra patentų, praktinės patirties (</w:t>
      </w:r>
      <w:r w:rsidRPr="009F6377">
        <w:rPr>
          <w:i/>
        </w:rPr>
        <w:t>know-how</w:t>
      </w:r>
      <w:r w:rsidRPr="009F6377">
        <w:t>) ar kitų intelektinės nuosavybės teisių savininkai, licenciatai ar licenciarai atitinkamoje rinkoje</w:t>
      </w:r>
    </w:p>
    <w:tbl>
      <w:tblPr>
        <w:tblStyle w:val="TableGrid"/>
        <w:tblW w:w="0" w:type="auto"/>
        <w:tblLook w:val="04A0" w:firstRow="1" w:lastRow="0" w:firstColumn="1" w:lastColumn="0" w:noHBand="0" w:noVBand="1"/>
      </w:tblPr>
      <w:tblGrid>
        <w:gridCol w:w="9854"/>
      </w:tblGrid>
      <w:tr w:rsidR="00A36C23" w:rsidRPr="009F6377" w14:paraId="5D2100C0" w14:textId="77777777" w:rsidTr="00A36C23">
        <w:trPr>
          <w:trHeight w:val="20"/>
        </w:trPr>
        <w:tc>
          <w:tcPr>
            <w:tcW w:w="9854" w:type="dxa"/>
          </w:tcPr>
          <w:p w14:paraId="50A821AE" w14:textId="77777777" w:rsidR="00A36C23" w:rsidRPr="009F6377" w:rsidRDefault="00A36C23" w:rsidP="00A36C23">
            <w:pPr>
              <w:pStyle w:val="KTpunkt"/>
              <w:numPr>
                <w:ilvl w:val="0"/>
                <w:numId w:val="0"/>
              </w:numPr>
              <w:ind w:left="1" w:firstLine="567"/>
              <w:rPr>
                <w:rFonts w:cs="Times New Roman"/>
              </w:rPr>
            </w:pPr>
          </w:p>
        </w:tc>
      </w:tr>
    </w:tbl>
    <w:p w14:paraId="5626BF35" w14:textId="77777777" w:rsidR="00A36C23" w:rsidRPr="009F6377" w:rsidRDefault="00A36C23" w:rsidP="00A36C23">
      <w:pPr>
        <w:pStyle w:val="KTpunkt"/>
        <w:numPr>
          <w:ilvl w:val="0"/>
          <w:numId w:val="0"/>
        </w:numPr>
        <w:ind w:left="1" w:firstLine="567"/>
        <w:rPr>
          <w:rFonts w:cs="Times New Roman"/>
        </w:rPr>
      </w:pPr>
    </w:p>
    <w:p w14:paraId="27823EF4" w14:textId="77777777" w:rsidR="00A36C23" w:rsidRPr="009F6377" w:rsidRDefault="00A36C23" w:rsidP="005B3BCD">
      <w:pPr>
        <w:pStyle w:val="Dalis"/>
      </w:pPr>
      <w:r w:rsidRPr="009F6377">
        <w:t>Informacija apie masto bei įvairovės ekonomijos ir tinklo poveikio svarbą gaminant ar platinant prekes atitinkamoje rinkoje</w:t>
      </w:r>
    </w:p>
    <w:tbl>
      <w:tblPr>
        <w:tblStyle w:val="TableGrid"/>
        <w:tblW w:w="0" w:type="auto"/>
        <w:tblLook w:val="04A0" w:firstRow="1" w:lastRow="0" w:firstColumn="1" w:lastColumn="0" w:noHBand="0" w:noVBand="1"/>
      </w:tblPr>
      <w:tblGrid>
        <w:gridCol w:w="9854"/>
      </w:tblGrid>
      <w:tr w:rsidR="00A36C23" w:rsidRPr="009F6377" w14:paraId="3EDD871E" w14:textId="77777777" w:rsidTr="00A36C23">
        <w:trPr>
          <w:trHeight w:val="20"/>
        </w:trPr>
        <w:tc>
          <w:tcPr>
            <w:tcW w:w="9854" w:type="dxa"/>
          </w:tcPr>
          <w:p w14:paraId="4AB5E34B" w14:textId="77777777" w:rsidR="00A36C23" w:rsidRPr="009F6377" w:rsidRDefault="00A36C23" w:rsidP="00A36C23">
            <w:pPr>
              <w:pStyle w:val="KTpunkt"/>
              <w:numPr>
                <w:ilvl w:val="0"/>
                <w:numId w:val="0"/>
              </w:numPr>
              <w:ind w:left="1" w:firstLine="567"/>
              <w:rPr>
                <w:rFonts w:cs="Times New Roman"/>
              </w:rPr>
            </w:pPr>
          </w:p>
        </w:tc>
      </w:tr>
    </w:tbl>
    <w:p w14:paraId="53955FB1" w14:textId="77777777" w:rsidR="00A36C23" w:rsidRPr="009F6377" w:rsidRDefault="00A36C23" w:rsidP="005B3BCD">
      <w:pPr>
        <w:pStyle w:val="Dalis"/>
      </w:pPr>
      <w:r w:rsidRPr="009F6377">
        <w:t>Informacija apie galimybes naudotis tiekimo šaltiniais, pavyzdžiui, žaliavų įsigijimo ir prieigos prie būtinos infrastruktūros galimybes</w:t>
      </w:r>
    </w:p>
    <w:tbl>
      <w:tblPr>
        <w:tblStyle w:val="TableGrid"/>
        <w:tblW w:w="0" w:type="auto"/>
        <w:tblLook w:val="04A0" w:firstRow="1" w:lastRow="0" w:firstColumn="1" w:lastColumn="0" w:noHBand="0" w:noVBand="1"/>
      </w:tblPr>
      <w:tblGrid>
        <w:gridCol w:w="9854"/>
      </w:tblGrid>
      <w:tr w:rsidR="00A36C23" w:rsidRPr="009F6377" w14:paraId="18EB0F2D" w14:textId="77777777" w:rsidTr="00A36C23">
        <w:trPr>
          <w:trHeight w:val="20"/>
        </w:trPr>
        <w:tc>
          <w:tcPr>
            <w:tcW w:w="9854" w:type="dxa"/>
          </w:tcPr>
          <w:p w14:paraId="2484E251" w14:textId="77777777" w:rsidR="00A36C23" w:rsidRPr="009F6377" w:rsidRDefault="00A36C23" w:rsidP="00A36C23">
            <w:pPr>
              <w:pStyle w:val="KTpunkt"/>
              <w:numPr>
                <w:ilvl w:val="0"/>
                <w:numId w:val="0"/>
              </w:numPr>
              <w:ind w:left="1" w:firstLine="567"/>
              <w:rPr>
                <w:rFonts w:cs="Times New Roman"/>
              </w:rPr>
            </w:pPr>
          </w:p>
        </w:tc>
      </w:tr>
    </w:tbl>
    <w:p w14:paraId="0CB1EB58" w14:textId="77777777" w:rsidR="00A36C23" w:rsidRPr="009F6377" w:rsidRDefault="00A36C23" w:rsidP="00A36C23">
      <w:pPr>
        <w:pStyle w:val="KTbenum"/>
        <w:ind w:left="1"/>
        <w:rPr>
          <w:rFonts w:cs="Times New Roman"/>
        </w:rPr>
      </w:pPr>
    </w:p>
    <w:p w14:paraId="209E5913" w14:textId="77777777" w:rsidR="00A36C23" w:rsidRPr="009F6377" w:rsidRDefault="00A36C23" w:rsidP="005B3BCD">
      <w:pPr>
        <w:pStyle w:val="Pagrindinis"/>
      </w:pPr>
      <w:r w:rsidRPr="009F6377">
        <w:t>Paaiškinimas, ar bent vienas iš koncentracijoje dalyvaujančių ūkio subjektų arba jų konkurentai turi prekių, kurias, tikėtina, pateiks atitinkamoje rinkoje trumpuoju ar vidutiniu laikotarpiu</w:t>
      </w:r>
    </w:p>
    <w:tbl>
      <w:tblPr>
        <w:tblStyle w:val="TableGrid"/>
        <w:tblW w:w="0" w:type="auto"/>
        <w:tblLook w:val="04A0" w:firstRow="1" w:lastRow="0" w:firstColumn="1" w:lastColumn="0" w:noHBand="0" w:noVBand="1"/>
      </w:tblPr>
      <w:tblGrid>
        <w:gridCol w:w="9854"/>
      </w:tblGrid>
      <w:tr w:rsidR="00A36C23" w:rsidRPr="009F6377" w14:paraId="2D43CD5D" w14:textId="77777777" w:rsidTr="00A36C23">
        <w:trPr>
          <w:trHeight w:val="20"/>
        </w:trPr>
        <w:tc>
          <w:tcPr>
            <w:tcW w:w="9854" w:type="dxa"/>
          </w:tcPr>
          <w:p w14:paraId="75CBFA07" w14:textId="77777777" w:rsidR="00A36C23" w:rsidRPr="009F6377" w:rsidRDefault="00A36C23" w:rsidP="00A36C23">
            <w:pPr>
              <w:pStyle w:val="KTpunkt"/>
              <w:numPr>
                <w:ilvl w:val="0"/>
                <w:numId w:val="0"/>
              </w:numPr>
              <w:ind w:left="1" w:firstLine="567"/>
              <w:rPr>
                <w:rFonts w:cs="Times New Roman"/>
              </w:rPr>
            </w:pPr>
          </w:p>
        </w:tc>
      </w:tr>
    </w:tbl>
    <w:p w14:paraId="1D2A3524" w14:textId="77777777" w:rsidR="00A36C23" w:rsidRPr="009F6377" w:rsidRDefault="00A36C23" w:rsidP="00A36C23">
      <w:pPr>
        <w:pStyle w:val="KTpunkt"/>
        <w:numPr>
          <w:ilvl w:val="0"/>
          <w:numId w:val="0"/>
        </w:numPr>
        <w:ind w:left="1" w:firstLine="567"/>
        <w:rPr>
          <w:rFonts w:cs="Times New Roman"/>
        </w:rPr>
      </w:pPr>
    </w:p>
    <w:p w14:paraId="77455D13" w14:textId="77777777" w:rsidR="00A36C23" w:rsidRPr="009F6377" w:rsidRDefault="00A36C23" w:rsidP="005B3BCD">
      <w:pPr>
        <w:pStyle w:val="Dalis"/>
      </w:pPr>
      <w:r w:rsidRPr="009F6377">
        <w:t xml:space="preserve"> Jei taip, koncentracijoje dalyvaujančių ūkio subjektų planuojamo pardavimo ir atitinkamos rinkos dalies per kitus 3 – 5 metus įvertinimas</w:t>
      </w:r>
    </w:p>
    <w:p w14:paraId="3B10882E" w14:textId="77777777" w:rsidR="002F1974" w:rsidRPr="009F6377" w:rsidRDefault="002F1974" w:rsidP="00A36C23">
      <w:pPr>
        <w:pStyle w:val="KTpunkt"/>
        <w:numPr>
          <w:ilvl w:val="0"/>
          <w:numId w:val="0"/>
        </w:numPr>
        <w:ind w:left="1" w:firstLine="567"/>
        <w:rPr>
          <w:rFonts w:cs="Times New Roman"/>
        </w:rPr>
      </w:pPr>
    </w:p>
    <w:p w14:paraId="0445244E" w14:textId="77777777" w:rsidR="00A36C23" w:rsidRPr="009F6377" w:rsidRDefault="00A36C23" w:rsidP="00A36C23">
      <w:pPr>
        <w:pStyle w:val="KTpunkt"/>
        <w:numPr>
          <w:ilvl w:val="0"/>
          <w:numId w:val="0"/>
        </w:numPr>
        <w:ind w:left="1" w:firstLine="567"/>
        <w:rPr>
          <w:rFonts w:cs="Times New Roman"/>
        </w:rPr>
      </w:pPr>
      <w:r w:rsidRPr="009F6377">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A36C23" w:rsidRPr="009F6377" w14:paraId="558881DC" w14:textId="77777777" w:rsidTr="00A36C23">
        <w:tc>
          <w:tcPr>
            <w:tcW w:w="9854" w:type="dxa"/>
          </w:tcPr>
          <w:p w14:paraId="6B8E84C6" w14:textId="77777777" w:rsidR="00A36C23" w:rsidRPr="009F6377" w:rsidRDefault="00A36C23" w:rsidP="00A36C23">
            <w:pPr>
              <w:pStyle w:val="KTpunkt"/>
              <w:numPr>
                <w:ilvl w:val="0"/>
                <w:numId w:val="0"/>
              </w:numPr>
              <w:ind w:firstLine="709"/>
              <w:rPr>
                <w:rFonts w:cs="Times New Roman"/>
              </w:rPr>
            </w:pPr>
          </w:p>
        </w:tc>
      </w:tr>
    </w:tbl>
    <w:p w14:paraId="70EABE58" w14:textId="77777777" w:rsidR="00A36C23" w:rsidRPr="009F6377" w:rsidRDefault="00A36C23" w:rsidP="00A36C23">
      <w:pPr>
        <w:pStyle w:val="KTpunkt"/>
        <w:numPr>
          <w:ilvl w:val="0"/>
          <w:numId w:val="0"/>
        </w:numPr>
        <w:rPr>
          <w:rFonts w:cs="Times New Roman"/>
        </w:rPr>
      </w:pPr>
    </w:p>
    <w:tbl>
      <w:tblPr>
        <w:tblStyle w:val="TableGrid"/>
        <w:tblW w:w="5000" w:type="pct"/>
        <w:jc w:val="center"/>
        <w:tblLook w:val="04A0" w:firstRow="1" w:lastRow="0" w:firstColumn="1" w:lastColumn="0" w:noHBand="0" w:noVBand="1"/>
      </w:tblPr>
      <w:tblGrid>
        <w:gridCol w:w="1189"/>
        <w:gridCol w:w="2156"/>
        <w:gridCol w:w="2156"/>
        <w:gridCol w:w="2156"/>
        <w:gridCol w:w="2197"/>
      </w:tblGrid>
      <w:tr w:rsidR="00A36C23" w:rsidRPr="009F6377" w14:paraId="2175A86F" w14:textId="77777777" w:rsidTr="00711CE0">
        <w:trPr>
          <w:trHeight w:val="288"/>
          <w:jc w:val="center"/>
        </w:trPr>
        <w:tc>
          <w:tcPr>
            <w:tcW w:w="603" w:type="pct"/>
            <w:vAlign w:val="center"/>
          </w:tcPr>
          <w:p w14:paraId="7895259C" w14:textId="77777777" w:rsidR="00A36C23" w:rsidRPr="009F6377" w:rsidRDefault="00A36C23" w:rsidP="00A36C23">
            <w:pPr>
              <w:pStyle w:val="KTpunkt"/>
              <w:numPr>
                <w:ilvl w:val="0"/>
                <w:numId w:val="0"/>
              </w:numPr>
              <w:rPr>
                <w:rFonts w:cs="Times New Roman"/>
                <w:sz w:val="20"/>
                <w:szCs w:val="20"/>
              </w:rPr>
            </w:pPr>
            <w:r w:rsidRPr="009F6377">
              <w:rPr>
                <w:rFonts w:cs="Times New Roman"/>
                <w:b/>
                <w:sz w:val="20"/>
                <w:szCs w:val="20"/>
              </w:rPr>
              <w:t xml:space="preserve">Metai </w:t>
            </w:r>
          </w:p>
        </w:tc>
        <w:tc>
          <w:tcPr>
            <w:tcW w:w="1094" w:type="pct"/>
            <w:vAlign w:val="center"/>
          </w:tcPr>
          <w:p w14:paraId="0CD0C464" w14:textId="77777777" w:rsidR="00A36C23" w:rsidRPr="009F6377" w:rsidRDefault="00A36C23" w:rsidP="00A36C23">
            <w:pPr>
              <w:pStyle w:val="KTpunkt"/>
              <w:numPr>
                <w:ilvl w:val="0"/>
                <w:numId w:val="0"/>
              </w:numPr>
              <w:rPr>
                <w:rFonts w:cs="Times New Roman"/>
                <w:sz w:val="20"/>
                <w:szCs w:val="20"/>
              </w:rPr>
            </w:pPr>
            <w:r w:rsidRPr="009F6377" w:rsidDel="00200602">
              <w:rPr>
                <w:rFonts w:cs="Times New Roman"/>
                <w:i/>
                <w:sz w:val="20"/>
                <w:szCs w:val="20"/>
              </w:rPr>
              <w:t xml:space="preserve"> </w:t>
            </w:r>
            <w:r w:rsidRPr="009F6377">
              <w:rPr>
                <w:rFonts w:cs="Times New Roman"/>
                <w:b/>
                <w:sz w:val="20"/>
                <w:szCs w:val="20"/>
              </w:rPr>
              <w:t>Pardavimų vertė (eurais)</w:t>
            </w:r>
            <w:r w:rsidRPr="009F6377" w:rsidDel="00200602">
              <w:rPr>
                <w:rFonts w:cs="Times New Roman"/>
                <w:i/>
                <w:sz w:val="20"/>
                <w:szCs w:val="20"/>
              </w:rPr>
              <w:t xml:space="preserve"> </w:t>
            </w:r>
          </w:p>
        </w:tc>
        <w:tc>
          <w:tcPr>
            <w:tcW w:w="1094" w:type="pct"/>
          </w:tcPr>
          <w:p w14:paraId="400AE767" w14:textId="77777777" w:rsidR="00A36C23" w:rsidRPr="009F6377" w:rsidRDefault="00A36C23" w:rsidP="00A36C23">
            <w:pPr>
              <w:pStyle w:val="KTpunkt"/>
              <w:numPr>
                <w:ilvl w:val="0"/>
                <w:numId w:val="0"/>
              </w:numPr>
              <w:rPr>
                <w:rFonts w:cs="Times New Roman"/>
                <w:b/>
                <w:sz w:val="20"/>
                <w:szCs w:val="20"/>
              </w:rPr>
            </w:pPr>
            <w:r w:rsidRPr="009F6377">
              <w:rPr>
                <w:rFonts w:cs="Times New Roman"/>
                <w:b/>
                <w:sz w:val="20"/>
                <w:szCs w:val="20"/>
              </w:rPr>
              <w:t>Rinkos dalis (proc.)</w:t>
            </w:r>
          </w:p>
        </w:tc>
        <w:tc>
          <w:tcPr>
            <w:tcW w:w="1094" w:type="pct"/>
          </w:tcPr>
          <w:p w14:paraId="7D5C214C" w14:textId="77777777" w:rsidR="00A36C23" w:rsidRPr="009F6377" w:rsidRDefault="00A36C23" w:rsidP="00A36C23">
            <w:pPr>
              <w:pStyle w:val="KTpunkt"/>
              <w:numPr>
                <w:ilvl w:val="0"/>
                <w:numId w:val="0"/>
              </w:numPr>
              <w:rPr>
                <w:rFonts w:cs="Times New Roman"/>
                <w:b/>
                <w:sz w:val="20"/>
                <w:szCs w:val="20"/>
              </w:rPr>
            </w:pPr>
            <w:r w:rsidRPr="009F6377">
              <w:rPr>
                <w:rFonts w:cs="Times New Roman"/>
                <w:b/>
                <w:sz w:val="20"/>
                <w:szCs w:val="20"/>
              </w:rPr>
              <w:t>Pardavimų apimtis (kiekiais)</w:t>
            </w:r>
          </w:p>
        </w:tc>
        <w:tc>
          <w:tcPr>
            <w:tcW w:w="1115" w:type="pct"/>
          </w:tcPr>
          <w:p w14:paraId="52765A5E" w14:textId="77777777" w:rsidR="00A36C23" w:rsidRPr="009F6377" w:rsidRDefault="00A36C23" w:rsidP="00A36C23">
            <w:pPr>
              <w:pStyle w:val="KTpunkt"/>
              <w:numPr>
                <w:ilvl w:val="0"/>
                <w:numId w:val="0"/>
              </w:numPr>
              <w:rPr>
                <w:rFonts w:cs="Times New Roman"/>
                <w:b/>
                <w:sz w:val="20"/>
                <w:szCs w:val="20"/>
              </w:rPr>
            </w:pPr>
            <w:r w:rsidRPr="009F6377">
              <w:rPr>
                <w:rFonts w:cs="Times New Roman"/>
                <w:b/>
                <w:sz w:val="20"/>
                <w:szCs w:val="20"/>
              </w:rPr>
              <w:t>Rinkos dalis (proc.)</w:t>
            </w:r>
          </w:p>
        </w:tc>
      </w:tr>
      <w:tr w:rsidR="00A36C23" w:rsidRPr="009F6377" w14:paraId="2156F73D" w14:textId="77777777" w:rsidTr="00711CE0">
        <w:trPr>
          <w:jc w:val="center"/>
        </w:trPr>
        <w:tc>
          <w:tcPr>
            <w:tcW w:w="603" w:type="pct"/>
          </w:tcPr>
          <w:p w14:paraId="39CB6D76" w14:textId="77777777" w:rsidR="00A36C23" w:rsidRPr="009F6377" w:rsidRDefault="00A36C23" w:rsidP="00A36C23">
            <w:pPr>
              <w:pStyle w:val="KTpunkt"/>
              <w:numPr>
                <w:ilvl w:val="0"/>
                <w:numId w:val="0"/>
              </w:numPr>
              <w:rPr>
                <w:rFonts w:cs="Times New Roman"/>
                <w:sz w:val="22"/>
              </w:rPr>
            </w:pPr>
          </w:p>
        </w:tc>
        <w:tc>
          <w:tcPr>
            <w:tcW w:w="1094" w:type="pct"/>
          </w:tcPr>
          <w:p w14:paraId="4C33181D" w14:textId="77777777" w:rsidR="00A36C23" w:rsidRPr="009F6377" w:rsidRDefault="00A36C23" w:rsidP="00A36C23">
            <w:pPr>
              <w:pStyle w:val="KTpunkt"/>
              <w:numPr>
                <w:ilvl w:val="0"/>
                <w:numId w:val="0"/>
              </w:numPr>
              <w:rPr>
                <w:rFonts w:cs="Times New Roman"/>
                <w:sz w:val="22"/>
              </w:rPr>
            </w:pPr>
          </w:p>
        </w:tc>
        <w:tc>
          <w:tcPr>
            <w:tcW w:w="1094" w:type="pct"/>
          </w:tcPr>
          <w:p w14:paraId="5F30FEFA" w14:textId="77777777" w:rsidR="00A36C23" w:rsidRPr="009F6377" w:rsidRDefault="00A36C23" w:rsidP="00A36C23">
            <w:pPr>
              <w:pStyle w:val="KTpunkt"/>
              <w:numPr>
                <w:ilvl w:val="0"/>
                <w:numId w:val="0"/>
              </w:numPr>
              <w:rPr>
                <w:rFonts w:cs="Times New Roman"/>
                <w:sz w:val="22"/>
              </w:rPr>
            </w:pPr>
          </w:p>
        </w:tc>
        <w:tc>
          <w:tcPr>
            <w:tcW w:w="1094" w:type="pct"/>
          </w:tcPr>
          <w:p w14:paraId="75B2B2FB" w14:textId="77777777" w:rsidR="00A36C23" w:rsidRPr="009F6377" w:rsidRDefault="00A36C23" w:rsidP="00A36C23">
            <w:pPr>
              <w:pStyle w:val="KTpunkt"/>
              <w:numPr>
                <w:ilvl w:val="0"/>
                <w:numId w:val="0"/>
              </w:numPr>
              <w:rPr>
                <w:rFonts w:cs="Times New Roman"/>
                <w:sz w:val="22"/>
              </w:rPr>
            </w:pPr>
          </w:p>
        </w:tc>
        <w:tc>
          <w:tcPr>
            <w:tcW w:w="1115" w:type="pct"/>
          </w:tcPr>
          <w:p w14:paraId="6389322E" w14:textId="77777777" w:rsidR="00A36C23" w:rsidRPr="009F6377" w:rsidRDefault="00A36C23" w:rsidP="00A36C23">
            <w:pPr>
              <w:pStyle w:val="KTpunkt"/>
              <w:numPr>
                <w:ilvl w:val="0"/>
                <w:numId w:val="0"/>
              </w:numPr>
              <w:rPr>
                <w:rFonts w:cs="Times New Roman"/>
                <w:sz w:val="22"/>
              </w:rPr>
            </w:pPr>
          </w:p>
        </w:tc>
      </w:tr>
    </w:tbl>
    <w:p w14:paraId="2057A18D" w14:textId="77777777" w:rsidR="00A36C23" w:rsidRPr="009F6377" w:rsidRDefault="00A36C23" w:rsidP="00A36C23">
      <w:pPr>
        <w:pStyle w:val="KTbenum"/>
        <w:ind w:left="567" w:firstLine="0"/>
        <w:rPr>
          <w:rFonts w:cs="Times New Roman"/>
          <w:b/>
        </w:rPr>
      </w:pPr>
    </w:p>
    <w:p w14:paraId="5CDD4F26" w14:textId="77777777" w:rsidR="00A36C23" w:rsidRPr="009F6377" w:rsidRDefault="00A36C23" w:rsidP="005B3BCD">
      <w:pPr>
        <w:pStyle w:val="Pagrindinis"/>
      </w:pPr>
      <w:r w:rsidRPr="009F6377">
        <w:t>Informacija, ar per paskutinius penkerius metus iki koncentracijos iš  atitinkamos rinkos išėjo rinkos dalyvis</w:t>
      </w:r>
    </w:p>
    <w:tbl>
      <w:tblPr>
        <w:tblStyle w:val="TableGrid"/>
        <w:tblW w:w="0" w:type="auto"/>
        <w:tblLook w:val="04A0" w:firstRow="1" w:lastRow="0" w:firstColumn="1" w:lastColumn="0" w:noHBand="0" w:noVBand="1"/>
      </w:tblPr>
      <w:tblGrid>
        <w:gridCol w:w="9854"/>
      </w:tblGrid>
      <w:tr w:rsidR="00A36C23" w:rsidRPr="009F6377" w14:paraId="731DC922" w14:textId="77777777" w:rsidTr="00A36C23">
        <w:trPr>
          <w:trHeight w:val="20"/>
        </w:trPr>
        <w:tc>
          <w:tcPr>
            <w:tcW w:w="9854" w:type="dxa"/>
          </w:tcPr>
          <w:p w14:paraId="31325619" w14:textId="77777777" w:rsidR="00A36C23" w:rsidRPr="009F6377" w:rsidRDefault="00A36C23" w:rsidP="00A36C23">
            <w:pPr>
              <w:pStyle w:val="KTpunkt"/>
              <w:numPr>
                <w:ilvl w:val="0"/>
                <w:numId w:val="0"/>
              </w:numPr>
              <w:ind w:firstLine="567"/>
              <w:rPr>
                <w:rFonts w:cs="Times New Roman"/>
              </w:rPr>
            </w:pPr>
          </w:p>
        </w:tc>
      </w:tr>
    </w:tbl>
    <w:p w14:paraId="58BA0533" w14:textId="77777777" w:rsidR="00A36C23" w:rsidRPr="009F6377" w:rsidRDefault="00A36C23" w:rsidP="00A36C23">
      <w:pPr>
        <w:pStyle w:val="KTpunkt"/>
        <w:numPr>
          <w:ilvl w:val="0"/>
          <w:numId w:val="0"/>
        </w:numPr>
        <w:ind w:firstLine="567"/>
        <w:rPr>
          <w:rFonts w:cs="Times New Roman"/>
          <w:szCs w:val="24"/>
        </w:rPr>
      </w:pPr>
    </w:p>
    <w:p w14:paraId="73666C70" w14:textId="77777777" w:rsidR="00A36C23" w:rsidRPr="009F6377" w:rsidRDefault="00A36C23" w:rsidP="005B3BCD">
      <w:pPr>
        <w:pStyle w:val="Dalis"/>
      </w:pPr>
      <w:r w:rsidRPr="009F6377">
        <w:t>Jei taip, informacija apie išėjusį iš rinkos konkurentą</w:t>
      </w:r>
    </w:p>
    <w:tbl>
      <w:tblPr>
        <w:tblStyle w:val="TableGrid"/>
        <w:tblW w:w="5000" w:type="pct"/>
        <w:tblLook w:val="04A0" w:firstRow="1" w:lastRow="0" w:firstColumn="1" w:lastColumn="0" w:noHBand="0" w:noVBand="1"/>
      </w:tblPr>
      <w:tblGrid>
        <w:gridCol w:w="1728"/>
        <w:gridCol w:w="1728"/>
        <w:gridCol w:w="1728"/>
        <w:gridCol w:w="1305"/>
        <w:gridCol w:w="1161"/>
        <w:gridCol w:w="1305"/>
        <w:gridCol w:w="899"/>
      </w:tblGrid>
      <w:tr w:rsidR="00A36C23" w:rsidRPr="009F6377" w14:paraId="4DD81318" w14:textId="77777777" w:rsidTr="00DE0198">
        <w:trPr>
          <w:trHeight w:val="501"/>
        </w:trPr>
        <w:tc>
          <w:tcPr>
            <w:tcW w:w="877" w:type="pct"/>
            <w:vMerge w:val="restart"/>
            <w:tcBorders>
              <w:top w:val="single" w:sz="4" w:space="0" w:color="auto"/>
              <w:left w:val="single" w:sz="4" w:space="0" w:color="auto"/>
              <w:right w:val="single" w:sz="4" w:space="0" w:color="auto"/>
            </w:tcBorders>
            <w:vAlign w:val="center"/>
          </w:tcPr>
          <w:p w14:paraId="3B5AE8A4" w14:textId="77777777" w:rsidR="00A36C23" w:rsidRPr="009F6377" w:rsidRDefault="00A36C23" w:rsidP="002F1974">
            <w:pPr>
              <w:jc w:val="left"/>
              <w:rPr>
                <w:rFonts w:cs="Times New Roman"/>
                <w:b/>
                <w:sz w:val="20"/>
                <w:szCs w:val="20"/>
              </w:rPr>
            </w:pPr>
            <w:r w:rsidRPr="009F6377">
              <w:rPr>
                <w:rFonts w:cs="Times New Roman"/>
                <w:b/>
                <w:sz w:val="20"/>
                <w:szCs w:val="20"/>
              </w:rPr>
              <w:t>Konkurento išėjimo iš rinkos metai</w:t>
            </w:r>
          </w:p>
        </w:tc>
        <w:tc>
          <w:tcPr>
            <w:tcW w:w="877" w:type="pct"/>
            <w:vMerge w:val="restart"/>
            <w:tcBorders>
              <w:top w:val="single" w:sz="4" w:space="0" w:color="auto"/>
              <w:left w:val="single" w:sz="4" w:space="0" w:color="auto"/>
              <w:right w:val="single" w:sz="4" w:space="0" w:color="auto"/>
            </w:tcBorders>
            <w:vAlign w:val="center"/>
            <w:hideMark/>
          </w:tcPr>
          <w:p w14:paraId="299BC168" w14:textId="77777777" w:rsidR="00A36C23" w:rsidRPr="009F6377" w:rsidRDefault="00A36C23" w:rsidP="002F1974">
            <w:pPr>
              <w:jc w:val="left"/>
              <w:rPr>
                <w:rFonts w:cs="Times New Roman"/>
                <w:b/>
                <w:sz w:val="20"/>
                <w:szCs w:val="20"/>
              </w:rPr>
            </w:pPr>
            <w:r w:rsidRPr="009F6377">
              <w:rPr>
                <w:rFonts w:cs="Times New Roman"/>
                <w:b/>
                <w:sz w:val="20"/>
                <w:szCs w:val="20"/>
              </w:rPr>
              <w:t>Konkurentas (pavadinimas, kodas)</w:t>
            </w:r>
          </w:p>
          <w:p w14:paraId="575786DA" w14:textId="77777777" w:rsidR="00A36C23" w:rsidRPr="009F6377" w:rsidRDefault="00A36C23" w:rsidP="00A36C23">
            <w:pPr>
              <w:rPr>
                <w:rFonts w:cs="Times New Roman"/>
                <w:b/>
                <w:sz w:val="20"/>
                <w:szCs w:val="20"/>
              </w:rPr>
            </w:pPr>
          </w:p>
        </w:tc>
        <w:tc>
          <w:tcPr>
            <w:tcW w:w="877" w:type="pct"/>
            <w:vMerge w:val="restart"/>
            <w:tcBorders>
              <w:top w:val="single" w:sz="4" w:space="0" w:color="auto"/>
              <w:left w:val="single" w:sz="4" w:space="0" w:color="auto"/>
              <w:right w:val="single" w:sz="4" w:space="0" w:color="auto"/>
            </w:tcBorders>
            <w:vAlign w:val="center"/>
            <w:hideMark/>
          </w:tcPr>
          <w:p w14:paraId="53DD2B64" w14:textId="77777777" w:rsidR="00A36C23" w:rsidRPr="009F6377" w:rsidRDefault="00A36C23" w:rsidP="00A36C23">
            <w:pPr>
              <w:rPr>
                <w:rFonts w:cs="Times New Roman"/>
                <w:b/>
                <w:sz w:val="20"/>
                <w:szCs w:val="20"/>
              </w:rPr>
            </w:pPr>
            <w:r w:rsidRPr="009F6377">
              <w:rPr>
                <w:rFonts w:cs="Times New Roman"/>
                <w:b/>
                <w:sz w:val="20"/>
                <w:szCs w:val="20"/>
              </w:rPr>
              <w:t>Kontaktiniai duomenys (adresas, telefono numeris, fakso numeris, elektroninio pašto adresas)</w:t>
            </w:r>
          </w:p>
        </w:tc>
        <w:tc>
          <w:tcPr>
            <w:tcW w:w="2369" w:type="pct"/>
            <w:gridSpan w:val="4"/>
            <w:vAlign w:val="center"/>
          </w:tcPr>
          <w:p w14:paraId="66D67F21" w14:textId="77777777" w:rsidR="00A36C23" w:rsidRPr="009F6377" w:rsidRDefault="00A36C23" w:rsidP="00A36C23">
            <w:pPr>
              <w:rPr>
                <w:rFonts w:cs="Times New Roman"/>
              </w:rPr>
            </w:pPr>
            <w:r w:rsidRPr="009F6377">
              <w:rPr>
                <w:rFonts w:cs="Times New Roman"/>
                <w:b/>
                <w:sz w:val="20"/>
                <w:szCs w:val="20"/>
              </w:rPr>
              <w:t xml:space="preserve">Konkurento užimamos rinkos dalies įvertinimas </w:t>
            </w:r>
          </w:p>
        </w:tc>
      </w:tr>
      <w:tr w:rsidR="00A36C23" w:rsidRPr="009F6377" w14:paraId="795CA7E0" w14:textId="77777777" w:rsidTr="00DE0198">
        <w:trPr>
          <w:trHeight w:val="409"/>
        </w:trPr>
        <w:tc>
          <w:tcPr>
            <w:tcW w:w="877" w:type="pct"/>
            <w:vMerge/>
            <w:tcBorders>
              <w:left w:val="single" w:sz="4" w:space="0" w:color="auto"/>
              <w:right w:val="single" w:sz="4" w:space="0" w:color="auto"/>
            </w:tcBorders>
            <w:vAlign w:val="center"/>
          </w:tcPr>
          <w:p w14:paraId="75614E17" w14:textId="77777777" w:rsidR="00A36C23" w:rsidRPr="009F6377" w:rsidRDefault="00A36C23" w:rsidP="00A36C23">
            <w:pPr>
              <w:rPr>
                <w:rFonts w:cs="Times New Roman"/>
                <w:b/>
                <w:sz w:val="20"/>
                <w:szCs w:val="20"/>
              </w:rPr>
            </w:pPr>
          </w:p>
        </w:tc>
        <w:tc>
          <w:tcPr>
            <w:tcW w:w="877" w:type="pct"/>
            <w:vMerge/>
            <w:tcBorders>
              <w:left w:val="single" w:sz="4" w:space="0" w:color="auto"/>
              <w:right w:val="single" w:sz="4" w:space="0" w:color="auto"/>
            </w:tcBorders>
            <w:vAlign w:val="center"/>
          </w:tcPr>
          <w:p w14:paraId="30FDC869" w14:textId="77777777" w:rsidR="00A36C23" w:rsidRPr="009F6377" w:rsidRDefault="00A36C23" w:rsidP="00A36C23">
            <w:pPr>
              <w:rPr>
                <w:rFonts w:cs="Times New Roman"/>
                <w:b/>
                <w:sz w:val="20"/>
                <w:szCs w:val="20"/>
              </w:rPr>
            </w:pPr>
          </w:p>
        </w:tc>
        <w:tc>
          <w:tcPr>
            <w:tcW w:w="877" w:type="pct"/>
            <w:vMerge/>
            <w:tcBorders>
              <w:left w:val="single" w:sz="4" w:space="0" w:color="auto"/>
              <w:right w:val="single" w:sz="4" w:space="0" w:color="auto"/>
            </w:tcBorders>
            <w:vAlign w:val="center"/>
          </w:tcPr>
          <w:p w14:paraId="12FE27F5" w14:textId="77777777" w:rsidR="00A36C23" w:rsidRPr="009F6377" w:rsidRDefault="00A36C23" w:rsidP="00A36C23">
            <w:pPr>
              <w:rPr>
                <w:rFonts w:cs="Times New Roman"/>
                <w:b/>
                <w:sz w:val="20"/>
                <w:szCs w:val="20"/>
              </w:rPr>
            </w:pPr>
          </w:p>
        </w:tc>
        <w:tc>
          <w:tcPr>
            <w:tcW w:w="2369" w:type="pct"/>
            <w:gridSpan w:val="4"/>
            <w:vAlign w:val="center"/>
          </w:tcPr>
          <w:p w14:paraId="3B4FA43E" w14:textId="77777777" w:rsidR="00A36C23" w:rsidRPr="009F6377" w:rsidRDefault="00A36C23" w:rsidP="00A36C23">
            <w:pPr>
              <w:rPr>
                <w:rFonts w:cs="Times New Roman"/>
                <w:b/>
                <w:sz w:val="20"/>
                <w:szCs w:val="20"/>
              </w:rPr>
            </w:pPr>
            <w:r w:rsidRPr="009F6377">
              <w:rPr>
                <w:rFonts w:cs="Times New Roman"/>
                <w:i/>
                <w:sz w:val="20"/>
                <w:szCs w:val="20"/>
              </w:rPr>
              <w:t>[nurodomi paskutiniai prieš išėjimą iš rinkos metai]</w:t>
            </w:r>
          </w:p>
        </w:tc>
      </w:tr>
      <w:tr w:rsidR="00A36C23" w:rsidRPr="009F6377" w14:paraId="26F8769C" w14:textId="77777777" w:rsidTr="00DE0198">
        <w:trPr>
          <w:trHeight w:val="20"/>
        </w:trPr>
        <w:tc>
          <w:tcPr>
            <w:tcW w:w="877" w:type="pct"/>
            <w:vMerge/>
            <w:tcBorders>
              <w:left w:val="single" w:sz="4" w:space="0" w:color="auto"/>
              <w:bottom w:val="single" w:sz="4" w:space="0" w:color="auto"/>
              <w:right w:val="single" w:sz="4" w:space="0" w:color="auto"/>
            </w:tcBorders>
            <w:vAlign w:val="center"/>
          </w:tcPr>
          <w:p w14:paraId="72A135E8" w14:textId="77777777" w:rsidR="00A36C23" w:rsidRPr="009F6377" w:rsidRDefault="00A36C23" w:rsidP="00A36C23">
            <w:pPr>
              <w:ind w:left="482" w:hanging="482"/>
              <w:rPr>
                <w:rFonts w:cs="Times New Roman"/>
                <w:sz w:val="20"/>
                <w:szCs w:val="20"/>
              </w:rPr>
            </w:pPr>
          </w:p>
        </w:tc>
        <w:tc>
          <w:tcPr>
            <w:tcW w:w="877" w:type="pct"/>
            <w:vMerge/>
            <w:tcBorders>
              <w:left w:val="single" w:sz="4" w:space="0" w:color="auto"/>
              <w:bottom w:val="single" w:sz="4" w:space="0" w:color="auto"/>
              <w:right w:val="single" w:sz="4" w:space="0" w:color="auto"/>
            </w:tcBorders>
            <w:vAlign w:val="center"/>
          </w:tcPr>
          <w:p w14:paraId="2D9DF719" w14:textId="77777777" w:rsidR="00A36C23" w:rsidRPr="009F6377" w:rsidRDefault="00A36C23" w:rsidP="00A36C23">
            <w:pPr>
              <w:ind w:left="482" w:hanging="482"/>
              <w:rPr>
                <w:rFonts w:cs="Times New Roman"/>
                <w:sz w:val="20"/>
                <w:szCs w:val="20"/>
              </w:rPr>
            </w:pPr>
          </w:p>
        </w:tc>
        <w:tc>
          <w:tcPr>
            <w:tcW w:w="877" w:type="pct"/>
            <w:vMerge/>
            <w:tcBorders>
              <w:left w:val="single" w:sz="4" w:space="0" w:color="auto"/>
              <w:bottom w:val="single" w:sz="4" w:space="0" w:color="auto"/>
              <w:right w:val="single" w:sz="4" w:space="0" w:color="auto"/>
            </w:tcBorders>
            <w:vAlign w:val="center"/>
          </w:tcPr>
          <w:p w14:paraId="201D50A0" w14:textId="77777777" w:rsidR="00A36C23" w:rsidRPr="009F6377" w:rsidRDefault="00A36C23" w:rsidP="00A36C23">
            <w:pPr>
              <w:ind w:left="482" w:hanging="482"/>
              <w:rPr>
                <w:rFonts w:cs="Times New Roman"/>
                <w:sz w:val="20"/>
                <w:szCs w:val="20"/>
              </w:rPr>
            </w:pPr>
          </w:p>
        </w:tc>
        <w:tc>
          <w:tcPr>
            <w:tcW w:w="662" w:type="pct"/>
            <w:vAlign w:val="center"/>
          </w:tcPr>
          <w:p w14:paraId="1FAADC19" w14:textId="77777777" w:rsidR="00A36C23" w:rsidRPr="009F6377" w:rsidRDefault="00A36C23" w:rsidP="00A36C23">
            <w:pPr>
              <w:rPr>
                <w:rFonts w:cs="Times New Roman"/>
              </w:rPr>
            </w:pPr>
            <w:r w:rsidRPr="009F6377">
              <w:rPr>
                <w:rFonts w:cs="Times New Roman"/>
                <w:b/>
                <w:sz w:val="20"/>
                <w:szCs w:val="20"/>
              </w:rPr>
              <w:t>Pardavimų vertė (eurais)</w:t>
            </w:r>
          </w:p>
        </w:tc>
        <w:tc>
          <w:tcPr>
            <w:tcW w:w="589" w:type="pct"/>
            <w:vAlign w:val="center"/>
          </w:tcPr>
          <w:p w14:paraId="78CA79FA" w14:textId="77777777" w:rsidR="00A36C23" w:rsidRPr="009F6377" w:rsidRDefault="00A36C23" w:rsidP="00A36C23">
            <w:pPr>
              <w:rPr>
                <w:rFonts w:cs="Times New Roman"/>
              </w:rPr>
            </w:pPr>
            <w:r w:rsidRPr="009F6377">
              <w:rPr>
                <w:rFonts w:cs="Times New Roman"/>
                <w:b/>
                <w:sz w:val="20"/>
                <w:szCs w:val="20"/>
              </w:rPr>
              <w:t>Rinkos dalis (proc.)</w:t>
            </w:r>
          </w:p>
        </w:tc>
        <w:tc>
          <w:tcPr>
            <w:tcW w:w="662" w:type="pct"/>
            <w:vAlign w:val="center"/>
          </w:tcPr>
          <w:p w14:paraId="0AB6764B" w14:textId="77777777" w:rsidR="00A36C23" w:rsidRPr="009F6377" w:rsidRDefault="00A36C23" w:rsidP="00A36C23">
            <w:pPr>
              <w:rPr>
                <w:rFonts w:cs="Times New Roman"/>
              </w:rPr>
            </w:pPr>
            <w:r w:rsidRPr="009F6377">
              <w:rPr>
                <w:rFonts w:cs="Times New Roman"/>
                <w:b/>
                <w:sz w:val="20"/>
                <w:szCs w:val="20"/>
              </w:rPr>
              <w:t>Pardavimų apimtis (kiekiais)</w:t>
            </w:r>
          </w:p>
        </w:tc>
        <w:tc>
          <w:tcPr>
            <w:tcW w:w="456" w:type="pct"/>
            <w:vAlign w:val="center"/>
          </w:tcPr>
          <w:p w14:paraId="14E4C223" w14:textId="77777777" w:rsidR="00A36C23" w:rsidRPr="009F6377" w:rsidRDefault="00A36C23" w:rsidP="00A36C23">
            <w:pPr>
              <w:rPr>
                <w:rFonts w:cs="Times New Roman"/>
              </w:rPr>
            </w:pPr>
            <w:r w:rsidRPr="009F6377">
              <w:rPr>
                <w:rFonts w:cs="Times New Roman"/>
                <w:b/>
                <w:sz w:val="20"/>
                <w:szCs w:val="20"/>
              </w:rPr>
              <w:t>Rinkos dalis (proc.)</w:t>
            </w:r>
          </w:p>
        </w:tc>
      </w:tr>
      <w:tr w:rsidR="00A36C23" w:rsidRPr="009F6377" w14:paraId="58A28D8B" w14:textId="77777777" w:rsidTr="00DE0198">
        <w:trPr>
          <w:trHeight w:val="20"/>
        </w:trPr>
        <w:tc>
          <w:tcPr>
            <w:tcW w:w="877" w:type="pct"/>
            <w:tcBorders>
              <w:top w:val="single" w:sz="4" w:space="0" w:color="auto"/>
              <w:left w:val="single" w:sz="4" w:space="0" w:color="auto"/>
              <w:bottom w:val="single" w:sz="4" w:space="0" w:color="auto"/>
              <w:right w:val="single" w:sz="4" w:space="0" w:color="auto"/>
            </w:tcBorders>
          </w:tcPr>
          <w:p w14:paraId="24EAF380" w14:textId="77777777" w:rsidR="00A36C23" w:rsidRPr="009F6377" w:rsidRDefault="00A36C23" w:rsidP="00A36C23">
            <w:pPr>
              <w:ind w:left="482" w:hanging="482"/>
              <w:rPr>
                <w:rFonts w:cs="Times New Roman"/>
                <w:sz w:val="20"/>
                <w:szCs w:val="20"/>
              </w:rPr>
            </w:pPr>
          </w:p>
        </w:tc>
        <w:tc>
          <w:tcPr>
            <w:tcW w:w="877" w:type="pct"/>
            <w:tcBorders>
              <w:top w:val="single" w:sz="4" w:space="0" w:color="auto"/>
              <w:left w:val="single" w:sz="4" w:space="0" w:color="auto"/>
              <w:bottom w:val="single" w:sz="4" w:space="0" w:color="auto"/>
              <w:right w:val="single" w:sz="4" w:space="0" w:color="auto"/>
            </w:tcBorders>
            <w:vAlign w:val="center"/>
          </w:tcPr>
          <w:p w14:paraId="648C2B26" w14:textId="77777777" w:rsidR="00A36C23" w:rsidRPr="009F6377" w:rsidRDefault="00A36C23" w:rsidP="00A36C23">
            <w:pPr>
              <w:ind w:left="482" w:hanging="482"/>
              <w:rPr>
                <w:rFonts w:cs="Times New Roman"/>
                <w:sz w:val="20"/>
                <w:szCs w:val="20"/>
              </w:rPr>
            </w:pPr>
          </w:p>
        </w:tc>
        <w:tc>
          <w:tcPr>
            <w:tcW w:w="877" w:type="pct"/>
            <w:tcBorders>
              <w:top w:val="single" w:sz="4" w:space="0" w:color="auto"/>
              <w:left w:val="single" w:sz="4" w:space="0" w:color="auto"/>
              <w:bottom w:val="single" w:sz="4" w:space="0" w:color="auto"/>
              <w:right w:val="single" w:sz="4" w:space="0" w:color="auto"/>
            </w:tcBorders>
            <w:vAlign w:val="center"/>
          </w:tcPr>
          <w:p w14:paraId="70602CBD" w14:textId="77777777" w:rsidR="00A36C23" w:rsidRPr="009F6377" w:rsidRDefault="00A36C23" w:rsidP="00A36C23">
            <w:pPr>
              <w:ind w:left="482" w:hanging="482"/>
              <w:rPr>
                <w:rFonts w:cs="Times New Roman"/>
                <w:sz w:val="20"/>
                <w:szCs w:val="20"/>
              </w:rPr>
            </w:pPr>
          </w:p>
        </w:tc>
        <w:tc>
          <w:tcPr>
            <w:tcW w:w="662" w:type="pct"/>
            <w:vAlign w:val="center"/>
          </w:tcPr>
          <w:p w14:paraId="34A149FE" w14:textId="77777777" w:rsidR="00A36C23" w:rsidRPr="009F6377" w:rsidRDefault="00A36C23" w:rsidP="00A36C23">
            <w:pPr>
              <w:rPr>
                <w:rFonts w:cs="Times New Roman"/>
                <w:b/>
                <w:sz w:val="20"/>
                <w:szCs w:val="20"/>
              </w:rPr>
            </w:pPr>
          </w:p>
        </w:tc>
        <w:tc>
          <w:tcPr>
            <w:tcW w:w="589" w:type="pct"/>
            <w:vAlign w:val="center"/>
          </w:tcPr>
          <w:p w14:paraId="2AA06E84" w14:textId="77777777" w:rsidR="00A36C23" w:rsidRPr="009F6377" w:rsidRDefault="00A36C23" w:rsidP="00A36C23">
            <w:pPr>
              <w:rPr>
                <w:rFonts w:cs="Times New Roman"/>
                <w:b/>
                <w:sz w:val="20"/>
                <w:szCs w:val="20"/>
              </w:rPr>
            </w:pPr>
          </w:p>
        </w:tc>
        <w:tc>
          <w:tcPr>
            <w:tcW w:w="662" w:type="pct"/>
            <w:vAlign w:val="center"/>
          </w:tcPr>
          <w:p w14:paraId="67BC7E3D" w14:textId="77777777" w:rsidR="00A36C23" w:rsidRPr="009F6377" w:rsidRDefault="00A36C23" w:rsidP="00A36C23">
            <w:pPr>
              <w:rPr>
                <w:rFonts w:cs="Times New Roman"/>
                <w:b/>
                <w:sz w:val="20"/>
                <w:szCs w:val="20"/>
              </w:rPr>
            </w:pPr>
          </w:p>
        </w:tc>
        <w:tc>
          <w:tcPr>
            <w:tcW w:w="456" w:type="pct"/>
            <w:vAlign w:val="center"/>
          </w:tcPr>
          <w:p w14:paraId="4543E485" w14:textId="77777777" w:rsidR="00A36C23" w:rsidRPr="009F6377" w:rsidRDefault="00A36C23" w:rsidP="00A36C23">
            <w:pPr>
              <w:rPr>
                <w:rFonts w:cs="Times New Roman"/>
                <w:b/>
                <w:sz w:val="20"/>
                <w:szCs w:val="20"/>
              </w:rPr>
            </w:pPr>
          </w:p>
        </w:tc>
      </w:tr>
    </w:tbl>
    <w:p w14:paraId="6F1CF56B" w14:textId="77777777" w:rsidR="00A36C23" w:rsidRPr="009F6377" w:rsidRDefault="00A36C23" w:rsidP="009B730E">
      <w:pPr>
        <w:pStyle w:val="KTbenum"/>
        <w:rPr>
          <w:rFonts w:cs="Times New Roman"/>
        </w:rPr>
      </w:pPr>
    </w:p>
    <w:p w14:paraId="4500079A" w14:textId="22E9B92F" w:rsidR="00A36C23" w:rsidRPr="009F6377" w:rsidRDefault="00A36C23" w:rsidP="0057495E">
      <w:pPr>
        <w:pStyle w:val="KTbenum"/>
        <w:jc w:val="center"/>
        <w:rPr>
          <w:rFonts w:cs="Times New Roman"/>
          <w:b/>
          <w:caps/>
        </w:rPr>
      </w:pPr>
      <w:r w:rsidRPr="009F6377">
        <w:rPr>
          <w:rFonts w:cs="Times New Roman"/>
          <w:b/>
          <w:caps/>
        </w:rPr>
        <w:t>Septintasis skirsnis</w:t>
      </w:r>
    </w:p>
    <w:p w14:paraId="2D3070FE" w14:textId="77777777" w:rsidR="00A36C23" w:rsidRPr="009F6377" w:rsidRDefault="00A36C23" w:rsidP="0057495E">
      <w:pPr>
        <w:pStyle w:val="KTbenum"/>
        <w:jc w:val="center"/>
        <w:rPr>
          <w:rFonts w:cs="Times New Roman"/>
          <w:b/>
          <w:caps/>
        </w:rPr>
      </w:pPr>
      <w:r w:rsidRPr="009F6377">
        <w:rPr>
          <w:rFonts w:cs="Times New Roman"/>
          <w:b/>
          <w:caps/>
        </w:rPr>
        <w:t>Moksliniai tyrimai ir technologinė plėtra</w:t>
      </w:r>
    </w:p>
    <w:p w14:paraId="366B9624" w14:textId="77777777" w:rsidR="00A36C23" w:rsidRPr="009F6377" w:rsidRDefault="00A36C23" w:rsidP="00A36C23">
      <w:pPr>
        <w:pStyle w:val="KTpstrnum"/>
        <w:numPr>
          <w:ilvl w:val="0"/>
          <w:numId w:val="0"/>
        </w:numPr>
        <w:ind w:left="567"/>
        <w:rPr>
          <w:rFonts w:cs="Times New Roman"/>
        </w:rPr>
      </w:pPr>
    </w:p>
    <w:p w14:paraId="586BC30F" w14:textId="77777777" w:rsidR="00A36C23" w:rsidRPr="009F6377" w:rsidRDefault="00A36C23" w:rsidP="005B3BCD">
      <w:pPr>
        <w:pStyle w:val="Pagrindinis"/>
      </w:pPr>
      <w:r w:rsidRPr="009F6377">
        <w:t>Mokslinių tyrimų ir technologinės plėtros svarba ūkio subjekto gebėjimui ilguoju laikotarpiu konkuruoti atitinkamoje rinkoje. Paaiškinimas apie koncentracijoje dalyvaujančių ūkio subjektų atitinkamoje rinkoje vykdomus mokslinius tyrimus ir technologinės plėtros pobūdį</w:t>
      </w:r>
    </w:p>
    <w:p w14:paraId="39270A70" w14:textId="77777777" w:rsidR="00A36C23" w:rsidRPr="009F6377" w:rsidRDefault="00A36C23" w:rsidP="005B3BCD">
      <w:pPr>
        <w:pStyle w:val="Dalis"/>
      </w:pPr>
      <w:r w:rsidRPr="009F6377">
        <w:t>Informacija apie atitinkamoje rinkoje ir koncentracijoje dalyvaujančių ūkio subjektų vykdomus mokslinius tyrimus ir technologinės plėtros kryptis ir intensyvumą</w:t>
      </w:r>
    </w:p>
    <w:tbl>
      <w:tblPr>
        <w:tblStyle w:val="TableGrid"/>
        <w:tblW w:w="0" w:type="auto"/>
        <w:tblLook w:val="04A0" w:firstRow="1" w:lastRow="0" w:firstColumn="1" w:lastColumn="0" w:noHBand="0" w:noVBand="1"/>
      </w:tblPr>
      <w:tblGrid>
        <w:gridCol w:w="9854"/>
      </w:tblGrid>
      <w:tr w:rsidR="00A36C23" w:rsidRPr="009F6377" w14:paraId="040234D2" w14:textId="77777777" w:rsidTr="00A36C23">
        <w:trPr>
          <w:trHeight w:val="20"/>
        </w:trPr>
        <w:tc>
          <w:tcPr>
            <w:tcW w:w="9854" w:type="dxa"/>
          </w:tcPr>
          <w:p w14:paraId="29C84B6C" w14:textId="77777777" w:rsidR="00A36C23" w:rsidRPr="009F6377" w:rsidRDefault="00A36C23" w:rsidP="00A36C23">
            <w:pPr>
              <w:pStyle w:val="KTpunkt"/>
              <w:numPr>
                <w:ilvl w:val="0"/>
                <w:numId w:val="0"/>
              </w:numPr>
              <w:ind w:firstLine="567"/>
              <w:rPr>
                <w:rFonts w:cs="Times New Roman"/>
              </w:rPr>
            </w:pPr>
          </w:p>
        </w:tc>
      </w:tr>
    </w:tbl>
    <w:p w14:paraId="63B113CF" w14:textId="77777777" w:rsidR="00A36C23" w:rsidRPr="009F6377" w:rsidRDefault="00A36C23" w:rsidP="00A36C23">
      <w:pPr>
        <w:pStyle w:val="KTpunkt"/>
        <w:numPr>
          <w:ilvl w:val="0"/>
          <w:numId w:val="0"/>
        </w:numPr>
        <w:ind w:firstLine="567"/>
        <w:rPr>
          <w:rFonts w:cs="Times New Roman"/>
        </w:rPr>
      </w:pPr>
    </w:p>
    <w:p w14:paraId="1B51DCE5" w14:textId="77777777" w:rsidR="00A36C23" w:rsidRPr="009F6377" w:rsidRDefault="00A36C23" w:rsidP="005B3BCD">
      <w:pPr>
        <w:pStyle w:val="Dalis"/>
      </w:pPr>
      <w:r w:rsidRPr="009F6377">
        <w:t>Informacija apie technologinės plėtros kryptis atitinkamoje rinkoje per atitinkamą laikotarpį (įskaitant, pavyzdžiui, naujų prekių pateikimo rinkai dažnį, prekių, gamybos procesų, platinimo sistemų plėtrą)</w:t>
      </w:r>
    </w:p>
    <w:tbl>
      <w:tblPr>
        <w:tblStyle w:val="TableGrid"/>
        <w:tblW w:w="0" w:type="auto"/>
        <w:tblLook w:val="04A0" w:firstRow="1" w:lastRow="0" w:firstColumn="1" w:lastColumn="0" w:noHBand="0" w:noVBand="1"/>
      </w:tblPr>
      <w:tblGrid>
        <w:gridCol w:w="9854"/>
      </w:tblGrid>
      <w:tr w:rsidR="00A36C23" w:rsidRPr="009F6377" w14:paraId="7D989560" w14:textId="77777777" w:rsidTr="00A36C23">
        <w:trPr>
          <w:trHeight w:val="20"/>
        </w:trPr>
        <w:tc>
          <w:tcPr>
            <w:tcW w:w="9854" w:type="dxa"/>
          </w:tcPr>
          <w:p w14:paraId="2E93F7DD" w14:textId="77777777" w:rsidR="00A36C23" w:rsidRPr="009F6377" w:rsidRDefault="00A36C23" w:rsidP="00A36C23">
            <w:pPr>
              <w:pStyle w:val="KTpunkt"/>
              <w:numPr>
                <w:ilvl w:val="0"/>
                <w:numId w:val="0"/>
              </w:numPr>
              <w:ind w:firstLine="567"/>
              <w:rPr>
                <w:rFonts w:cs="Times New Roman"/>
              </w:rPr>
            </w:pPr>
          </w:p>
        </w:tc>
      </w:tr>
    </w:tbl>
    <w:p w14:paraId="61A777A3" w14:textId="77777777" w:rsidR="00A36C23" w:rsidRPr="009F6377" w:rsidRDefault="00A36C23" w:rsidP="00A36C23">
      <w:pPr>
        <w:pStyle w:val="KTpunkt"/>
        <w:numPr>
          <w:ilvl w:val="0"/>
          <w:numId w:val="0"/>
        </w:numPr>
        <w:ind w:firstLine="567"/>
        <w:rPr>
          <w:rFonts w:cs="Times New Roman"/>
        </w:rPr>
      </w:pPr>
    </w:p>
    <w:p w14:paraId="70A59A7A" w14:textId="77777777" w:rsidR="00A36C23" w:rsidRPr="009F6377" w:rsidRDefault="00A36C23" w:rsidP="005B3BCD">
      <w:pPr>
        <w:pStyle w:val="Dalis"/>
      </w:pPr>
      <w:r w:rsidRPr="009F6377">
        <w:t>Informacija apie koncentracijoje dalyvaujančių ūkio subjektų mokslinių tyrimų planus ir prioritetus, jei įmanoma, per kitus trejus metus</w:t>
      </w:r>
    </w:p>
    <w:tbl>
      <w:tblPr>
        <w:tblStyle w:val="TableGrid"/>
        <w:tblW w:w="0" w:type="auto"/>
        <w:tblLook w:val="04A0" w:firstRow="1" w:lastRow="0" w:firstColumn="1" w:lastColumn="0" w:noHBand="0" w:noVBand="1"/>
      </w:tblPr>
      <w:tblGrid>
        <w:gridCol w:w="9854"/>
      </w:tblGrid>
      <w:tr w:rsidR="00A36C23" w:rsidRPr="009F6377" w14:paraId="34E8D839" w14:textId="77777777" w:rsidTr="00A36C23">
        <w:trPr>
          <w:trHeight w:val="20"/>
        </w:trPr>
        <w:tc>
          <w:tcPr>
            <w:tcW w:w="9854" w:type="dxa"/>
          </w:tcPr>
          <w:p w14:paraId="1C243A9A" w14:textId="77777777" w:rsidR="00A36C23" w:rsidRPr="009F6377" w:rsidRDefault="00A36C23" w:rsidP="00A36C23">
            <w:pPr>
              <w:pStyle w:val="KTpunkt"/>
              <w:numPr>
                <w:ilvl w:val="0"/>
                <w:numId w:val="0"/>
              </w:numPr>
              <w:ind w:firstLine="567"/>
              <w:rPr>
                <w:rFonts w:cs="Times New Roman"/>
              </w:rPr>
            </w:pPr>
          </w:p>
        </w:tc>
      </w:tr>
    </w:tbl>
    <w:p w14:paraId="63BBD7F9" w14:textId="77777777" w:rsidR="00A36C23" w:rsidRPr="009F6377" w:rsidRDefault="00A36C23" w:rsidP="00A36C23">
      <w:pPr>
        <w:pStyle w:val="KTbenum"/>
        <w:rPr>
          <w:rFonts w:cs="Times New Roman"/>
          <w:b/>
          <w:caps/>
        </w:rPr>
      </w:pPr>
    </w:p>
    <w:p w14:paraId="3859606C" w14:textId="77777777" w:rsidR="00A36C23" w:rsidRPr="009F6377" w:rsidRDefault="00A36C23" w:rsidP="000F419E">
      <w:pPr>
        <w:pStyle w:val="KTbenum"/>
        <w:jc w:val="center"/>
        <w:rPr>
          <w:rFonts w:cs="Times New Roman"/>
          <w:b/>
          <w:caps/>
        </w:rPr>
      </w:pPr>
      <w:r w:rsidRPr="009F6377">
        <w:rPr>
          <w:rFonts w:cs="Times New Roman"/>
          <w:b/>
          <w:caps/>
        </w:rPr>
        <w:t>Aštuntasis skirsnis</w:t>
      </w:r>
    </w:p>
    <w:p w14:paraId="57D4D777" w14:textId="77777777" w:rsidR="00A36C23" w:rsidRPr="009F6377" w:rsidRDefault="00A36C23" w:rsidP="000F419E">
      <w:pPr>
        <w:pStyle w:val="KTbenum"/>
        <w:jc w:val="center"/>
        <w:rPr>
          <w:rFonts w:cs="Times New Roman"/>
          <w:b/>
          <w:caps/>
        </w:rPr>
      </w:pPr>
      <w:r w:rsidRPr="009F6377">
        <w:rPr>
          <w:rFonts w:cs="Times New Roman"/>
          <w:b/>
          <w:caps/>
        </w:rPr>
        <w:t>Bendradarbiavimo susitarimai</w:t>
      </w:r>
    </w:p>
    <w:p w14:paraId="1B5ACDF8" w14:textId="77777777" w:rsidR="00A36C23" w:rsidRPr="009F6377" w:rsidRDefault="00A36C23" w:rsidP="00A36C23">
      <w:pPr>
        <w:pStyle w:val="KTbenum"/>
        <w:ind w:left="567" w:firstLine="0"/>
        <w:rPr>
          <w:rFonts w:cs="Times New Roman"/>
        </w:rPr>
      </w:pPr>
    </w:p>
    <w:p w14:paraId="059C5F7D" w14:textId="77777777" w:rsidR="00A36C23" w:rsidRPr="009F6377" w:rsidRDefault="00A36C23" w:rsidP="005B3BCD">
      <w:pPr>
        <w:pStyle w:val="Pagrindinis"/>
      </w:pPr>
      <w:r w:rsidRPr="009F6377">
        <w:t>Informacija, kokiu mastu atitinkamoje rinkoje sudaromi bendradarbiavimo susitarimai</w:t>
      </w:r>
    </w:p>
    <w:tbl>
      <w:tblPr>
        <w:tblStyle w:val="TableGrid"/>
        <w:tblW w:w="0" w:type="auto"/>
        <w:tblLook w:val="04A0" w:firstRow="1" w:lastRow="0" w:firstColumn="1" w:lastColumn="0" w:noHBand="0" w:noVBand="1"/>
      </w:tblPr>
      <w:tblGrid>
        <w:gridCol w:w="9854"/>
      </w:tblGrid>
      <w:tr w:rsidR="00A36C23" w:rsidRPr="009F6377" w14:paraId="5D27887E" w14:textId="77777777" w:rsidTr="00A36C23">
        <w:trPr>
          <w:trHeight w:val="20"/>
        </w:trPr>
        <w:tc>
          <w:tcPr>
            <w:tcW w:w="9854" w:type="dxa"/>
          </w:tcPr>
          <w:p w14:paraId="5B080152" w14:textId="77777777" w:rsidR="00A36C23" w:rsidRPr="009F6377" w:rsidRDefault="00A36C23" w:rsidP="00A36C23">
            <w:pPr>
              <w:pStyle w:val="KTpunkt"/>
              <w:numPr>
                <w:ilvl w:val="0"/>
                <w:numId w:val="0"/>
              </w:numPr>
              <w:ind w:firstLine="567"/>
              <w:rPr>
                <w:rFonts w:cs="Times New Roman"/>
              </w:rPr>
            </w:pPr>
          </w:p>
        </w:tc>
      </w:tr>
    </w:tbl>
    <w:p w14:paraId="50AC4495" w14:textId="77777777" w:rsidR="00A36C23" w:rsidRPr="009F6377" w:rsidRDefault="00A36C23" w:rsidP="00A36C23">
      <w:pPr>
        <w:pStyle w:val="KTbenum"/>
        <w:rPr>
          <w:rFonts w:cs="Times New Roman"/>
          <w:b/>
        </w:rPr>
      </w:pPr>
    </w:p>
    <w:p w14:paraId="7BCFD6CD" w14:textId="77777777" w:rsidR="00A36C23" w:rsidRPr="009F6377" w:rsidRDefault="00A36C23" w:rsidP="005B3BCD">
      <w:pPr>
        <w:pStyle w:val="Pagrindinis"/>
      </w:pPr>
      <w:r w:rsidRPr="009F6377">
        <w:t>Informacija apie svarbiausius atitinkamoje rinkoje koncentracijoje dalyvaujančių ūkio subjektų sudarytus bendradarbiavimo susitarimus, tokius kaip mokslinių tyrimų ir technologinės plėtros, licencijavimo, bendros gamybos, specializacijos, platinimo, ilgalaikio tiekimo ir informacijos mainų susitarimai (kaip priedai pateikiamos susitarimų kopijos)</w:t>
      </w:r>
    </w:p>
    <w:tbl>
      <w:tblPr>
        <w:tblStyle w:val="TableGrid"/>
        <w:tblW w:w="0" w:type="auto"/>
        <w:tblLook w:val="04A0" w:firstRow="1" w:lastRow="0" w:firstColumn="1" w:lastColumn="0" w:noHBand="0" w:noVBand="1"/>
      </w:tblPr>
      <w:tblGrid>
        <w:gridCol w:w="9854"/>
      </w:tblGrid>
      <w:tr w:rsidR="00A36C23" w:rsidRPr="009F6377" w14:paraId="46ED6EF5" w14:textId="77777777" w:rsidTr="00A36C23">
        <w:trPr>
          <w:trHeight w:val="20"/>
        </w:trPr>
        <w:tc>
          <w:tcPr>
            <w:tcW w:w="9854" w:type="dxa"/>
          </w:tcPr>
          <w:p w14:paraId="6F706C08" w14:textId="77777777" w:rsidR="00A36C23" w:rsidRPr="009F6377" w:rsidRDefault="00A36C23" w:rsidP="00A36C23">
            <w:pPr>
              <w:pStyle w:val="KTpunkt"/>
              <w:numPr>
                <w:ilvl w:val="0"/>
                <w:numId w:val="0"/>
              </w:numPr>
              <w:ind w:firstLine="567"/>
              <w:rPr>
                <w:rFonts w:cs="Times New Roman"/>
              </w:rPr>
            </w:pPr>
          </w:p>
        </w:tc>
      </w:tr>
    </w:tbl>
    <w:p w14:paraId="1DC6972E" w14:textId="77777777" w:rsidR="00A36C23" w:rsidRPr="009F6377" w:rsidRDefault="00A36C23" w:rsidP="00A36C23">
      <w:pPr>
        <w:pStyle w:val="KTbenum"/>
        <w:rPr>
          <w:rFonts w:cs="Times New Roman"/>
          <w:b/>
          <w:caps/>
        </w:rPr>
      </w:pPr>
    </w:p>
    <w:p w14:paraId="66A281F2" w14:textId="77777777" w:rsidR="00A36C23" w:rsidRPr="009F6377" w:rsidRDefault="00A36C23" w:rsidP="000F419E">
      <w:pPr>
        <w:pStyle w:val="KTbenum"/>
        <w:jc w:val="center"/>
        <w:rPr>
          <w:rFonts w:cs="Times New Roman"/>
          <w:b/>
          <w:caps/>
        </w:rPr>
      </w:pPr>
      <w:r w:rsidRPr="009F6377">
        <w:rPr>
          <w:rFonts w:cs="Times New Roman"/>
          <w:b/>
          <w:caps/>
        </w:rPr>
        <w:t>Devintasis skirsnis</w:t>
      </w:r>
    </w:p>
    <w:p w14:paraId="036010A3" w14:textId="77777777" w:rsidR="00A36C23" w:rsidRPr="009F6377" w:rsidRDefault="00A36C23" w:rsidP="000F419E">
      <w:pPr>
        <w:pStyle w:val="KTbenum"/>
        <w:jc w:val="center"/>
        <w:rPr>
          <w:rFonts w:cs="Times New Roman"/>
          <w:b/>
          <w:caps/>
        </w:rPr>
      </w:pPr>
      <w:r w:rsidRPr="009F6377">
        <w:rPr>
          <w:rFonts w:cs="Times New Roman"/>
          <w:b/>
          <w:caps/>
        </w:rPr>
        <w:t xml:space="preserve">Prekyba Lietuvos RESPUBLIKOJE ir iš užsienio </w:t>
      </w:r>
      <w:r w:rsidR="00C52387" w:rsidRPr="009F6377">
        <w:rPr>
          <w:rFonts w:cs="Times New Roman"/>
          <w:b/>
          <w:caps/>
        </w:rPr>
        <w:t xml:space="preserve">ŠALIŲ </w:t>
      </w:r>
      <w:r w:rsidRPr="009F6377">
        <w:rPr>
          <w:rFonts w:cs="Times New Roman"/>
          <w:b/>
          <w:caps/>
        </w:rPr>
        <w:t>ĮVEŽAMOS PREKĖS</w:t>
      </w:r>
    </w:p>
    <w:p w14:paraId="176AEA06" w14:textId="77777777" w:rsidR="00A36C23" w:rsidRPr="009F6377" w:rsidRDefault="00A36C23" w:rsidP="00A36C23">
      <w:pPr>
        <w:pStyle w:val="KTpstrnum"/>
        <w:numPr>
          <w:ilvl w:val="0"/>
          <w:numId w:val="0"/>
        </w:numPr>
        <w:ind w:left="567"/>
        <w:rPr>
          <w:rFonts w:cs="Times New Roman"/>
        </w:rPr>
      </w:pPr>
    </w:p>
    <w:p w14:paraId="7BA0B37B" w14:textId="77777777" w:rsidR="00A36C23" w:rsidRPr="009F6377" w:rsidRDefault="00A36C23" w:rsidP="005B3BCD">
      <w:pPr>
        <w:pStyle w:val="Pagrindinis"/>
      </w:pPr>
      <w:r w:rsidRPr="009F6377">
        <w:t>Paaiškinimas, kokį poveikį prekybai atitinkamomis prekėmis daro transporto ir kitos išlaidos</w:t>
      </w:r>
    </w:p>
    <w:tbl>
      <w:tblPr>
        <w:tblStyle w:val="TableGrid"/>
        <w:tblW w:w="0" w:type="auto"/>
        <w:tblLook w:val="04A0" w:firstRow="1" w:lastRow="0" w:firstColumn="1" w:lastColumn="0" w:noHBand="0" w:noVBand="1"/>
      </w:tblPr>
      <w:tblGrid>
        <w:gridCol w:w="9854"/>
      </w:tblGrid>
      <w:tr w:rsidR="00A36C23" w:rsidRPr="009F6377" w14:paraId="5FA95502" w14:textId="77777777" w:rsidTr="00A36C23">
        <w:trPr>
          <w:trHeight w:val="20"/>
        </w:trPr>
        <w:tc>
          <w:tcPr>
            <w:tcW w:w="9854" w:type="dxa"/>
          </w:tcPr>
          <w:p w14:paraId="5F126493" w14:textId="77777777" w:rsidR="00A36C23" w:rsidRPr="009F6377" w:rsidRDefault="00A36C23" w:rsidP="00A36C23">
            <w:pPr>
              <w:pStyle w:val="KTpunkt"/>
              <w:numPr>
                <w:ilvl w:val="0"/>
                <w:numId w:val="0"/>
              </w:numPr>
              <w:ind w:firstLine="567"/>
              <w:rPr>
                <w:rFonts w:cs="Times New Roman"/>
                <w:b/>
              </w:rPr>
            </w:pPr>
          </w:p>
        </w:tc>
      </w:tr>
    </w:tbl>
    <w:p w14:paraId="7E2F265C" w14:textId="77777777" w:rsidR="00A36C23" w:rsidRPr="009F6377" w:rsidRDefault="00A36C23" w:rsidP="00A36C23">
      <w:pPr>
        <w:pStyle w:val="KTbenum"/>
        <w:rPr>
          <w:rFonts w:cs="Times New Roman"/>
          <w:b/>
        </w:rPr>
      </w:pPr>
    </w:p>
    <w:p w14:paraId="71DF8231" w14:textId="77777777" w:rsidR="00A36C23" w:rsidRPr="009F6377" w:rsidRDefault="00A36C23" w:rsidP="005B3BCD">
      <w:pPr>
        <w:pStyle w:val="Pagrindinis"/>
      </w:pPr>
      <w:r w:rsidRPr="009F6377">
        <w:t xml:space="preserve">Informacija apie atitinkamos rinkos iš užsienio šalių įvežamų prekių bendros vertės ir apimties įvertinimą bei prekių, įvežamų iš užsienio </w:t>
      </w:r>
      <w:r w:rsidR="00C52387" w:rsidRPr="009F6377">
        <w:t xml:space="preserve">šalių </w:t>
      </w:r>
      <w:r w:rsidRPr="009F6377">
        <w:t>kiekvieno koncentracijoje dalyvaujančio ūkio subjekto, procentinę dalį</w:t>
      </w:r>
    </w:p>
    <w:p w14:paraId="26928BDC" w14:textId="77777777" w:rsidR="00A36C23" w:rsidRPr="009F6377" w:rsidRDefault="00A36C23" w:rsidP="00A36C23">
      <w:pPr>
        <w:pStyle w:val="KTpunkt"/>
        <w:numPr>
          <w:ilvl w:val="0"/>
          <w:numId w:val="0"/>
        </w:numPr>
        <w:ind w:firstLine="567"/>
        <w:rPr>
          <w:rFonts w:cs="Times New Roman"/>
        </w:rPr>
      </w:pPr>
      <w:r w:rsidRPr="009F6377">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A36C23" w:rsidRPr="009F6377" w14:paraId="75E7E17E" w14:textId="77777777" w:rsidTr="00A36C23">
        <w:tc>
          <w:tcPr>
            <w:tcW w:w="9854" w:type="dxa"/>
          </w:tcPr>
          <w:p w14:paraId="5F0C4CB7" w14:textId="77777777" w:rsidR="00A36C23" w:rsidRPr="009F6377" w:rsidRDefault="00A36C23" w:rsidP="00A36C23">
            <w:pPr>
              <w:pStyle w:val="KTpunkt"/>
              <w:numPr>
                <w:ilvl w:val="0"/>
                <w:numId w:val="0"/>
              </w:numPr>
              <w:ind w:firstLine="567"/>
              <w:rPr>
                <w:rFonts w:cs="Times New Roman"/>
              </w:rPr>
            </w:pPr>
          </w:p>
        </w:tc>
      </w:tr>
    </w:tbl>
    <w:p w14:paraId="5BC296E2" w14:textId="77777777" w:rsidR="00A36C23" w:rsidRPr="009F6377" w:rsidRDefault="00A36C23" w:rsidP="00A36C23">
      <w:pPr>
        <w:pStyle w:val="KTpstrnum"/>
        <w:numPr>
          <w:ilvl w:val="0"/>
          <w:numId w:val="0"/>
        </w:numPr>
        <w:rPr>
          <w:rFonts w:cs="Times New Roman"/>
        </w:rPr>
      </w:pPr>
    </w:p>
    <w:p w14:paraId="53233C89" w14:textId="2C3E6B3B" w:rsidR="000F419E" w:rsidRDefault="00463D8F" w:rsidP="000F419E">
      <w:pPr>
        <w:pStyle w:val="KTpunkt"/>
        <w:numPr>
          <w:ilvl w:val="0"/>
          <w:numId w:val="0"/>
        </w:numPr>
        <w:ind w:firstLine="567"/>
        <w:rPr>
          <w:rFonts w:cs="Times New Roman"/>
        </w:rPr>
      </w:pPr>
      <w:r w:rsidRPr="009F6377">
        <w:rPr>
          <w:rFonts w:cs="Times New Roman"/>
        </w:rPr>
        <w:t>Metai</w:t>
      </w:r>
    </w:p>
    <w:p w14:paraId="71A48867" w14:textId="2DED1BA4" w:rsidR="00C757EA" w:rsidRPr="003E7BD7" w:rsidRDefault="002A2AE4" w:rsidP="003E7BD7">
      <w:pPr>
        <w:pStyle w:val="AODocTxt"/>
        <w:spacing w:before="0" w:line="240" w:lineRule="auto"/>
        <w:rPr>
          <w:i/>
          <w:sz w:val="20"/>
          <w:szCs w:val="20"/>
          <w:lang w:val="lt-LT"/>
        </w:rPr>
      </w:pPr>
      <w:r w:rsidRPr="003E7BD7">
        <w:rPr>
          <w:i/>
          <w:sz w:val="20"/>
          <w:szCs w:val="20"/>
          <w:lang w:val="lt-LT"/>
        </w:rPr>
        <w:t>[Nurodomas laikotarpis, apie kurį teikiama informacija]</w:t>
      </w:r>
    </w:p>
    <w:tbl>
      <w:tblPr>
        <w:tblStyle w:val="TableGrid"/>
        <w:tblW w:w="0" w:type="auto"/>
        <w:tblLook w:val="04A0" w:firstRow="1" w:lastRow="0" w:firstColumn="1" w:lastColumn="0" w:noHBand="0" w:noVBand="1"/>
      </w:tblPr>
      <w:tblGrid>
        <w:gridCol w:w="2524"/>
      </w:tblGrid>
      <w:tr w:rsidR="000F419E" w:rsidRPr="009F6377" w14:paraId="77503A79" w14:textId="77777777" w:rsidTr="000F419E">
        <w:trPr>
          <w:trHeight w:val="314"/>
        </w:trPr>
        <w:tc>
          <w:tcPr>
            <w:tcW w:w="2524" w:type="dxa"/>
          </w:tcPr>
          <w:p w14:paraId="09D624D8" w14:textId="77777777" w:rsidR="000F419E" w:rsidRPr="009F6377" w:rsidRDefault="000F419E" w:rsidP="00463D8F">
            <w:pPr>
              <w:pStyle w:val="KTpunkt"/>
              <w:numPr>
                <w:ilvl w:val="0"/>
                <w:numId w:val="0"/>
              </w:numPr>
              <w:rPr>
                <w:rFonts w:cs="Times New Roman"/>
              </w:rPr>
            </w:pPr>
          </w:p>
        </w:tc>
      </w:tr>
    </w:tbl>
    <w:p w14:paraId="5BE02326" w14:textId="77777777" w:rsidR="000F419E" w:rsidRPr="009F6377" w:rsidRDefault="000F419E" w:rsidP="000F419E">
      <w:pPr>
        <w:pStyle w:val="KTpunkt"/>
        <w:numPr>
          <w:ilvl w:val="0"/>
          <w:numId w:val="0"/>
        </w:numPr>
        <w:rPr>
          <w:rFonts w:cs="Times New Roman"/>
        </w:rPr>
      </w:pPr>
    </w:p>
    <w:tbl>
      <w:tblPr>
        <w:tblStyle w:val="TableGrid"/>
        <w:tblpPr w:leftFromText="180" w:rightFromText="180" w:vertAnchor="text" w:tblpY="1"/>
        <w:tblOverlap w:val="never"/>
        <w:tblW w:w="5000" w:type="pct"/>
        <w:tblLook w:val="04A0" w:firstRow="1" w:lastRow="0" w:firstColumn="1" w:lastColumn="0" w:noHBand="0" w:noVBand="1"/>
      </w:tblPr>
      <w:tblGrid>
        <w:gridCol w:w="1417"/>
        <w:gridCol w:w="1439"/>
        <w:gridCol w:w="873"/>
        <w:gridCol w:w="873"/>
        <w:gridCol w:w="875"/>
        <w:gridCol w:w="877"/>
        <w:gridCol w:w="875"/>
        <w:gridCol w:w="875"/>
        <w:gridCol w:w="875"/>
        <w:gridCol w:w="875"/>
      </w:tblGrid>
      <w:tr w:rsidR="00A36C23" w:rsidRPr="009F6377" w14:paraId="3C6DE712" w14:textId="77777777" w:rsidTr="00DE0198">
        <w:tc>
          <w:tcPr>
            <w:tcW w:w="719" w:type="pct"/>
            <w:vMerge w:val="restart"/>
            <w:vAlign w:val="center"/>
          </w:tcPr>
          <w:p w14:paraId="40B157EC" w14:textId="77777777" w:rsidR="00A36C23" w:rsidRPr="009F6377" w:rsidRDefault="00A36C23" w:rsidP="000F419E">
            <w:pPr>
              <w:pStyle w:val="KTpunkt"/>
              <w:numPr>
                <w:ilvl w:val="0"/>
                <w:numId w:val="0"/>
              </w:numPr>
              <w:rPr>
                <w:rFonts w:cs="Times New Roman"/>
              </w:rPr>
            </w:pPr>
            <w:r w:rsidRPr="009F6377">
              <w:rPr>
                <w:rFonts w:cs="Times New Roman"/>
                <w:b/>
                <w:sz w:val="20"/>
                <w:szCs w:val="20"/>
              </w:rPr>
              <w:t>Įvežamos prekės (pavadinimai)</w:t>
            </w:r>
          </w:p>
        </w:tc>
        <w:tc>
          <w:tcPr>
            <w:tcW w:w="730" w:type="pct"/>
            <w:vMerge w:val="restart"/>
            <w:vAlign w:val="center"/>
          </w:tcPr>
          <w:p w14:paraId="6E86E0E2" w14:textId="77777777" w:rsidR="00A36C23" w:rsidRPr="009F6377" w:rsidRDefault="00A36C23" w:rsidP="000F419E">
            <w:pPr>
              <w:pStyle w:val="KTpunkt"/>
              <w:numPr>
                <w:ilvl w:val="0"/>
                <w:numId w:val="0"/>
              </w:numPr>
              <w:rPr>
                <w:rFonts w:cs="Times New Roman"/>
              </w:rPr>
            </w:pPr>
            <w:r w:rsidRPr="009F6377">
              <w:rPr>
                <w:rFonts w:cs="Times New Roman"/>
                <w:b/>
                <w:sz w:val="20"/>
                <w:szCs w:val="20"/>
              </w:rPr>
              <w:t>Valstybė, iš kurios įvežamos prekės (pavadinimas)</w:t>
            </w:r>
          </w:p>
        </w:tc>
        <w:tc>
          <w:tcPr>
            <w:tcW w:w="1775" w:type="pct"/>
            <w:gridSpan w:val="4"/>
            <w:vAlign w:val="center"/>
          </w:tcPr>
          <w:p w14:paraId="476E2A5F" w14:textId="77777777" w:rsidR="00A36C23" w:rsidRPr="009F6377" w:rsidRDefault="00A36C23" w:rsidP="000F419E">
            <w:pPr>
              <w:pStyle w:val="KTpunkt"/>
              <w:numPr>
                <w:ilvl w:val="0"/>
                <w:numId w:val="0"/>
              </w:numPr>
              <w:rPr>
                <w:rFonts w:cs="Times New Roman"/>
              </w:rPr>
            </w:pPr>
            <w:r w:rsidRPr="009F6377">
              <w:rPr>
                <w:rFonts w:cs="Times New Roman"/>
                <w:b/>
                <w:sz w:val="20"/>
                <w:szCs w:val="20"/>
              </w:rPr>
              <w:t>Bendras iš užsienio įvežamų prekių įvertinimas</w:t>
            </w:r>
          </w:p>
        </w:tc>
        <w:tc>
          <w:tcPr>
            <w:tcW w:w="1776" w:type="pct"/>
            <w:gridSpan w:val="4"/>
            <w:vAlign w:val="center"/>
          </w:tcPr>
          <w:p w14:paraId="685C6A7B" w14:textId="77777777" w:rsidR="00A36C23" w:rsidRPr="009F6377" w:rsidRDefault="00A36C23" w:rsidP="000F419E">
            <w:pPr>
              <w:pStyle w:val="KTpunkt"/>
              <w:numPr>
                <w:ilvl w:val="0"/>
                <w:numId w:val="0"/>
              </w:numPr>
              <w:rPr>
                <w:rFonts w:cs="Times New Roman"/>
              </w:rPr>
            </w:pPr>
            <w:r w:rsidRPr="009F6377">
              <w:rPr>
                <w:rFonts w:cs="Times New Roman"/>
                <w:b/>
                <w:sz w:val="20"/>
                <w:szCs w:val="20"/>
              </w:rPr>
              <w:t>Koncentracijoje dalyvaujančio ar su juo susijusio ūkio subjekto įvežamų prekių įvertinimas</w:t>
            </w:r>
          </w:p>
        </w:tc>
      </w:tr>
      <w:tr w:rsidR="00A36C23" w:rsidRPr="009F6377" w14:paraId="72F240CC" w14:textId="77777777" w:rsidTr="00DE0198">
        <w:trPr>
          <w:cantSplit/>
          <w:trHeight w:val="1134"/>
        </w:trPr>
        <w:tc>
          <w:tcPr>
            <w:tcW w:w="719" w:type="pct"/>
            <w:vMerge/>
            <w:vAlign w:val="center"/>
          </w:tcPr>
          <w:p w14:paraId="5F467714" w14:textId="77777777" w:rsidR="00A36C23" w:rsidRPr="009F6377" w:rsidRDefault="00A36C23" w:rsidP="000F419E">
            <w:pPr>
              <w:pStyle w:val="KTpunkt"/>
              <w:numPr>
                <w:ilvl w:val="0"/>
                <w:numId w:val="0"/>
              </w:numPr>
              <w:rPr>
                <w:rFonts w:cs="Times New Roman"/>
              </w:rPr>
            </w:pPr>
          </w:p>
        </w:tc>
        <w:tc>
          <w:tcPr>
            <w:tcW w:w="730" w:type="pct"/>
            <w:vMerge/>
            <w:vAlign w:val="center"/>
          </w:tcPr>
          <w:p w14:paraId="2D53166E" w14:textId="77777777" w:rsidR="00A36C23" w:rsidRPr="009F6377" w:rsidRDefault="00A36C23" w:rsidP="000F419E">
            <w:pPr>
              <w:pStyle w:val="KTpunkt"/>
              <w:numPr>
                <w:ilvl w:val="0"/>
                <w:numId w:val="0"/>
              </w:numPr>
              <w:rPr>
                <w:rFonts w:cs="Times New Roman"/>
              </w:rPr>
            </w:pPr>
          </w:p>
        </w:tc>
        <w:tc>
          <w:tcPr>
            <w:tcW w:w="443" w:type="pct"/>
            <w:textDirection w:val="btLr"/>
            <w:vAlign w:val="center"/>
          </w:tcPr>
          <w:p w14:paraId="67903D78" w14:textId="77777777" w:rsidR="00A36C23" w:rsidRPr="009F6377" w:rsidRDefault="00A36C23" w:rsidP="000F419E">
            <w:pPr>
              <w:pStyle w:val="KTpunkt"/>
              <w:numPr>
                <w:ilvl w:val="0"/>
                <w:numId w:val="0"/>
              </w:numPr>
              <w:ind w:left="113" w:right="113"/>
              <w:rPr>
                <w:rFonts w:cs="Times New Roman"/>
              </w:rPr>
            </w:pPr>
            <w:r w:rsidRPr="009F6377">
              <w:rPr>
                <w:rFonts w:cs="Times New Roman"/>
                <w:b/>
                <w:sz w:val="20"/>
                <w:szCs w:val="20"/>
              </w:rPr>
              <w:t>Įvežamų prekių vertė (eurais)</w:t>
            </w:r>
          </w:p>
        </w:tc>
        <w:tc>
          <w:tcPr>
            <w:tcW w:w="443" w:type="pct"/>
            <w:textDirection w:val="btLr"/>
            <w:vAlign w:val="center"/>
          </w:tcPr>
          <w:p w14:paraId="239317B0" w14:textId="77777777" w:rsidR="00A36C23" w:rsidRPr="009F6377" w:rsidRDefault="00A36C23" w:rsidP="000F419E">
            <w:pPr>
              <w:pStyle w:val="KTpunkt"/>
              <w:numPr>
                <w:ilvl w:val="0"/>
                <w:numId w:val="0"/>
              </w:numPr>
              <w:ind w:left="113" w:right="113"/>
              <w:rPr>
                <w:rFonts w:cs="Times New Roman"/>
              </w:rPr>
            </w:pPr>
            <w:r w:rsidRPr="009F6377">
              <w:rPr>
                <w:rFonts w:cs="Times New Roman"/>
                <w:b/>
                <w:sz w:val="20"/>
                <w:szCs w:val="20"/>
              </w:rPr>
              <w:t>Rinkos dalis (proc.)</w:t>
            </w:r>
          </w:p>
        </w:tc>
        <w:tc>
          <w:tcPr>
            <w:tcW w:w="444" w:type="pct"/>
            <w:textDirection w:val="btLr"/>
            <w:vAlign w:val="center"/>
          </w:tcPr>
          <w:p w14:paraId="5D006E69" w14:textId="77777777" w:rsidR="00A36C23" w:rsidRPr="009F6377" w:rsidRDefault="00A36C23" w:rsidP="000F419E">
            <w:pPr>
              <w:pStyle w:val="KTpunkt"/>
              <w:numPr>
                <w:ilvl w:val="0"/>
                <w:numId w:val="0"/>
              </w:numPr>
              <w:ind w:left="113" w:right="113"/>
              <w:rPr>
                <w:rFonts w:cs="Times New Roman"/>
              </w:rPr>
            </w:pPr>
            <w:r w:rsidRPr="009F6377">
              <w:rPr>
                <w:rFonts w:cs="Times New Roman"/>
                <w:b/>
                <w:sz w:val="20"/>
                <w:szCs w:val="20"/>
              </w:rPr>
              <w:t>Įvežamų prekių apimtis (kiekiais)</w:t>
            </w:r>
          </w:p>
        </w:tc>
        <w:tc>
          <w:tcPr>
            <w:tcW w:w="444" w:type="pct"/>
            <w:textDirection w:val="btLr"/>
            <w:vAlign w:val="center"/>
          </w:tcPr>
          <w:p w14:paraId="7498AA2D" w14:textId="77777777" w:rsidR="00A36C23" w:rsidRPr="009F6377" w:rsidRDefault="00A36C23" w:rsidP="000F419E">
            <w:pPr>
              <w:pStyle w:val="KTpunkt"/>
              <w:numPr>
                <w:ilvl w:val="0"/>
                <w:numId w:val="0"/>
              </w:numPr>
              <w:ind w:left="113" w:right="113"/>
              <w:rPr>
                <w:rFonts w:cs="Times New Roman"/>
              </w:rPr>
            </w:pPr>
            <w:r w:rsidRPr="009F6377">
              <w:rPr>
                <w:rFonts w:cs="Times New Roman"/>
                <w:b/>
                <w:sz w:val="20"/>
                <w:szCs w:val="20"/>
              </w:rPr>
              <w:t>Rinkos dalis (proc.)</w:t>
            </w:r>
          </w:p>
        </w:tc>
        <w:tc>
          <w:tcPr>
            <w:tcW w:w="444" w:type="pct"/>
            <w:textDirection w:val="btLr"/>
            <w:vAlign w:val="center"/>
          </w:tcPr>
          <w:p w14:paraId="1FC5801A" w14:textId="77777777" w:rsidR="00A36C23" w:rsidRPr="009F6377" w:rsidRDefault="00A36C23" w:rsidP="000F419E">
            <w:pPr>
              <w:pStyle w:val="KTpunkt"/>
              <w:numPr>
                <w:ilvl w:val="0"/>
                <w:numId w:val="0"/>
              </w:numPr>
              <w:ind w:left="113" w:right="113"/>
              <w:rPr>
                <w:rFonts w:cs="Times New Roman"/>
              </w:rPr>
            </w:pPr>
            <w:r w:rsidRPr="009F6377">
              <w:rPr>
                <w:rFonts w:cs="Times New Roman"/>
                <w:b/>
                <w:sz w:val="20"/>
                <w:szCs w:val="20"/>
              </w:rPr>
              <w:t>Įvežamų prekių vertė (eurais)</w:t>
            </w:r>
          </w:p>
        </w:tc>
        <w:tc>
          <w:tcPr>
            <w:tcW w:w="444" w:type="pct"/>
            <w:textDirection w:val="btLr"/>
            <w:vAlign w:val="center"/>
          </w:tcPr>
          <w:p w14:paraId="76D033BE" w14:textId="77777777" w:rsidR="00A36C23" w:rsidRPr="009F6377" w:rsidRDefault="00A36C23" w:rsidP="000F419E">
            <w:pPr>
              <w:pStyle w:val="KTpunkt"/>
              <w:numPr>
                <w:ilvl w:val="0"/>
                <w:numId w:val="0"/>
              </w:numPr>
              <w:ind w:left="113" w:right="113"/>
              <w:rPr>
                <w:rFonts w:cs="Times New Roman"/>
              </w:rPr>
            </w:pPr>
            <w:r w:rsidRPr="009F6377">
              <w:rPr>
                <w:rFonts w:cs="Times New Roman"/>
                <w:b/>
                <w:sz w:val="20"/>
                <w:szCs w:val="20"/>
              </w:rPr>
              <w:t>Rinkos dalis (proc.)</w:t>
            </w:r>
          </w:p>
        </w:tc>
        <w:tc>
          <w:tcPr>
            <w:tcW w:w="444" w:type="pct"/>
            <w:textDirection w:val="btLr"/>
            <w:vAlign w:val="center"/>
          </w:tcPr>
          <w:p w14:paraId="2C5DF91C" w14:textId="77777777" w:rsidR="00A36C23" w:rsidRPr="009F6377" w:rsidRDefault="00A36C23" w:rsidP="000F419E">
            <w:pPr>
              <w:pStyle w:val="KTpunkt"/>
              <w:numPr>
                <w:ilvl w:val="0"/>
                <w:numId w:val="0"/>
              </w:numPr>
              <w:ind w:left="113" w:right="113"/>
              <w:rPr>
                <w:rFonts w:cs="Times New Roman"/>
              </w:rPr>
            </w:pPr>
            <w:r w:rsidRPr="009F6377">
              <w:rPr>
                <w:rFonts w:cs="Times New Roman"/>
                <w:b/>
                <w:sz w:val="20"/>
                <w:szCs w:val="20"/>
              </w:rPr>
              <w:t>Įvežamų prekių apimtis (kiekiais)</w:t>
            </w:r>
          </w:p>
        </w:tc>
        <w:tc>
          <w:tcPr>
            <w:tcW w:w="444" w:type="pct"/>
            <w:textDirection w:val="btLr"/>
            <w:vAlign w:val="center"/>
          </w:tcPr>
          <w:p w14:paraId="2C2A6F08" w14:textId="77777777" w:rsidR="00A36C23" w:rsidRPr="009F6377" w:rsidRDefault="00A36C23" w:rsidP="000F419E">
            <w:pPr>
              <w:pStyle w:val="KTpunkt"/>
              <w:numPr>
                <w:ilvl w:val="0"/>
                <w:numId w:val="0"/>
              </w:numPr>
              <w:ind w:left="113" w:right="113"/>
              <w:rPr>
                <w:rFonts w:cs="Times New Roman"/>
              </w:rPr>
            </w:pPr>
            <w:r w:rsidRPr="009F6377">
              <w:rPr>
                <w:rFonts w:cs="Times New Roman"/>
                <w:b/>
                <w:sz w:val="20"/>
                <w:szCs w:val="20"/>
              </w:rPr>
              <w:t>Rinkos dalis (proc.)</w:t>
            </w:r>
          </w:p>
        </w:tc>
      </w:tr>
      <w:tr w:rsidR="00A36C23" w:rsidRPr="009F6377" w14:paraId="36534676" w14:textId="77777777" w:rsidTr="00DE0198">
        <w:tc>
          <w:tcPr>
            <w:tcW w:w="719" w:type="pct"/>
          </w:tcPr>
          <w:p w14:paraId="52ACC978" w14:textId="77777777" w:rsidR="00A36C23" w:rsidRPr="009F6377" w:rsidRDefault="00A36C23" w:rsidP="000F419E">
            <w:pPr>
              <w:pStyle w:val="KTpunkt"/>
              <w:numPr>
                <w:ilvl w:val="0"/>
                <w:numId w:val="0"/>
              </w:numPr>
              <w:rPr>
                <w:rFonts w:cs="Times New Roman"/>
              </w:rPr>
            </w:pPr>
          </w:p>
        </w:tc>
        <w:tc>
          <w:tcPr>
            <w:tcW w:w="730" w:type="pct"/>
          </w:tcPr>
          <w:p w14:paraId="49B9E812" w14:textId="77777777" w:rsidR="00A36C23" w:rsidRPr="009F6377" w:rsidRDefault="00A36C23" w:rsidP="000F419E">
            <w:pPr>
              <w:pStyle w:val="KTpunkt"/>
              <w:numPr>
                <w:ilvl w:val="0"/>
                <w:numId w:val="0"/>
              </w:numPr>
              <w:rPr>
                <w:rFonts w:cs="Times New Roman"/>
              </w:rPr>
            </w:pPr>
          </w:p>
        </w:tc>
        <w:tc>
          <w:tcPr>
            <w:tcW w:w="443" w:type="pct"/>
          </w:tcPr>
          <w:p w14:paraId="7C08CE75" w14:textId="77777777" w:rsidR="00A36C23" w:rsidRPr="009F6377" w:rsidRDefault="00A36C23" w:rsidP="000F419E">
            <w:pPr>
              <w:pStyle w:val="KTpunkt"/>
              <w:numPr>
                <w:ilvl w:val="0"/>
                <w:numId w:val="0"/>
              </w:numPr>
              <w:rPr>
                <w:rFonts w:cs="Times New Roman"/>
              </w:rPr>
            </w:pPr>
          </w:p>
        </w:tc>
        <w:tc>
          <w:tcPr>
            <w:tcW w:w="443" w:type="pct"/>
          </w:tcPr>
          <w:p w14:paraId="78E54920" w14:textId="77777777" w:rsidR="00A36C23" w:rsidRPr="009F6377" w:rsidRDefault="00A36C23" w:rsidP="000F419E">
            <w:pPr>
              <w:pStyle w:val="KTpunkt"/>
              <w:numPr>
                <w:ilvl w:val="0"/>
                <w:numId w:val="0"/>
              </w:numPr>
              <w:rPr>
                <w:rFonts w:cs="Times New Roman"/>
              </w:rPr>
            </w:pPr>
          </w:p>
        </w:tc>
        <w:tc>
          <w:tcPr>
            <w:tcW w:w="444" w:type="pct"/>
          </w:tcPr>
          <w:p w14:paraId="0F333CC0" w14:textId="77777777" w:rsidR="00A36C23" w:rsidRPr="009F6377" w:rsidRDefault="00A36C23" w:rsidP="000F419E">
            <w:pPr>
              <w:pStyle w:val="KTpunkt"/>
              <w:numPr>
                <w:ilvl w:val="0"/>
                <w:numId w:val="0"/>
              </w:numPr>
              <w:rPr>
                <w:rFonts w:cs="Times New Roman"/>
              </w:rPr>
            </w:pPr>
          </w:p>
        </w:tc>
        <w:tc>
          <w:tcPr>
            <w:tcW w:w="444" w:type="pct"/>
          </w:tcPr>
          <w:p w14:paraId="3BAE496C" w14:textId="77777777" w:rsidR="00A36C23" w:rsidRPr="009F6377" w:rsidRDefault="00A36C23" w:rsidP="000F419E">
            <w:pPr>
              <w:pStyle w:val="KTpunkt"/>
              <w:numPr>
                <w:ilvl w:val="0"/>
                <w:numId w:val="0"/>
              </w:numPr>
              <w:rPr>
                <w:rFonts w:cs="Times New Roman"/>
              </w:rPr>
            </w:pPr>
          </w:p>
        </w:tc>
        <w:tc>
          <w:tcPr>
            <w:tcW w:w="444" w:type="pct"/>
          </w:tcPr>
          <w:p w14:paraId="28438C80" w14:textId="77777777" w:rsidR="00A36C23" w:rsidRPr="009F6377" w:rsidRDefault="00A36C23" w:rsidP="000F419E">
            <w:pPr>
              <w:pStyle w:val="KTpunkt"/>
              <w:numPr>
                <w:ilvl w:val="0"/>
                <w:numId w:val="0"/>
              </w:numPr>
              <w:rPr>
                <w:rFonts w:cs="Times New Roman"/>
              </w:rPr>
            </w:pPr>
          </w:p>
        </w:tc>
        <w:tc>
          <w:tcPr>
            <w:tcW w:w="444" w:type="pct"/>
          </w:tcPr>
          <w:p w14:paraId="4271E34A" w14:textId="77777777" w:rsidR="00A36C23" w:rsidRPr="009F6377" w:rsidRDefault="00A36C23" w:rsidP="000F419E">
            <w:pPr>
              <w:pStyle w:val="KTpunkt"/>
              <w:numPr>
                <w:ilvl w:val="0"/>
                <w:numId w:val="0"/>
              </w:numPr>
              <w:rPr>
                <w:rFonts w:cs="Times New Roman"/>
              </w:rPr>
            </w:pPr>
          </w:p>
        </w:tc>
        <w:tc>
          <w:tcPr>
            <w:tcW w:w="444" w:type="pct"/>
          </w:tcPr>
          <w:p w14:paraId="26297117" w14:textId="77777777" w:rsidR="00A36C23" w:rsidRPr="009F6377" w:rsidRDefault="00A36C23" w:rsidP="000F419E">
            <w:pPr>
              <w:pStyle w:val="KTpunkt"/>
              <w:numPr>
                <w:ilvl w:val="0"/>
                <w:numId w:val="0"/>
              </w:numPr>
              <w:rPr>
                <w:rFonts w:cs="Times New Roman"/>
              </w:rPr>
            </w:pPr>
          </w:p>
        </w:tc>
        <w:tc>
          <w:tcPr>
            <w:tcW w:w="444" w:type="pct"/>
          </w:tcPr>
          <w:p w14:paraId="1EE445B7" w14:textId="77777777" w:rsidR="00A36C23" w:rsidRPr="009F6377" w:rsidRDefault="00A36C23" w:rsidP="000F419E">
            <w:pPr>
              <w:pStyle w:val="KTpunkt"/>
              <w:numPr>
                <w:ilvl w:val="0"/>
                <w:numId w:val="0"/>
              </w:numPr>
              <w:rPr>
                <w:rFonts w:cs="Times New Roman"/>
              </w:rPr>
            </w:pPr>
          </w:p>
        </w:tc>
      </w:tr>
    </w:tbl>
    <w:p w14:paraId="33C2F38F" w14:textId="77777777" w:rsidR="00A36C23" w:rsidRPr="009F6377" w:rsidRDefault="00A36C23" w:rsidP="00A36C23">
      <w:pPr>
        <w:pStyle w:val="KTpunkt"/>
        <w:numPr>
          <w:ilvl w:val="0"/>
          <w:numId w:val="0"/>
        </w:numPr>
        <w:rPr>
          <w:rFonts w:cs="Times New Roman"/>
        </w:rPr>
      </w:pPr>
    </w:p>
    <w:p w14:paraId="590694DB" w14:textId="77777777" w:rsidR="00A36C23" w:rsidRPr="009F6377" w:rsidRDefault="00A36C23" w:rsidP="008F5F96">
      <w:pPr>
        <w:pStyle w:val="Dalis"/>
      </w:pPr>
      <w:r w:rsidRPr="009F6377">
        <w:t xml:space="preserve">Detalus lentelėje išdėstytų skaičiavimų paaiškinimas bei skaičiavimams naudoti šaltiniai (kaip priedai pateikiami patvirtinantys dokumentai) </w:t>
      </w:r>
    </w:p>
    <w:tbl>
      <w:tblPr>
        <w:tblStyle w:val="TableGrid"/>
        <w:tblW w:w="0" w:type="auto"/>
        <w:tblLook w:val="04A0" w:firstRow="1" w:lastRow="0" w:firstColumn="1" w:lastColumn="0" w:noHBand="0" w:noVBand="1"/>
      </w:tblPr>
      <w:tblGrid>
        <w:gridCol w:w="9854"/>
      </w:tblGrid>
      <w:tr w:rsidR="00A36C23" w:rsidRPr="009F6377" w14:paraId="72634C9E" w14:textId="77777777" w:rsidTr="00A36C23">
        <w:trPr>
          <w:trHeight w:val="20"/>
        </w:trPr>
        <w:tc>
          <w:tcPr>
            <w:tcW w:w="9854" w:type="dxa"/>
          </w:tcPr>
          <w:p w14:paraId="6C898294" w14:textId="77777777" w:rsidR="00A36C23" w:rsidRPr="009F6377" w:rsidRDefault="00A36C23" w:rsidP="00A36C23">
            <w:pPr>
              <w:pStyle w:val="KTpunkt"/>
              <w:numPr>
                <w:ilvl w:val="0"/>
                <w:numId w:val="0"/>
              </w:numPr>
              <w:ind w:left="1" w:firstLine="567"/>
              <w:rPr>
                <w:rFonts w:cs="Times New Roman"/>
              </w:rPr>
            </w:pPr>
          </w:p>
        </w:tc>
      </w:tr>
    </w:tbl>
    <w:p w14:paraId="667F361E" w14:textId="77777777" w:rsidR="00A36C23" w:rsidRPr="009F6377" w:rsidRDefault="00A36C23" w:rsidP="00A36C23">
      <w:pPr>
        <w:pStyle w:val="KTpunkt"/>
        <w:numPr>
          <w:ilvl w:val="0"/>
          <w:numId w:val="0"/>
        </w:numPr>
        <w:ind w:left="1" w:firstLine="567"/>
        <w:rPr>
          <w:rFonts w:cs="Times New Roman"/>
        </w:rPr>
      </w:pPr>
    </w:p>
    <w:p w14:paraId="394C0C51" w14:textId="77777777" w:rsidR="00A36C23" w:rsidRPr="009F6377" w:rsidRDefault="00A36C23" w:rsidP="008F5F96">
      <w:pPr>
        <w:pStyle w:val="Dalis"/>
      </w:pPr>
      <w:r w:rsidRPr="009F6377">
        <w:t>Kvotų, muitų ar netarifinių prekybos barjerų poveikio įvežamoms prekėms įvertinimas</w:t>
      </w:r>
    </w:p>
    <w:tbl>
      <w:tblPr>
        <w:tblStyle w:val="TableGrid"/>
        <w:tblW w:w="0" w:type="auto"/>
        <w:tblLook w:val="04A0" w:firstRow="1" w:lastRow="0" w:firstColumn="1" w:lastColumn="0" w:noHBand="0" w:noVBand="1"/>
      </w:tblPr>
      <w:tblGrid>
        <w:gridCol w:w="9854"/>
      </w:tblGrid>
      <w:tr w:rsidR="00A36C23" w:rsidRPr="009F6377" w14:paraId="3EDCF0C8" w14:textId="77777777" w:rsidTr="00A36C23">
        <w:trPr>
          <w:trHeight w:val="20"/>
        </w:trPr>
        <w:tc>
          <w:tcPr>
            <w:tcW w:w="9854" w:type="dxa"/>
          </w:tcPr>
          <w:p w14:paraId="35815D16" w14:textId="77777777" w:rsidR="00A36C23" w:rsidRPr="009F6377" w:rsidRDefault="00A36C23" w:rsidP="00A36C23">
            <w:pPr>
              <w:pStyle w:val="KTpunkt"/>
              <w:numPr>
                <w:ilvl w:val="0"/>
                <w:numId w:val="0"/>
              </w:numPr>
              <w:ind w:left="1" w:firstLine="567"/>
              <w:rPr>
                <w:rFonts w:cs="Times New Roman"/>
              </w:rPr>
            </w:pPr>
          </w:p>
        </w:tc>
      </w:tr>
    </w:tbl>
    <w:p w14:paraId="3D0DEFB0" w14:textId="1703DCB6" w:rsidR="00A36C23" w:rsidRDefault="00A36C23" w:rsidP="00A36C23">
      <w:pPr>
        <w:pStyle w:val="KTpunkt"/>
        <w:numPr>
          <w:ilvl w:val="0"/>
          <w:numId w:val="0"/>
        </w:numPr>
        <w:ind w:left="1" w:firstLine="567"/>
        <w:rPr>
          <w:rFonts w:cs="Times New Roman"/>
        </w:rPr>
      </w:pPr>
    </w:p>
    <w:p w14:paraId="5AB11445" w14:textId="77777777" w:rsidR="00A36C23" w:rsidRPr="009F6377" w:rsidRDefault="00A36C23" w:rsidP="008F5F96">
      <w:pPr>
        <w:pStyle w:val="Dalis"/>
      </w:pPr>
      <w:r w:rsidRPr="009F6377">
        <w:t>Transporto bei kitų išlaidų poveikio įvežamoms prekėms įvertinimas</w:t>
      </w:r>
    </w:p>
    <w:tbl>
      <w:tblPr>
        <w:tblStyle w:val="TableGrid"/>
        <w:tblW w:w="0" w:type="auto"/>
        <w:tblLook w:val="04A0" w:firstRow="1" w:lastRow="0" w:firstColumn="1" w:lastColumn="0" w:noHBand="0" w:noVBand="1"/>
      </w:tblPr>
      <w:tblGrid>
        <w:gridCol w:w="9854"/>
      </w:tblGrid>
      <w:tr w:rsidR="00A36C23" w:rsidRPr="009F6377" w14:paraId="4040DD30" w14:textId="77777777" w:rsidTr="00A36C23">
        <w:trPr>
          <w:trHeight w:val="20"/>
        </w:trPr>
        <w:tc>
          <w:tcPr>
            <w:tcW w:w="9854" w:type="dxa"/>
          </w:tcPr>
          <w:p w14:paraId="56637308" w14:textId="77777777" w:rsidR="00A36C23" w:rsidRPr="009F6377" w:rsidRDefault="00A36C23" w:rsidP="00A36C23">
            <w:pPr>
              <w:pStyle w:val="KTpunkt"/>
              <w:numPr>
                <w:ilvl w:val="0"/>
                <w:numId w:val="0"/>
              </w:numPr>
              <w:ind w:left="1" w:firstLine="567"/>
              <w:rPr>
                <w:rFonts w:cs="Times New Roman"/>
              </w:rPr>
            </w:pPr>
          </w:p>
        </w:tc>
      </w:tr>
    </w:tbl>
    <w:p w14:paraId="2237EF10" w14:textId="7069249B" w:rsidR="00057483" w:rsidRPr="0037091C" w:rsidRDefault="00057483" w:rsidP="00613ECD"/>
    <w:p w14:paraId="56DB0FE1" w14:textId="77777777" w:rsidR="00A36C23" w:rsidRPr="009F6377" w:rsidRDefault="00A36C23" w:rsidP="000F419E">
      <w:pPr>
        <w:pStyle w:val="KTbenum"/>
        <w:jc w:val="center"/>
        <w:rPr>
          <w:rFonts w:cs="Times New Roman"/>
          <w:b/>
          <w:caps/>
        </w:rPr>
      </w:pPr>
      <w:r w:rsidRPr="009F6377">
        <w:rPr>
          <w:rFonts w:cs="Times New Roman"/>
          <w:b/>
          <w:caps/>
        </w:rPr>
        <w:t>Dešimtasis skirsnis</w:t>
      </w:r>
    </w:p>
    <w:p w14:paraId="2CFD0720" w14:textId="77777777" w:rsidR="00A36C23" w:rsidRPr="009F6377" w:rsidRDefault="00A36C23" w:rsidP="000F419E">
      <w:pPr>
        <w:pStyle w:val="KTbenum"/>
        <w:jc w:val="center"/>
        <w:rPr>
          <w:rFonts w:cs="Times New Roman"/>
          <w:b/>
          <w:caps/>
        </w:rPr>
      </w:pPr>
      <w:r w:rsidRPr="009F6377">
        <w:rPr>
          <w:rFonts w:cs="Times New Roman"/>
          <w:b/>
          <w:caps/>
        </w:rPr>
        <w:t>Asociacijos</w:t>
      </w:r>
    </w:p>
    <w:p w14:paraId="02072F0B" w14:textId="77777777" w:rsidR="00A36C23" w:rsidRPr="009F6377" w:rsidRDefault="00A36C23" w:rsidP="00A36C23">
      <w:pPr>
        <w:pStyle w:val="KTpstrnum"/>
        <w:numPr>
          <w:ilvl w:val="0"/>
          <w:numId w:val="0"/>
        </w:numPr>
        <w:ind w:left="567"/>
        <w:rPr>
          <w:rFonts w:cs="Times New Roman"/>
        </w:rPr>
      </w:pPr>
    </w:p>
    <w:p w14:paraId="68A4795B" w14:textId="77777777" w:rsidR="00A36C23" w:rsidRPr="009F6377" w:rsidRDefault="00A36C23" w:rsidP="008F5F96">
      <w:pPr>
        <w:pStyle w:val="Pagrindinis"/>
      </w:pPr>
      <w:r w:rsidRPr="009F6377">
        <w:t>Informacija apie asociacijas atitinkamoje rinkoje</w:t>
      </w:r>
    </w:p>
    <w:p w14:paraId="08D09964" w14:textId="77777777" w:rsidR="00832E08" w:rsidRPr="009F6377" w:rsidRDefault="00A36C23" w:rsidP="008F5F96">
      <w:pPr>
        <w:pStyle w:val="Dalis"/>
      </w:pPr>
      <w:r w:rsidRPr="009F6377">
        <w:t>Asociacijos, kurių nariais yra koncentracijoje dalyvaujantys ūkio subjektai</w:t>
      </w:r>
    </w:p>
    <w:p w14:paraId="45994913" w14:textId="77777777" w:rsidR="00A36C23" w:rsidRPr="009F6377" w:rsidRDefault="00A36C23" w:rsidP="00A36C23">
      <w:pPr>
        <w:pStyle w:val="KTpunkt"/>
        <w:numPr>
          <w:ilvl w:val="0"/>
          <w:numId w:val="0"/>
        </w:numPr>
        <w:ind w:firstLine="567"/>
        <w:rPr>
          <w:rFonts w:cs="Times New Roman"/>
        </w:rPr>
      </w:pPr>
      <w:r w:rsidRPr="009F6377">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A36C23" w:rsidRPr="009F6377" w14:paraId="0C573C63" w14:textId="77777777" w:rsidTr="00A36C23">
        <w:tc>
          <w:tcPr>
            <w:tcW w:w="9854" w:type="dxa"/>
          </w:tcPr>
          <w:p w14:paraId="24953D23" w14:textId="77777777" w:rsidR="00A36C23" w:rsidRPr="009F6377" w:rsidRDefault="00A36C23" w:rsidP="00A36C23">
            <w:pPr>
              <w:pStyle w:val="KTpunkt"/>
              <w:numPr>
                <w:ilvl w:val="0"/>
                <w:numId w:val="0"/>
              </w:numPr>
              <w:ind w:firstLine="709"/>
              <w:rPr>
                <w:rFonts w:cs="Times New Roman"/>
              </w:rPr>
            </w:pPr>
          </w:p>
        </w:tc>
      </w:tr>
    </w:tbl>
    <w:p w14:paraId="09B45F2F" w14:textId="77777777" w:rsidR="00A36C23" w:rsidRPr="009F6377" w:rsidRDefault="00A36C23" w:rsidP="00A36C23">
      <w:pPr>
        <w:pStyle w:val="KTpunkt"/>
        <w:numPr>
          <w:ilvl w:val="0"/>
          <w:numId w:val="0"/>
        </w:numPr>
        <w:rPr>
          <w:rFonts w:cs="Times New Roman"/>
        </w:rPr>
      </w:pPr>
    </w:p>
    <w:tbl>
      <w:tblPr>
        <w:tblStyle w:val="TableGrid"/>
        <w:tblW w:w="5000" w:type="pct"/>
        <w:tblLook w:val="04A0" w:firstRow="1" w:lastRow="0" w:firstColumn="1" w:lastColumn="0" w:noHBand="0" w:noVBand="1"/>
      </w:tblPr>
      <w:tblGrid>
        <w:gridCol w:w="5057"/>
        <w:gridCol w:w="4797"/>
      </w:tblGrid>
      <w:tr w:rsidR="00A36C23" w:rsidRPr="009F6377" w14:paraId="1419C45D" w14:textId="77777777" w:rsidTr="00DE0198">
        <w:trPr>
          <w:trHeight w:val="645"/>
        </w:trPr>
        <w:tc>
          <w:tcPr>
            <w:tcW w:w="2566" w:type="pct"/>
            <w:vAlign w:val="center"/>
          </w:tcPr>
          <w:p w14:paraId="67B450E8" w14:textId="77777777" w:rsidR="00A36C23" w:rsidRPr="009F6377" w:rsidRDefault="00A36C23" w:rsidP="00A36C23">
            <w:pPr>
              <w:rPr>
                <w:rFonts w:cs="Times New Roman"/>
                <w:b/>
                <w:sz w:val="20"/>
                <w:szCs w:val="20"/>
              </w:rPr>
            </w:pPr>
            <w:r w:rsidRPr="009F6377">
              <w:rPr>
                <w:rFonts w:cs="Times New Roman"/>
                <w:b/>
                <w:sz w:val="20"/>
                <w:szCs w:val="20"/>
              </w:rPr>
              <w:t xml:space="preserve">Asociacija </w:t>
            </w:r>
          </w:p>
          <w:p w14:paraId="0B90D563" w14:textId="77777777" w:rsidR="00A36C23" w:rsidRPr="009F6377" w:rsidRDefault="00A36C23" w:rsidP="00A36C23">
            <w:pPr>
              <w:rPr>
                <w:rFonts w:cs="Times New Roman"/>
                <w:b/>
                <w:sz w:val="20"/>
                <w:szCs w:val="20"/>
              </w:rPr>
            </w:pPr>
            <w:r w:rsidRPr="009F6377">
              <w:rPr>
                <w:rFonts w:cs="Times New Roman"/>
                <w:b/>
                <w:sz w:val="20"/>
                <w:szCs w:val="20"/>
              </w:rPr>
              <w:t>(pavadinimas, kodas)</w:t>
            </w:r>
          </w:p>
        </w:tc>
        <w:tc>
          <w:tcPr>
            <w:tcW w:w="2434" w:type="pct"/>
            <w:vAlign w:val="center"/>
          </w:tcPr>
          <w:p w14:paraId="4E56E92B" w14:textId="77777777" w:rsidR="00A36C23" w:rsidRPr="009F6377" w:rsidRDefault="00A36C23" w:rsidP="00A36C23">
            <w:pPr>
              <w:rPr>
                <w:rFonts w:cs="Times New Roman"/>
                <w:b/>
                <w:sz w:val="20"/>
                <w:szCs w:val="20"/>
              </w:rPr>
            </w:pPr>
            <w:r w:rsidRPr="009F6377">
              <w:rPr>
                <w:rFonts w:cs="Times New Roman"/>
                <w:b/>
                <w:sz w:val="20"/>
                <w:szCs w:val="20"/>
              </w:rPr>
              <w:t>Kontaktiniai duomenys</w:t>
            </w:r>
          </w:p>
          <w:p w14:paraId="773BE4EB" w14:textId="77777777" w:rsidR="00A36C23" w:rsidRPr="009F6377" w:rsidRDefault="00A36C23" w:rsidP="00A36C23">
            <w:pPr>
              <w:rPr>
                <w:rFonts w:cs="Times New Roman"/>
                <w:b/>
                <w:sz w:val="20"/>
                <w:szCs w:val="20"/>
              </w:rPr>
            </w:pPr>
            <w:r w:rsidRPr="009F6377">
              <w:rPr>
                <w:rFonts w:cs="Times New Roman"/>
                <w:b/>
                <w:sz w:val="20"/>
                <w:szCs w:val="20"/>
              </w:rPr>
              <w:t xml:space="preserve">(adresas, telefono numeris, </w:t>
            </w:r>
          </w:p>
          <w:p w14:paraId="4FCA0474" w14:textId="77777777" w:rsidR="00A36C23" w:rsidRPr="009F6377" w:rsidRDefault="00A36C23" w:rsidP="00A36C23">
            <w:pPr>
              <w:rPr>
                <w:rFonts w:cs="Times New Roman"/>
                <w:b/>
                <w:sz w:val="20"/>
                <w:szCs w:val="20"/>
              </w:rPr>
            </w:pPr>
            <w:r w:rsidRPr="009F6377">
              <w:rPr>
                <w:rFonts w:cs="Times New Roman"/>
                <w:b/>
                <w:sz w:val="20"/>
                <w:szCs w:val="20"/>
              </w:rPr>
              <w:t>fakso numeris, elektroninio pašto adresas)</w:t>
            </w:r>
          </w:p>
        </w:tc>
      </w:tr>
      <w:tr w:rsidR="00A36C23" w:rsidRPr="009F6377" w14:paraId="1D1FFAA8" w14:textId="77777777" w:rsidTr="00DE0198">
        <w:tc>
          <w:tcPr>
            <w:tcW w:w="2566" w:type="pct"/>
          </w:tcPr>
          <w:p w14:paraId="3B8EDEAE" w14:textId="77777777" w:rsidR="00A36C23" w:rsidRPr="009F6377" w:rsidRDefault="00A36C23" w:rsidP="00A36C23">
            <w:pPr>
              <w:ind w:firstLine="567"/>
              <w:rPr>
                <w:rFonts w:cs="Times New Roman"/>
                <w:sz w:val="20"/>
                <w:szCs w:val="20"/>
              </w:rPr>
            </w:pPr>
          </w:p>
        </w:tc>
        <w:tc>
          <w:tcPr>
            <w:tcW w:w="2434" w:type="pct"/>
          </w:tcPr>
          <w:p w14:paraId="73018A35" w14:textId="77777777" w:rsidR="00A36C23" w:rsidRPr="009F6377" w:rsidRDefault="00A36C23" w:rsidP="00A36C23">
            <w:pPr>
              <w:ind w:firstLine="567"/>
              <w:rPr>
                <w:rFonts w:cs="Times New Roman"/>
                <w:sz w:val="20"/>
                <w:szCs w:val="20"/>
              </w:rPr>
            </w:pPr>
          </w:p>
        </w:tc>
      </w:tr>
    </w:tbl>
    <w:p w14:paraId="6EDFCBFB" w14:textId="77777777" w:rsidR="00A36C23" w:rsidRPr="009F6377" w:rsidRDefault="00A36C23" w:rsidP="00A36C23">
      <w:pPr>
        <w:ind w:firstLine="567"/>
        <w:rPr>
          <w:rFonts w:cs="Times New Roman"/>
        </w:rPr>
      </w:pPr>
    </w:p>
    <w:p w14:paraId="1AA14AEE" w14:textId="77777777" w:rsidR="00A36C23" w:rsidRPr="009F6377" w:rsidRDefault="00A36C23" w:rsidP="008F5F96">
      <w:pPr>
        <w:pStyle w:val="Dalis"/>
      </w:pPr>
      <w:r w:rsidRPr="009F6377">
        <w:t>Svarbiausios asociacijos, kurioms priklauso koncentracijoje dalyvaujančių ūkio subjektų klientai</w:t>
      </w:r>
    </w:p>
    <w:p w14:paraId="38C451EC" w14:textId="77777777" w:rsidR="00A36C23" w:rsidRPr="009F6377" w:rsidRDefault="00A36C23" w:rsidP="00A36C23">
      <w:pPr>
        <w:pStyle w:val="KTpunkt"/>
        <w:numPr>
          <w:ilvl w:val="0"/>
          <w:numId w:val="0"/>
        </w:numPr>
        <w:ind w:firstLine="567"/>
        <w:rPr>
          <w:rFonts w:cs="Times New Roman"/>
        </w:rPr>
      </w:pPr>
      <w:r w:rsidRPr="009F6377">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A36C23" w:rsidRPr="009F6377" w14:paraId="11323613" w14:textId="77777777" w:rsidTr="00A36C23">
        <w:tc>
          <w:tcPr>
            <w:tcW w:w="9854" w:type="dxa"/>
          </w:tcPr>
          <w:p w14:paraId="5E878CD2" w14:textId="77777777" w:rsidR="00A36C23" w:rsidRPr="009F6377" w:rsidRDefault="00A36C23" w:rsidP="00A36C23">
            <w:pPr>
              <w:pStyle w:val="KTpunkt"/>
              <w:numPr>
                <w:ilvl w:val="0"/>
                <w:numId w:val="0"/>
              </w:numPr>
              <w:ind w:firstLine="709"/>
              <w:rPr>
                <w:rFonts w:cs="Times New Roman"/>
              </w:rPr>
            </w:pPr>
          </w:p>
        </w:tc>
      </w:tr>
    </w:tbl>
    <w:p w14:paraId="4E512BF3" w14:textId="77777777" w:rsidR="00A36C23" w:rsidRPr="009F6377" w:rsidRDefault="00A36C23" w:rsidP="00A36C23">
      <w:pPr>
        <w:pStyle w:val="ListParagraph"/>
        <w:ind w:left="567"/>
        <w:rPr>
          <w:rFonts w:cs="Times New Roman"/>
        </w:rPr>
      </w:pPr>
    </w:p>
    <w:tbl>
      <w:tblPr>
        <w:tblStyle w:val="TableGrid"/>
        <w:tblW w:w="5000" w:type="pct"/>
        <w:tblLook w:val="04A0" w:firstRow="1" w:lastRow="0" w:firstColumn="1" w:lastColumn="0" w:noHBand="0" w:noVBand="1"/>
      </w:tblPr>
      <w:tblGrid>
        <w:gridCol w:w="2463"/>
        <w:gridCol w:w="2463"/>
        <w:gridCol w:w="2464"/>
        <w:gridCol w:w="2464"/>
      </w:tblGrid>
      <w:tr w:rsidR="00A36C23" w:rsidRPr="009F6377" w14:paraId="25301D2F" w14:textId="77777777" w:rsidTr="00DE0198">
        <w:trPr>
          <w:trHeight w:val="982"/>
        </w:trPr>
        <w:tc>
          <w:tcPr>
            <w:tcW w:w="1250" w:type="pct"/>
            <w:vAlign w:val="center"/>
          </w:tcPr>
          <w:p w14:paraId="1B0FFA32" w14:textId="77777777" w:rsidR="00A36C23" w:rsidRPr="009F6377" w:rsidRDefault="00A36C23" w:rsidP="00A36C23">
            <w:pPr>
              <w:rPr>
                <w:rFonts w:cs="Times New Roman"/>
                <w:b/>
                <w:sz w:val="20"/>
                <w:szCs w:val="20"/>
              </w:rPr>
            </w:pPr>
            <w:r w:rsidRPr="009F6377">
              <w:rPr>
                <w:rFonts w:cs="Times New Roman"/>
                <w:b/>
                <w:sz w:val="20"/>
                <w:szCs w:val="20"/>
              </w:rPr>
              <w:t xml:space="preserve">Klientas </w:t>
            </w:r>
          </w:p>
          <w:p w14:paraId="4EFE1FBD" w14:textId="77777777" w:rsidR="00A36C23" w:rsidRPr="009F6377" w:rsidRDefault="00A36C23" w:rsidP="00A36C23">
            <w:pPr>
              <w:rPr>
                <w:rFonts w:cs="Times New Roman"/>
                <w:b/>
                <w:sz w:val="20"/>
                <w:szCs w:val="20"/>
              </w:rPr>
            </w:pPr>
            <w:r w:rsidRPr="009F6377">
              <w:rPr>
                <w:rFonts w:cs="Times New Roman"/>
                <w:b/>
                <w:sz w:val="20"/>
                <w:szCs w:val="20"/>
              </w:rPr>
              <w:t>(pavadinimas, kodas)</w:t>
            </w:r>
          </w:p>
        </w:tc>
        <w:tc>
          <w:tcPr>
            <w:tcW w:w="1250" w:type="pct"/>
            <w:vAlign w:val="center"/>
          </w:tcPr>
          <w:p w14:paraId="06146BC2" w14:textId="77777777" w:rsidR="00A36C23" w:rsidRPr="009F6377" w:rsidRDefault="00A36C23" w:rsidP="00A36C23">
            <w:pPr>
              <w:rPr>
                <w:rFonts w:cs="Times New Roman"/>
                <w:b/>
                <w:sz w:val="20"/>
                <w:szCs w:val="20"/>
              </w:rPr>
            </w:pPr>
            <w:r w:rsidRPr="009F6377">
              <w:rPr>
                <w:rFonts w:cs="Times New Roman"/>
                <w:b/>
                <w:sz w:val="20"/>
                <w:szCs w:val="20"/>
              </w:rPr>
              <w:t>Kontaktiniai duomenys (adresas, telefono numeris, fakso numeris, elektroninio pašto adresas)</w:t>
            </w:r>
          </w:p>
        </w:tc>
        <w:tc>
          <w:tcPr>
            <w:tcW w:w="1250" w:type="pct"/>
            <w:vAlign w:val="center"/>
          </w:tcPr>
          <w:p w14:paraId="587699A3" w14:textId="77777777" w:rsidR="00A36C23" w:rsidRPr="009F6377" w:rsidRDefault="00A36C23" w:rsidP="00A36C23">
            <w:pPr>
              <w:rPr>
                <w:rFonts w:cs="Times New Roman"/>
                <w:b/>
                <w:sz w:val="20"/>
                <w:szCs w:val="20"/>
              </w:rPr>
            </w:pPr>
            <w:r w:rsidRPr="009F6377">
              <w:rPr>
                <w:rFonts w:cs="Times New Roman"/>
                <w:b/>
                <w:sz w:val="20"/>
                <w:szCs w:val="20"/>
              </w:rPr>
              <w:t xml:space="preserve">Asociacija </w:t>
            </w:r>
          </w:p>
          <w:p w14:paraId="58F0E9D7" w14:textId="77777777" w:rsidR="00A36C23" w:rsidRPr="009F6377" w:rsidRDefault="00A36C23" w:rsidP="00A36C23">
            <w:pPr>
              <w:rPr>
                <w:rFonts w:cs="Times New Roman"/>
                <w:b/>
                <w:sz w:val="20"/>
                <w:szCs w:val="20"/>
              </w:rPr>
            </w:pPr>
            <w:r w:rsidRPr="009F6377">
              <w:rPr>
                <w:rFonts w:cs="Times New Roman"/>
                <w:b/>
                <w:sz w:val="20"/>
                <w:szCs w:val="20"/>
              </w:rPr>
              <w:t>(pavadinimas, kodas)</w:t>
            </w:r>
          </w:p>
          <w:p w14:paraId="2D47BEF7" w14:textId="77777777" w:rsidR="00A36C23" w:rsidRPr="009F6377" w:rsidRDefault="00A36C23" w:rsidP="00A36C23">
            <w:pPr>
              <w:rPr>
                <w:rFonts w:cs="Times New Roman"/>
                <w:b/>
                <w:sz w:val="20"/>
                <w:szCs w:val="20"/>
              </w:rPr>
            </w:pPr>
          </w:p>
        </w:tc>
        <w:tc>
          <w:tcPr>
            <w:tcW w:w="1250" w:type="pct"/>
            <w:vAlign w:val="center"/>
          </w:tcPr>
          <w:p w14:paraId="3475C5C0" w14:textId="77777777" w:rsidR="00A36C23" w:rsidRPr="009F6377" w:rsidRDefault="00A36C23" w:rsidP="00A36C23">
            <w:pPr>
              <w:rPr>
                <w:rFonts w:cs="Times New Roman"/>
                <w:b/>
                <w:sz w:val="20"/>
                <w:szCs w:val="20"/>
              </w:rPr>
            </w:pPr>
            <w:r w:rsidRPr="009F6377">
              <w:rPr>
                <w:rFonts w:cs="Times New Roman"/>
                <w:b/>
                <w:sz w:val="20"/>
                <w:szCs w:val="20"/>
              </w:rPr>
              <w:t>Kontaktiniai duomenys (adresas, telefono numeris, fakso numeris, elektroninio pašto adresas)</w:t>
            </w:r>
          </w:p>
        </w:tc>
      </w:tr>
      <w:tr w:rsidR="00A36C23" w:rsidRPr="009F6377" w14:paraId="4CD42408" w14:textId="77777777" w:rsidTr="00DE0198">
        <w:tc>
          <w:tcPr>
            <w:tcW w:w="1250" w:type="pct"/>
          </w:tcPr>
          <w:p w14:paraId="41DC6406" w14:textId="77777777" w:rsidR="00A36C23" w:rsidRPr="009F6377" w:rsidRDefault="00A36C23" w:rsidP="00A36C23">
            <w:pPr>
              <w:rPr>
                <w:rFonts w:cs="Times New Roman"/>
                <w:sz w:val="20"/>
                <w:szCs w:val="20"/>
              </w:rPr>
            </w:pPr>
          </w:p>
        </w:tc>
        <w:tc>
          <w:tcPr>
            <w:tcW w:w="1250" w:type="pct"/>
          </w:tcPr>
          <w:p w14:paraId="3EF60CC0" w14:textId="77777777" w:rsidR="00A36C23" w:rsidRPr="009F6377" w:rsidRDefault="00A36C23" w:rsidP="00A36C23">
            <w:pPr>
              <w:rPr>
                <w:rFonts w:cs="Times New Roman"/>
                <w:sz w:val="20"/>
                <w:szCs w:val="20"/>
              </w:rPr>
            </w:pPr>
          </w:p>
        </w:tc>
        <w:tc>
          <w:tcPr>
            <w:tcW w:w="1250" w:type="pct"/>
          </w:tcPr>
          <w:p w14:paraId="00540209" w14:textId="77777777" w:rsidR="00A36C23" w:rsidRPr="009F6377" w:rsidRDefault="00A36C23" w:rsidP="00A36C23">
            <w:pPr>
              <w:rPr>
                <w:rFonts w:cs="Times New Roman"/>
                <w:sz w:val="20"/>
                <w:szCs w:val="20"/>
              </w:rPr>
            </w:pPr>
          </w:p>
        </w:tc>
        <w:tc>
          <w:tcPr>
            <w:tcW w:w="1250" w:type="pct"/>
          </w:tcPr>
          <w:p w14:paraId="31DED668" w14:textId="77777777" w:rsidR="00A36C23" w:rsidRPr="009F6377" w:rsidRDefault="00A36C23" w:rsidP="00A36C23">
            <w:pPr>
              <w:rPr>
                <w:rFonts w:cs="Times New Roman"/>
                <w:sz w:val="20"/>
                <w:szCs w:val="20"/>
              </w:rPr>
            </w:pPr>
          </w:p>
        </w:tc>
      </w:tr>
    </w:tbl>
    <w:p w14:paraId="01771D61" w14:textId="77777777" w:rsidR="00A36C23" w:rsidRPr="009F6377" w:rsidRDefault="00A36C23" w:rsidP="00A36C23">
      <w:pPr>
        <w:pStyle w:val="KTbenum"/>
        <w:rPr>
          <w:rFonts w:cs="Times New Roman"/>
        </w:rPr>
      </w:pPr>
    </w:p>
    <w:p w14:paraId="51AEB6E1" w14:textId="77777777" w:rsidR="00A36C23" w:rsidRPr="009F6377" w:rsidRDefault="00A36C23" w:rsidP="00EE2533">
      <w:pPr>
        <w:pStyle w:val="KTbenum"/>
        <w:jc w:val="center"/>
        <w:rPr>
          <w:rFonts w:cs="Times New Roman"/>
          <w:b/>
          <w:caps/>
        </w:rPr>
      </w:pPr>
      <w:r w:rsidRPr="009F6377">
        <w:rPr>
          <w:rFonts w:cs="Times New Roman"/>
          <w:b/>
          <w:caps/>
        </w:rPr>
        <w:t>Vienuoliktasis skirsnis</w:t>
      </w:r>
    </w:p>
    <w:p w14:paraId="36AAA8C3" w14:textId="77777777" w:rsidR="00A36C23" w:rsidRPr="009F6377" w:rsidRDefault="00A36C23" w:rsidP="00EE2533">
      <w:pPr>
        <w:pStyle w:val="KTbenum"/>
        <w:jc w:val="center"/>
        <w:rPr>
          <w:rFonts w:cs="Times New Roman"/>
          <w:b/>
          <w:caps/>
        </w:rPr>
      </w:pPr>
      <w:r w:rsidRPr="009F6377">
        <w:rPr>
          <w:rFonts w:cs="Times New Roman"/>
          <w:b/>
          <w:caps/>
        </w:rPr>
        <w:t>Koncentracijoje dalyvaujančių ūkio subjektų ir juos</w:t>
      </w:r>
      <w:r w:rsidR="00EE2533" w:rsidRPr="009F6377">
        <w:rPr>
          <w:rFonts w:cs="Times New Roman"/>
          <w:b/>
          <w:caps/>
        </w:rPr>
        <w:t xml:space="preserve">   </w:t>
      </w:r>
      <w:r w:rsidRPr="009F6377">
        <w:rPr>
          <w:rFonts w:cs="Times New Roman"/>
          <w:b/>
          <w:caps/>
        </w:rPr>
        <w:t>kontroliuojančių asmenų anksčiau įsigytos teisės</w:t>
      </w:r>
    </w:p>
    <w:p w14:paraId="4C1909AB" w14:textId="77777777" w:rsidR="00A36C23" w:rsidRPr="009F6377" w:rsidRDefault="00A36C23" w:rsidP="00A36C23">
      <w:pPr>
        <w:pStyle w:val="KTpstrnum"/>
        <w:numPr>
          <w:ilvl w:val="0"/>
          <w:numId w:val="0"/>
        </w:numPr>
        <w:ind w:left="567"/>
        <w:rPr>
          <w:rFonts w:cs="Times New Roman"/>
        </w:rPr>
      </w:pPr>
    </w:p>
    <w:p w14:paraId="7794D43D" w14:textId="77777777" w:rsidR="00A36C23" w:rsidRPr="009F6377" w:rsidRDefault="00A36C23" w:rsidP="008F5F96">
      <w:pPr>
        <w:pStyle w:val="Pagrindinis"/>
      </w:pPr>
      <w:r w:rsidRPr="009F6377">
        <w:t xml:space="preserve">Sąrašas visų atitinkamoje rinkoje ūkinę veiklą vykdančių ūkio subjektų, kuriuose koncentracijoje dalyvaujantys ūkio subjektai, įskaitant su jais susijusius ūkio </w:t>
      </w:r>
      <w:r w:rsidRPr="009F6377">
        <w:lastRenderedPageBreak/>
        <w:t>subjektus, atskirai arba kartu turi 10 proc</w:t>
      </w:r>
      <w:r w:rsidR="005659E4" w:rsidRPr="009F6377">
        <w:t>entų</w:t>
      </w:r>
      <w:r w:rsidRPr="009F6377">
        <w:t xml:space="preserve"> arba daugiau balsavimo teisių, išleistų akcijų ar kitokių vertybinių popierių</w:t>
      </w:r>
    </w:p>
    <w:p w14:paraId="239F1050" w14:textId="77777777" w:rsidR="00A36C23" w:rsidRPr="009F6377" w:rsidRDefault="00A36C23" w:rsidP="00A36C23">
      <w:pPr>
        <w:pStyle w:val="KTpunkt"/>
        <w:numPr>
          <w:ilvl w:val="0"/>
          <w:numId w:val="0"/>
        </w:numPr>
        <w:ind w:firstLine="567"/>
        <w:rPr>
          <w:rFonts w:cs="Times New Roman"/>
        </w:rPr>
      </w:pPr>
      <w:r w:rsidRPr="009F6377">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A36C23" w:rsidRPr="009F6377" w14:paraId="76B5DFBB" w14:textId="77777777" w:rsidTr="00A36C23">
        <w:tc>
          <w:tcPr>
            <w:tcW w:w="9854" w:type="dxa"/>
          </w:tcPr>
          <w:p w14:paraId="2841931F" w14:textId="77777777" w:rsidR="00A36C23" w:rsidRPr="009F6377" w:rsidRDefault="00A36C23" w:rsidP="00A36C23">
            <w:pPr>
              <w:pStyle w:val="KTpunkt"/>
              <w:numPr>
                <w:ilvl w:val="0"/>
                <w:numId w:val="0"/>
              </w:numPr>
              <w:ind w:firstLine="709"/>
              <w:rPr>
                <w:rFonts w:cs="Times New Roman"/>
              </w:rPr>
            </w:pPr>
          </w:p>
        </w:tc>
      </w:tr>
    </w:tbl>
    <w:p w14:paraId="3A54F01C" w14:textId="77777777" w:rsidR="00A36C23" w:rsidRPr="009F6377" w:rsidRDefault="00A36C23" w:rsidP="00A36C23">
      <w:pPr>
        <w:pStyle w:val="KTpstrnum"/>
        <w:numPr>
          <w:ilvl w:val="0"/>
          <w:numId w:val="0"/>
        </w:numPr>
        <w:ind w:left="567"/>
        <w:rPr>
          <w:rFonts w:cs="Times New Roman"/>
        </w:rPr>
      </w:pPr>
    </w:p>
    <w:tbl>
      <w:tblPr>
        <w:tblStyle w:val="TableGrid"/>
        <w:tblW w:w="5000" w:type="pct"/>
        <w:jc w:val="center"/>
        <w:tblLook w:val="04A0" w:firstRow="1" w:lastRow="0" w:firstColumn="1" w:lastColumn="0" w:noHBand="0" w:noVBand="1"/>
      </w:tblPr>
      <w:tblGrid>
        <w:gridCol w:w="3312"/>
        <w:gridCol w:w="3272"/>
        <w:gridCol w:w="3270"/>
      </w:tblGrid>
      <w:tr w:rsidR="00A36C23" w:rsidRPr="009F6377" w14:paraId="7ACAAB06" w14:textId="77777777" w:rsidTr="00DE0198">
        <w:trPr>
          <w:trHeight w:val="741"/>
          <w:jc w:val="center"/>
        </w:trPr>
        <w:tc>
          <w:tcPr>
            <w:tcW w:w="1681" w:type="pct"/>
            <w:vAlign w:val="center"/>
          </w:tcPr>
          <w:p w14:paraId="678C40A8" w14:textId="77777777" w:rsidR="00A36C23" w:rsidRPr="009F6377" w:rsidRDefault="00A36C23" w:rsidP="00A36C23">
            <w:pPr>
              <w:rPr>
                <w:rFonts w:cs="Times New Roman"/>
                <w:b/>
                <w:sz w:val="20"/>
                <w:szCs w:val="20"/>
              </w:rPr>
            </w:pPr>
            <w:r w:rsidRPr="009F6377">
              <w:rPr>
                <w:rFonts w:cs="Times New Roman"/>
                <w:b/>
                <w:sz w:val="20"/>
                <w:szCs w:val="20"/>
              </w:rPr>
              <w:t>Ūkio subjektas</w:t>
            </w:r>
          </w:p>
          <w:p w14:paraId="0A9948BF" w14:textId="77777777" w:rsidR="00A36C23" w:rsidRPr="009F6377" w:rsidRDefault="00A36C23" w:rsidP="00057483">
            <w:pPr>
              <w:rPr>
                <w:rFonts w:cs="Times New Roman"/>
                <w:b/>
                <w:sz w:val="20"/>
                <w:szCs w:val="20"/>
              </w:rPr>
            </w:pPr>
            <w:r w:rsidRPr="009F6377">
              <w:rPr>
                <w:rFonts w:cs="Times New Roman"/>
                <w:b/>
                <w:sz w:val="20"/>
                <w:szCs w:val="20"/>
              </w:rPr>
              <w:t>(pavadinimas, kodas)</w:t>
            </w:r>
          </w:p>
        </w:tc>
        <w:tc>
          <w:tcPr>
            <w:tcW w:w="1660" w:type="pct"/>
            <w:vAlign w:val="center"/>
          </w:tcPr>
          <w:p w14:paraId="35888774" w14:textId="77777777" w:rsidR="00A36C23" w:rsidRPr="009F6377" w:rsidDel="004A41DA" w:rsidRDefault="00A36C23" w:rsidP="00A36C23">
            <w:pPr>
              <w:rPr>
                <w:rFonts w:cs="Times New Roman"/>
                <w:b/>
                <w:sz w:val="20"/>
                <w:szCs w:val="20"/>
              </w:rPr>
            </w:pPr>
            <w:r w:rsidRPr="009F6377">
              <w:rPr>
                <w:rFonts w:cs="Times New Roman"/>
                <w:b/>
                <w:sz w:val="20"/>
                <w:szCs w:val="20"/>
              </w:rPr>
              <w:t>Kontaktiniai duomenys (adresas, telefono numeris, fakso numeris, elektroninio pašto adresas)</w:t>
            </w:r>
          </w:p>
        </w:tc>
        <w:tc>
          <w:tcPr>
            <w:tcW w:w="1659" w:type="pct"/>
            <w:vAlign w:val="center"/>
          </w:tcPr>
          <w:p w14:paraId="51C12C3B" w14:textId="77777777" w:rsidR="00A36C23" w:rsidRPr="009F6377" w:rsidRDefault="00A36C23" w:rsidP="00A36C23">
            <w:pPr>
              <w:rPr>
                <w:rFonts w:cs="Times New Roman"/>
                <w:b/>
                <w:sz w:val="20"/>
                <w:szCs w:val="20"/>
              </w:rPr>
            </w:pPr>
            <w:r w:rsidRPr="009F6377">
              <w:rPr>
                <w:rFonts w:cs="Times New Roman"/>
                <w:b/>
                <w:sz w:val="20"/>
                <w:szCs w:val="20"/>
              </w:rPr>
              <w:t>Turima vertybinių popierių dalis (proc.)</w:t>
            </w:r>
          </w:p>
        </w:tc>
      </w:tr>
      <w:tr w:rsidR="00A36C23" w:rsidRPr="009F6377" w14:paraId="0069B1C8" w14:textId="77777777" w:rsidTr="00DE0198">
        <w:trPr>
          <w:jc w:val="center"/>
        </w:trPr>
        <w:tc>
          <w:tcPr>
            <w:tcW w:w="1681" w:type="pct"/>
          </w:tcPr>
          <w:p w14:paraId="4C0FEBFB" w14:textId="77777777" w:rsidR="00A36C23" w:rsidRPr="009F6377" w:rsidRDefault="00A36C23" w:rsidP="00A36C23">
            <w:pPr>
              <w:ind w:firstLine="567"/>
              <w:rPr>
                <w:rFonts w:cs="Times New Roman"/>
                <w:sz w:val="20"/>
                <w:szCs w:val="20"/>
              </w:rPr>
            </w:pPr>
          </w:p>
        </w:tc>
        <w:tc>
          <w:tcPr>
            <w:tcW w:w="1660" w:type="pct"/>
          </w:tcPr>
          <w:p w14:paraId="19DCDE1E" w14:textId="77777777" w:rsidR="00A36C23" w:rsidRPr="009F6377" w:rsidRDefault="00A36C23" w:rsidP="00A36C23">
            <w:pPr>
              <w:ind w:firstLine="567"/>
              <w:rPr>
                <w:rFonts w:cs="Times New Roman"/>
                <w:sz w:val="20"/>
                <w:szCs w:val="20"/>
              </w:rPr>
            </w:pPr>
          </w:p>
        </w:tc>
        <w:tc>
          <w:tcPr>
            <w:tcW w:w="1659" w:type="pct"/>
          </w:tcPr>
          <w:p w14:paraId="4941E7E2" w14:textId="77777777" w:rsidR="00A36C23" w:rsidRPr="009F6377" w:rsidRDefault="00A36C23" w:rsidP="00A36C23">
            <w:pPr>
              <w:ind w:firstLine="567"/>
              <w:rPr>
                <w:rFonts w:cs="Times New Roman"/>
                <w:sz w:val="20"/>
                <w:szCs w:val="20"/>
              </w:rPr>
            </w:pPr>
          </w:p>
        </w:tc>
      </w:tr>
    </w:tbl>
    <w:p w14:paraId="71D5EF9D" w14:textId="0447282B" w:rsidR="00FF60CB" w:rsidRDefault="00FF60CB" w:rsidP="00FF60CB">
      <w:pPr>
        <w:pStyle w:val="KTbenum"/>
        <w:ind w:left="567" w:firstLine="0"/>
        <w:rPr>
          <w:rFonts w:cs="Times New Roman"/>
          <w:b/>
        </w:rPr>
      </w:pPr>
    </w:p>
    <w:p w14:paraId="37564F73" w14:textId="77777777" w:rsidR="00A36C23" w:rsidRPr="009F6377" w:rsidRDefault="00A36C23" w:rsidP="008F5F96">
      <w:pPr>
        <w:pStyle w:val="Pagrindinis"/>
      </w:pPr>
      <w:r w:rsidRPr="009F6377">
        <w:t xml:space="preserve">Informacija apie kiekvieno koncentracijoje dalyvaujančio ūkio subjekto, įskaitant su jais susijusių ūkio subjektų, stebėtojų tarybų, valdybų ar kitų valdymo organų narius, kurie taip pat yra kitų ūkio subjektų, vykdančių ūkinę veiklą koncentracijos veikiamoje atitinkamoje rinkoje, stebėtojų tarybų, valdybų ar kitų valdymo organų nariai </w:t>
      </w:r>
    </w:p>
    <w:p w14:paraId="0532C8EC" w14:textId="77777777" w:rsidR="00A36C23" w:rsidRPr="009F6377" w:rsidRDefault="00A36C23" w:rsidP="00A36C23">
      <w:pPr>
        <w:pStyle w:val="KTpunkt"/>
        <w:numPr>
          <w:ilvl w:val="0"/>
          <w:numId w:val="0"/>
        </w:numPr>
        <w:ind w:firstLine="567"/>
        <w:rPr>
          <w:rFonts w:cs="Times New Roman"/>
        </w:rPr>
      </w:pPr>
      <w:r w:rsidRPr="009F6377">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1643"/>
        <w:gridCol w:w="1643"/>
        <w:gridCol w:w="1642"/>
        <w:gridCol w:w="1642"/>
        <w:gridCol w:w="1642"/>
        <w:gridCol w:w="1642"/>
      </w:tblGrid>
      <w:tr w:rsidR="00A36C23" w:rsidRPr="009F6377" w14:paraId="65CC5E7D" w14:textId="77777777" w:rsidTr="00A36C23">
        <w:tc>
          <w:tcPr>
            <w:tcW w:w="9854" w:type="dxa"/>
            <w:gridSpan w:val="6"/>
          </w:tcPr>
          <w:p w14:paraId="0852A68F" w14:textId="77777777" w:rsidR="00A36C23" w:rsidRPr="009F6377" w:rsidRDefault="00A36C23" w:rsidP="00A36C23">
            <w:pPr>
              <w:pStyle w:val="KTpunkt"/>
              <w:numPr>
                <w:ilvl w:val="0"/>
                <w:numId w:val="0"/>
              </w:numPr>
              <w:ind w:firstLine="709"/>
              <w:rPr>
                <w:rFonts w:cs="Times New Roman"/>
              </w:rPr>
            </w:pPr>
          </w:p>
        </w:tc>
      </w:tr>
      <w:tr w:rsidR="00A36C23" w:rsidRPr="009F6377" w14:paraId="75556672" w14:textId="77777777" w:rsidTr="00DE0198">
        <w:tblPrEx>
          <w:jc w:val="center"/>
        </w:tblPrEx>
        <w:trPr>
          <w:trHeight w:val="20"/>
          <w:jc w:val="center"/>
        </w:trPr>
        <w:tc>
          <w:tcPr>
            <w:tcW w:w="834" w:type="pct"/>
            <w:tcBorders>
              <w:top w:val="single" w:sz="6" w:space="0" w:color="auto"/>
            </w:tcBorders>
            <w:vAlign w:val="center"/>
          </w:tcPr>
          <w:p w14:paraId="7F34E029" w14:textId="77777777" w:rsidR="00A36C23" w:rsidRPr="009F6377" w:rsidRDefault="00A36C23" w:rsidP="00A36C23">
            <w:pPr>
              <w:rPr>
                <w:rFonts w:cs="Times New Roman"/>
                <w:b/>
                <w:sz w:val="20"/>
                <w:szCs w:val="20"/>
              </w:rPr>
            </w:pPr>
            <w:r w:rsidRPr="009F6377">
              <w:rPr>
                <w:rFonts w:cs="Times New Roman"/>
                <w:b/>
                <w:sz w:val="20"/>
                <w:szCs w:val="20"/>
              </w:rPr>
              <w:t>Koncentracijoje dalyvaujančio ar su juo susijusio ūkio subjekto valdymo organo narys (vardas, pavardė, asmens kodas arba gimimo data)</w:t>
            </w:r>
          </w:p>
        </w:tc>
        <w:tc>
          <w:tcPr>
            <w:tcW w:w="834" w:type="pct"/>
            <w:tcBorders>
              <w:top w:val="single" w:sz="6" w:space="0" w:color="auto"/>
            </w:tcBorders>
            <w:vAlign w:val="center"/>
          </w:tcPr>
          <w:p w14:paraId="2A8881F4" w14:textId="77777777" w:rsidR="00A36C23" w:rsidRPr="009F6377" w:rsidRDefault="00A36C23" w:rsidP="00A36C23">
            <w:pPr>
              <w:rPr>
                <w:rFonts w:cs="Times New Roman"/>
                <w:b/>
                <w:sz w:val="20"/>
                <w:szCs w:val="20"/>
              </w:rPr>
            </w:pPr>
            <w:r w:rsidRPr="009F6377">
              <w:rPr>
                <w:rFonts w:cs="Times New Roman"/>
                <w:b/>
                <w:sz w:val="20"/>
                <w:szCs w:val="20"/>
              </w:rPr>
              <w:t>Pareigos</w:t>
            </w:r>
          </w:p>
        </w:tc>
        <w:tc>
          <w:tcPr>
            <w:tcW w:w="833" w:type="pct"/>
            <w:tcBorders>
              <w:top w:val="single" w:sz="6" w:space="0" w:color="auto"/>
            </w:tcBorders>
            <w:vAlign w:val="center"/>
          </w:tcPr>
          <w:p w14:paraId="51EE2742" w14:textId="77777777" w:rsidR="00A36C23" w:rsidRPr="009F6377" w:rsidDel="00B349D2" w:rsidRDefault="00A36C23" w:rsidP="00057483">
            <w:pPr>
              <w:rPr>
                <w:rFonts w:cs="Times New Roman"/>
                <w:b/>
                <w:sz w:val="20"/>
                <w:szCs w:val="20"/>
              </w:rPr>
            </w:pPr>
            <w:r w:rsidRPr="009F6377">
              <w:rPr>
                <w:rFonts w:cs="Times New Roman"/>
                <w:b/>
                <w:sz w:val="20"/>
                <w:szCs w:val="20"/>
              </w:rPr>
              <w:t>Ūkio subjektas, kuriame koncentracijoje dalyvaujančio ar su juo susijusio ūkio subjekto valdymo organų narys yra ir jo valdymo organo narys</w:t>
            </w:r>
            <w:r w:rsidRPr="009F6377" w:rsidDel="00B349D2">
              <w:rPr>
                <w:rFonts w:cs="Times New Roman"/>
                <w:b/>
                <w:sz w:val="20"/>
                <w:szCs w:val="20"/>
              </w:rPr>
              <w:t xml:space="preserve"> </w:t>
            </w:r>
            <w:r w:rsidRPr="009F6377">
              <w:rPr>
                <w:rFonts w:cs="Times New Roman"/>
                <w:b/>
                <w:sz w:val="20"/>
                <w:szCs w:val="20"/>
              </w:rPr>
              <w:t>(pavadinimas, kodas)</w:t>
            </w:r>
          </w:p>
        </w:tc>
        <w:tc>
          <w:tcPr>
            <w:tcW w:w="833" w:type="pct"/>
            <w:tcBorders>
              <w:top w:val="single" w:sz="6" w:space="0" w:color="auto"/>
            </w:tcBorders>
            <w:vAlign w:val="center"/>
          </w:tcPr>
          <w:p w14:paraId="386502F7" w14:textId="77777777" w:rsidR="00A36C23" w:rsidRPr="009F6377" w:rsidRDefault="00A36C23" w:rsidP="00A36C23">
            <w:pPr>
              <w:rPr>
                <w:rFonts w:cs="Times New Roman"/>
                <w:b/>
                <w:sz w:val="20"/>
                <w:szCs w:val="20"/>
              </w:rPr>
            </w:pPr>
            <w:r w:rsidRPr="009F6377">
              <w:rPr>
                <w:rFonts w:cs="Times New Roman"/>
                <w:b/>
                <w:sz w:val="20"/>
                <w:szCs w:val="20"/>
              </w:rPr>
              <w:t>Kontaktiniai duomenys (adresas, telefono numeris, fakso numeris, elektroninio pašto adresas)</w:t>
            </w:r>
          </w:p>
        </w:tc>
        <w:tc>
          <w:tcPr>
            <w:tcW w:w="833" w:type="pct"/>
            <w:tcBorders>
              <w:top w:val="single" w:sz="6" w:space="0" w:color="auto"/>
            </w:tcBorders>
            <w:vAlign w:val="center"/>
          </w:tcPr>
          <w:p w14:paraId="162F9E77" w14:textId="77777777" w:rsidR="00A36C23" w:rsidRPr="009F6377" w:rsidDel="00B349D2" w:rsidRDefault="00A36C23" w:rsidP="00A36C23">
            <w:pPr>
              <w:rPr>
                <w:rFonts w:cs="Times New Roman"/>
                <w:b/>
                <w:sz w:val="20"/>
                <w:szCs w:val="20"/>
              </w:rPr>
            </w:pPr>
            <w:r w:rsidRPr="009F6377">
              <w:rPr>
                <w:rFonts w:cs="Times New Roman"/>
                <w:b/>
                <w:sz w:val="20"/>
                <w:szCs w:val="20"/>
              </w:rPr>
              <w:t>Valdymo organo narys (vardas, pavardė, asmens kodas arba gimimo data)</w:t>
            </w:r>
          </w:p>
        </w:tc>
        <w:tc>
          <w:tcPr>
            <w:tcW w:w="833" w:type="pct"/>
            <w:tcBorders>
              <w:top w:val="single" w:sz="6" w:space="0" w:color="auto"/>
            </w:tcBorders>
            <w:vAlign w:val="center"/>
          </w:tcPr>
          <w:p w14:paraId="3BDF01D0" w14:textId="77777777" w:rsidR="00A36C23" w:rsidRPr="009F6377" w:rsidDel="00B349D2" w:rsidRDefault="00A36C23" w:rsidP="00A36C23">
            <w:pPr>
              <w:rPr>
                <w:rFonts w:cs="Times New Roman"/>
                <w:b/>
                <w:sz w:val="20"/>
                <w:szCs w:val="20"/>
              </w:rPr>
            </w:pPr>
            <w:r w:rsidRPr="009F6377">
              <w:rPr>
                <w:rFonts w:cs="Times New Roman"/>
                <w:b/>
                <w:sz w:val="20"/>
                <w:szCs w:val="20"/>
              </w:rPr>
              <w:t>Pareigos</w:t>
            </w:r>
          </w:p>
        </w:tc>
      </w:tr>
      <w:tr w:rsidR="00A36C23" w:rsidRPr="009F6377" w14:paraId="4963EC98" w14:textId="77777777" w:rsidTr="00DE0198">
        <w:tblPrEx>
          <w:jc w:val="center"/>
        </w:tblPrEx>
        <w:trPr>
          <w:trHeight w:val="20"/>
          <w:jc w:val="center"/>
        </w:trPr>
        <w:tc>
          <w:tcPr>
            <w:tcW w:w="834" w:type="pct"/>
          </w:tcPr>
          <w:p w14:paraId="6848141B" w14:textId="77777777" w:rsidR="00A36C23" w:rsidRPr="009F6377" w:rsidRDefault="00A36C23" w:rsidP="00A36C23">
            <w:pPr>
              <w:rPr>
                <w:rFonts w:cs="Times New Roman"/>
                <w:sz w:val="22"/>
                <w:szCs w:val="22"/>
              </w:rPr>
            </w:pPr>
          </w:p>
        </w:tc>
        <w:tc>
          <w:tcPr>
            <w:tcW w:w="834" w:type="pct"/>
          </w:tcPr>
          <w:p w14:paraId="303830D8" w14:textId="77777777" w:rsidR="00A36C23" w:rsidRPr="009F6377" w:rsidRDefault="00A36C23" w:rsidP="00A36C23">
            <w:pPr>
              <w:rPr>
                <w:rFonts w:cs="Times New Roman"/>
                <w:sz w:val="22"/>
                <w:szCs w:val="22"/>
              </w:rPr>
            </w:pPr>
          </w:p>
        </w:tc>
        <w:tc>
          <w:tcPr>
            <w:tcW w:w="833" w:type="pct"/>
          </w:tcPr>
          <w:p w14:paraId="76B68A8F" w14:textId="77777777" w:rsidR="00A36C23" w:rsidRPr="009F6377" w:rsidRDefault="00A36C23" w:rsidP="00A36C23">
            <w:pPr>
              <w:rPr>
                <w:rFonts w:cs="Times New Roman"/>
                <w:sz w:val="22"/>
                <w:szCs w:val="22"/>
              </w:rPr>
            </w:pPr>
          </w:p>
        </w:tc>
        <w:tc>
          <w:tcPr>
            <w:tcW w:w="833" w:type="pct"/>
          </w:tcPr>
          <w:p w14:paraId="53EE83B6" w14:textId="77777777" w:rsidR="00A36C23" w:rsidRPr="009F6377" w:rsidRDefault="00A36C23" w:rsidP="00A36C23">
            <w:pPr>
              <w:rPr>
                <w:rFonts w:cs="Times New Roman"/>
                <w:sz w:val="22"/>
                <w:szCs w:val="22"/>
              </w:rPr>
            </w:pPr>
          </w:p>
        </w:tc>
        <w:tc>
          <w:tcPr>
            <w:tcW w:w="833" w:type="pct"/>
          </w:tcPr>
          <w:p w14:paraId="003FCF63" w14:textId="77777777" w:rsidR="00A36C23" w:rsidRPr="009F6377" w:rsidRDefault="00A36C23" w:rsidP="00A36C23">
            <w:pPr>
              <w:rPr>
                <w:rFonts w:cs="Times New Roman"/>
                <w:sz w:val="22"/>
                <w:szCs w:val="22"/>
              </w:rPr>
            </w:pPr>
          </w:p>
        </w:tc>
        <w:tc>
          <w:tcPr>
            <w:tcW w:w="833" w:type="pct"/>
          </w:tcPr>
          <w:p w14:paraId="2B03BC84" w14:textId="77777777" w:rsidR="00A36C23" w:rsidRPr="009F6377" w:rsidRDefault="00A36C23" w:rsidP="00A36C23">
            <w:pPr>
              <w:rPr>
                <w:rFonts w:cs="Times New Roman"/>
                <w:sz w:val="22"/>
                <w:szCs w:val="22"/>
              </w:rPr>
            </w:pPr>
          </w:p>
        </w:tc>
      </w:tr>
    </w:tbl>
    <w:p w14:paraId="197866E0" w14:textId="77777777" w:rsidR="00A36C23" w:rsidRPr="009F6377" w:rsidRDefault="00A36C23" w:rsidP="00A36C23">
      <w:pPr>
        <w:pStyle w:val="KTbenum"/>
        <w:ind w:left="567" w:firstLine="0"/>
        <w:rPr>
          <w:rFonts w:cs="Times New Roman"/>
          <w:b/>
        </w:rPr>
      </w:pPr>
    </w:p>
    <w:p w14:paraId="3B0F692E" w14:textId="77777777" w:rsidR="00A36C23" w:rsidRPr="009F6377" w:rsidRDefault="00A36C23" w:rsidP="008F5F96">
      <w:pPr>
        <w:pStyle w:val="Pagrindinis"/>
      </w:pPr>
      <w:r w:rsidRPr="009F6377">
        <w:t>Duomenys apie kiekvieno koncentracijoje dalyvaujančio ūkio subjekto, įskaitant su jais susijusių ūkio subjektų, per paskutinius trejus metus iki koncentracijos įsigytus koncentracijos veikiamoje atitinkamoje rinkoje veikiančius ūkio subjektus</w:t>
      </w:r>
    </w:p>
    <w:p w14:paraId="5942E054" w14:textId="77777777" w:rsidR="00A36C23" w:rsidRPr="009F6377" w:rsidRDefault="00A36C23" w:rsidP="00A36C23">
      <w:pPr>
        <w:pStyle w:val="KTpunkt"/>
        <w:numPr>
          <w:ilvl w:val="0"/>
          <w:numId w:val="0"/>
        </w:numPr>
        <w:ind w:firstLine="567"/>
        <w:rPr>
          <w:rFonts w:cs="Times New Roman"/>
        </w:rPr>
      </w:pPr>
      <w:r w:rsidRPr="009F6377">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A36C23" w:rsidRPr="009F6377" w14:paraId="4EB78648" w14:textId="77777777" w:rsidTr="00A36C23">
        <w:tc>
          <w:tcPr>
            <w:tcW w:w="9854" w:type="dxa"/>
          </w:tcPr>
          <w:p w14:paraId="75A4CF74" w14:textId="77777777" w:rsidR="00A36C23" w:rsidRPr="009F6377" w:rsidRDefault="00A36C23" w:rsidP="00A36C23">
            <w:pPr>
              <w:pStyle w:val="KTpunkt"/>
              <w:numPr>
                <w:ilvl w:val="0"/>
                <w:numId w:val="0"/>
              </w:numPr>
              <w:ind w:firstLine="709"/>
              <w:rPr>
                <w:rFonts w:cs="Times New Roman"/>
              </w:rPr>
            </w:pPr>
          </w:p>
        </w:tc>
      </w:tr>
    </w:tbl>
    <w:p w14:paraId="71A75CC8" w14:textId="77777777" w:rsidR="00A36C23" w:rsidRPr="009F6377" w:rsidRDefault="00A36C23" w:rsidP="00A36C23">
      <w:pPr>
        <w:pStyle w:val="KTpstrnum"/>
        <w:numPr>
          <w:ilvl w:val="0"/>
          <w:numId w:val="0"/>
        </w:numPr>
        <w:ind w:left="567"/>
        <w:rPr>
          <w:rFonts w:cs="Times New Roman"/>
        </w:rPr>
      </w:pPr>
    </w:p>
    <w:tbl>
      <w:tblPr>
        <w:tblStyle w:val="TableGrid"/>
        <w:tblW w:w="5000" w:type="pct"/>
        <w:jc w:val="center"/>
        <w:tblLook w:val="04A0" w:firstRow="1" w:lastRow="0" w:firstColumn="1" w:lastColumn="0" w:noHBand="0" w:noVBand="1"/>
      </w:tblPr>
      <w:tblGrid>
        <w:gridCol w:w="3284"/>
        <w:gridCol w:w="3285"/>
        <w:gridCol w:w="3285"/>
      </w:tblGrid>
      <w:tr w:rsidR="00A36C23" w:rsidRPr="009F6377" w14:paraId="7A51D1CB" w14:textId="77777777" w:rsidTr="00DE0198">
        <w:trPr>
          <w:trHeight w:val="690"/>
          <w:jc w:val="center"/>
        </w:trPr>
        <w:tc>
          <w:tcPr>
            <w:tcW w:w="1666" w:type="pct"/>
            <w:vAlign w:val="center"/>
          </w:tcPr>
          <w:p w14:paraId="3C9F62B0" w14:textId="77777777" w:rsidR="00A36C23" w:rsidRPr="009F6377" w:rsidRDefault="00A36C23" w:rsidP="00A36C23">
            <w:pPr>
              <w:pStyle w:val="KTpunkt"/>
              <w:numPr>
                <w:ilvl w:val="0"/>
                <w:numId w:val="0"/>
              </w:numPr>
              <w:rPr>
                <w:rFonts w:cs="Times New Roman"/>
                <w:b/>
                <w:sz w:val="20"/>
              </w:rPr>
            </w:pPr>
            <w:r w:rsidRPr="009F6377">
              <w:rPr>
                <w:rFonts w:cs="Times New Roman"/>
                <w:b/>
                <w:sz w:val="20"/>
                <w:szCs w:val="20"/>
              </w:rPr>
              <w:t>Įsigytas ūkio subjektas (pavadinimas, kodas)</w:t>
            </w:r>
          </w:p>
        </w:tc>
        <w:tc>
          <w:tcPr>
            <w:tcW w:w="1667" w:type="pct"/>
            <w:vAlign w:val="center"/>
          </w:tcPr>
          <w:p w14:paraId="4999C17E" w14:textId="77777777" w:rsidR="00A36C23" w:rsidRPr="009F6377" w:rsidRDefault="00A36C23" w:rsidP="00A36C23">
            <w:pPr>
              <w:pStyle w:val="KTpunkt"/>
              <w:numPr>
                <w:ilvl w:val="0"/>
                <w:numId w:val="0"/>
              </w:numPr>
              <w:rPr>
                <w:rFonts w:cs="Times New Roman"/>
                <w:b/>
                <w:sz w:val="20"/>
                <w:szCs w:val="20"/>
              </w:rPr>
            </w:pPr>
            <w:r w:rsidRPr="009F6377">
              <w:rPr>
                <w:rFonts w:cs="Times New Roman"/>
                <w:b/>
                <w:sz w:val="20"/>
                <w:szCs w:val="20"/>
              </w:rPr>
              <w:t>Kontaktiniai duomenys (adresas, telefono numeris, fakso numeris, elektroninio pašto adresas)</w:t>
            </w:r>
          </w:p>
        </w:tc>
        <w:tc>
          <w:tcPr>
            <w:tcW w:w="1667" w:type="pct"/>
            <w:vAlign w:val="center"/>
          </w:tcPr>
          <w:p w14:paraId="2AA0EA86" w14:textId="77777777" w:rsidR="00A36C23" w:rsidRPr="009F6377" w:rsidRDefault="00A36C23" w:rsidP="00A36C23">
            <w:pPr>
              <w:pStyle w:val="KTpunkt"/>
              <w:numPr>
                <w:ilvl w:val="0"/>
                <w:numId w:val="0"/>
              </w:numPr>
              <w:rPr>
                <w:rFonts w:cs="Times New Roman"/>
                <w:b/>
                <w:sz w:val="20"/>
                <w:szCs w:val="20"/>
              </w:rPr>
            </w:pPr>
            <w:r w:rsidRPr="009F6377">
              <w:rPr>
                <w:rFonts w:cs="Times New Roman"/>
                <w:b/>
                <w:sz w:val="20"/>
                <w:szCs w:val="20"/>
              </w:rPr>
              <w:t>Įsigijimo metai</w:t>
            </w:r>
          </w:p>
        </w:tc>
      </w:tr>
      <w:tr w:rsidR="00A36C23" w:rsidRPr="009F6377" w14:paraId="228640FE" w14:textId="77777777" w:rsidTr="00DE0198">
        <w:trPr>
          <w:trHeight w:val="20"/>
          <w:jc w:val="center"/>
        </w:trPr>
        <w:tc>
          <w:tcPr>
            <w:tcW w:w="1666" w:type="pct"/>
          </w:tcPr>
          <w:p w14:paraId="2FEA6503" w14:textId="77777777" w:rsidR="00A36C23" w:rsidRPr="009F6377" w:rsidRDefault="00A36C23" w:rsidP="00A36C23">
            <w:pPr>
              <w:rPr>
                <w:rFonts w:cs="Times New Roman"/>
                <w:sz w:val="22"/>
                <w:szCs w:val="22"/>
              </w:rPr>
            </w:pPr>
          </w:p>
        </w:tc>
        <w:tc>
          <w:tcPr>
            <w:tcW w:w="1667" w:type="pct"/>
          </w:tcPr>
          <w:p w14:paraId="4E31FF21" w14:textId="77777777" w:rsidR="00A36C23" w:rsidRPr="009F6377" w:rsidRDefault="00A36C23" w:rsidP="00A36C23">
            <w:pPr>
              <w:rPr>
                <w:rFonts w:cs="Times New Roman"/>
                <w:sz w:val="22"/>
                <w:szCs w:val="22"/>
              </w:rPr>
            </w:pPr>
          </w:p>
        </w:tc>
        <w:tc>
          <w:tcPr>
            <w:tcW w:w="1667" w:type="pct"/>
          </w:tcPr>
          <w:p w14:paraId="6F156310" w14:textId="77777777" w:rsidR="00A36C23" w:rsidRPr="009F6377" w:rsidRDefault="00A36C23" w:rsidP="00A36C23">
            <w:pPr>
              <w:rPr>
                <w:rFonts w:cs="Times New Roman"/>
                <w:sz w:val="22"/>
                <w:szCs w:val="22"/>
              </w:rPr>
            </w:pPr>
          </w:p>
        </w:tc>
      </w:tr>
    </w:tbl>
    <w:p w14:paraId="13782492" w14:textId="77777777" w:rsidR="00A36C23" w:rsidRPr="009F6377" w:rsidRDefault="00A36C23" w:rsidP="003778A5">
      <w:pPr>
        <w:pStyle w:val="KTbenum"/>
        <w:jc w:val="center"/>
        <w:rPr>
          <w:rFonts w:cs="Times New Roman"/>
          <w:b/>
        </w:rPr>
      </w:pPr>
    </w:p>
    <w:p w14:paraId="031FB5C8" w14:textId="7920573B" w:rsidR="00A36C23" w:rsidRPr="009F6377" w:rsidRDefault="00A36C23" w:rsidP="000F419E">
      <w:pPr>
        <w:pStyle w:val="KTbenum"/>
        <w:jc w:val="center"/>
        <w:rPr>
          <w:rFonts w:cs="Times New Roman"/>
          <w:b/>
          <w:caps/>
        </w:rPr>
      </w:pPr>
      <w:r w:rsidRPr="009F6377">
        <w:rPr>
          <w:rFonts w:cs="Times New Roman"/>
          <w:b/>
          <w:caps/>
        </w:rPr>
        <w:t>Dvyliktasis skirsnis</w:t>
      </w:r>
    </w:p>
    <w:p w14:paraId="728D6ABB" w14:textId="77777777" w:rsidR="00A36C23" w:rsidRPr="009F6377" w:rsidRDefault="00A36C23" w:rsidP="000F419E">
      <w:pPr>
        <w:pStyle w:val="KTbenum"/>
        <w:jc w:val="center"/>
        <w:rPr>
          <w:rFonts w:cs="Times New Roman"/>
          <w:b/>
          <w:caps/>
        </w:rPr>
      </w:pPr>
      <w:r w:rsidRPr="009F6377">
        <w:rPr>
          <w:rFonts w:cs="Times New Roman"/>
          <w:b/>
          <w:caps/>
        </w:rPr>
        <w:t>Koncentracijoje dalyvaujančių ūkio subjektų didžiausi pirkėjai ir tiekėjai</w:t>
      </w:r>
    </w:p>
    <w:p w14:paraId="3644872A" w14:textId="77777777" w:rsidR="00A36C23" w:rsidRPr="009F6377" w:rsidRDefault="00A36C23" w:rsidP="00A36C23">
      <w:pPr>
        <w:pStyle w:val="KTpstrnum"/>
        <w:numPr>
          <w:ilvl w:val="0"/>
          <w:numId w:val="0"/>
        </w:numPr>
        <w:ind w:left="567"/>
        <w:rPr>
          <w:rFonts w:cs="Times New Roman"/>
        </w:rPr>
      </w:pPr>
    </w:p>
    <w:p w14:paraId="7E023124" w14:textId="77777777" w:rsidR="00A36C23" w:rsidRPr="009F6377" w:rsidRDefault="00A36C23" w:rsidP="008F5F96">
      <w:pPr>
        <w:pStyle w:val="Pagrindinis"/>
      </w:pPr>
      <w:r w:rsidRPr="009F6377">
        <w:t>Informacija apie kiekvieno koncentracijoje dalyvaujančio ir su juo susijusių ūkio subjektų penkis didžiausius pirkėjus atitinkamoje rinkoje</w:t>
      </w:r>
    </w:p>
    <w:p w14:paraId="35243EF2" w14:textId="77777777" w:rsidR="00A36C23" w:rsidRPr="009F6377" w:rsidRDefault="00A36C23" w:rsidP="008F5F96">
      <w:pPr>
        <w:pStyle w:val="Dalis"/>
      </w:pPr>
      <w:r w:rsidRPr="009F6377">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A36C23" w:rsidRPr="009F6377" w14:paraId="009316EE" w14:textId="77777777" w:rsidTr="008104F8">
        <w:trPr>
          <w:trHeight w:val="20"/>
        </w:trPr>
        <w:tc>
          <w:tcPr>
            <w:tcW w:w="9854" w:type="dxa"/>
          </w:tcPr>
          <w:p w14:paraId="4A8F8FF9" w14:textId="77777777" w:rsidR="00A36C23" w:rsidRPr="009F6377" w:rsidRDefault="00A36C23" w:rsidP="00A36C23">
            <w:pPr>
              <w:pStyle w:val="KTpunkt"/>
              <w:numPr>
                <w:ilvl w:val="0"/>
                <w:numId w:val="0"/>
              </w:numPr>
              <w:rPr>
                <w:rFonts w:cs="Times New Roman"/>
              </w:rPr>
            </w:pPr>
          </w:p>
        </w:tc>
      </w:tr>
    </w:tbl>
    <w:p w14:paraId="25E36947" w14:textId="77777777" w:rsidR="00A36C23" w:rsidRPr="009F6377" w:rsidRDefault="00A36C23" w:rsidP="00A36C23">
      <w:pPr>
        <w:pStyle w:val="KTpunkt"/>
        <w:numPr>
          <w:ilvl w:val="0"/>
          <w:numId w:val="0"/>
        </w:numPr>
        <w:rPr>
          <w:rFonts w:cs="Times New Roman"/>
        </w:rPr>
      </w:pPr>
    </w:p>
    <w:tbl>
      <w:tblPr>
        <w:tblStyle w:val="TableGrid"/>
        <w:tblW w:w="5000" w:type="pct"/>
        <w:tblLook w:val="04A0" w:firstRow="1" w:lastRow="0" w:firstColumn="1" w:lastColumn="0" w:noHBand="0" w:noVBand="1"/>
      </w:tblPr>
      <w:tblGrid>
        <w:gridCol w:w="2172"/>
        <w:gridCol w:w="2753"/>
        <w:gridCol w:w="2030"/>
        <w:gridCol w:w="2899"/>
      </w:tblGrid>
      <w:tr w:rsidR="00A36C23" w:rsidRPr="009F6377" w14:paraId="5F86FA71" w14:textId="77777777" w:rsidTr="00711CE0">
        <w:trPr>
          <w:trHeight w:val="1160"/>
        </w:trPr>
        <w:tc>
          <w:tcPr>
            <w:tcW w:w="1102" w:type="pct"/>
            <w:vAlign w:val="center"/>
          </w:tcPr>
          <w:p w14:paraId="204A80D8" w14:textId="77777777" w:rsidR="00A36C23" w:rsidRPr="009F6377" w:rsidRDefault="00A36C23" w:rsidP="00A36C23">
            <w:pPr>
              <w:rPr>
                <w:rFonts w:cs="Times New Roman"/>
                <w:b/>
                <w:sz w:val="20"/>
                <w:szCs w:val="20"/>
              </w:rPr>
            </w:pPr>
            <w:r w:rsidRPr="009F6377">
              <w:rPr>
                <w:rFonts w:cs="Times New Roman"/>
                <w:b/>
                <w:sz w:val="20"/>
                <w:szCs w:val="20"/>
              </w:rPr>
              <w:t>Pirkėjas</w:t>
            </w:r>
          </w:p>
          <w:p w14:paraId="653D9859" w14:textId="77777777" w:rsidR="00A36C23" w:rsidRPr="009F6377" w:rsidRDefault="00A36C23" w:rsidP="00A36C23">
            <w:pPr>
              <w:rPr>
                <w:rFonts w:cs="Times New Roman"/>
                <w:b/>
                <w:sz w:val="20"/>
                <w:szCs w:val="20"/>
              </w:rPr>
            </w:pPr>
            <w:r w:rsidRPr="009F6377">
              <w:rPr>
                <w:rFonts w:cs="Times New Roman"/>
                <w:b/>
                <w:sz w:val="20"/>
                <w:szCs w:val="20"/>
              </w:rPr>
              <w:t>(pavadinimas, kodas)</w:t>
            </w:r>
          </w:p>
        </w:tc>
        <w:tc>
          <w:tcPr>
            <w:tcW w:w="1397" w:type="pct"/>
            <w:vAlign w:val="center"/>
          </w:tcPr>
          <w:p w14:paraId="070A8788" w14:textId="77777777" w:rsidR="00A36C23" w:rsidRPr="009F6377" w:rsidRDefault="00A36C23" w:rsidP="00A05602">
            <w:pPr>
              <w:rPr>
                <w:rFonts w:cs="Times New Roman"/>
                <w:b/>
                <w:sz w:val="20"/>
                <w:szCs w:val="20"/>
              </w:rPr>
            </w:pPr>
            <w:r w:rsidRPr="009F6377">
              <w:rPr>
                <w:rFonts w:cs="Times New Roman"/>
                <w:b/>
                <w:sz w:val="20"/>
                <w:szCs w:val="20"/>
              </w:rPr>
              <w:t>Kontaktiniai duomenys (adresas, telefono numeris, fakso numeris, elektroninio pašto adresas)</w:t>
            </w:r>
          </w:p>
        </w:tc>
        <w:tc>
          <w:tcPr>
            <w:tcW w:w="1030" w:type="pct"/>
            <w:vAlign w:val="center"/>
          </w:tcPr>
          <w:p w14:paraId="39FE2B7F" w14:textId="77777777" w:rsidR="00A36C23" w:rsidRPr="009F6377" w:rsidRDefault="00A36C23" w:rsidP="00A36C23">
            <w:pPr>
              <w:rPr>
                <w:rFonts w:cs="Times New Roman"/>
                <w:b/>
                <w:sz w:val="20"/>
                <w:szCs w:val="20"/>
              </w:rPr>
            </w:pPr>
            <w:r w:rsidRPr="009F6377">
              <w:rPr>
                <w:rFonts w:cs="Times New Roman"/>
                <w:b/>
                <w:sz w:val="20"/>
                <w:szCs w:val="20"/>
              </w:rPr>
              <w:t>Perkama prekė</w:t>
            </w:r>
          </w:p>
          <w:p w14:paraId="66D77EBA" w14:textId="77777777" w:rsidR="00A36C23" w:rsidRPr="009F6377" w:rsidRDefault="00A36C23" w:rsidP="00A36C23">
            <w:pPr>
              <w:rPr>
                <w:rFonts w:cs="Times New Roman"/>
                <w:b/>
                <w:sz w:val="20"/>
                <w:szCs w:val="20"/>
              </w:rPr>
            </w:pPr>
            <w:r w:rsidRPr="009F6377">
              <w:rPr>
                <w:rFonts w:cs="Times New Roman"/>
                <w:b/>
                <w:sz w:val="20"/>
                <w:szCs w:val="20"/>
              </w:rPr>
              <w:t>(pavadinimas)</w:t>
            </w:r>
          </w:p>
        </w:tc>
        <w:tc>
          <w:tcPr>
            <w:tcW w:w="1471" w:type="pct"/>
            <w:vAlign w:val="center"/>
          </w:tcPr>
          <w:p w14:paraId="74258C5E" w14:textId="77777777" w:rsidR="00A36C23" w:rsidRPr="009F6377" w:rsidRDefault="00A36C23" w:rsidP="00463D8F">
            <w:pPr>
              <w:rPr>
                <w:rFonts w:cs="Times New Roman"/>
                <w:b/>
                <w:sz w:val="20"/>
                <w:szCs w:val="20"/>
              </w:rPr>
            </w:pPr>
            <w:r w:rsidRPr="009F6377">
              <w:rPr>
                <w:rFonts w:cs="Times New Roman"/>
                <w:b/>
                <w:sz w:val="20"/>
                <w:szCs w:val="20"/>
              </w:rPr>
              <w:t xml:space="preserve">Pirkėjui tenkanti </w:t>
            </w:r>
            <w:r w:rsidR="00463D8F" w:rsidRPr="009F6377">
              <w:rPr>
                <w:rFonts w:cs="Times New Roman"/>
                <w:b/>
                <w:sz w:val="20"/>
                <w:szCs w:val="20"/>
              </w:rPr>
              <w:t xml:space="preserve">koncentracijoje dalyvaujančio ar su juo susijusio ūkio subjekto </w:t>
            </w:r>
            <w:r w:rsidRPr="009F6377">
              <w:rPr>
                <w:rFonts w:cs="Times New Roman"/>
                <w:b/>
                <w:sz w:val="20"/>
                <w:szCs w:val="20"/>
              </w:rPr>
              <w:t>atitinkamų prekių visų tiekimų dalis  (proc.)</w:t>
            </w:r>
          </w:p>
        </w:tc>
      </w:tr>
      <w:tr w:rsidR="00A36C23" w:rsidRPr="009F6377" w14:paraId="0C357B98" w14:textId="77777777" w:rsidTr="00711CE0">
        <w:tc>
          <w:tcPr>
            <w:tcW w:w="1102" w:type="pct"/>
            <w:shd w:val="clear" w:color="auto" w:fill="auto"/>
            <w:vAlign w:val="center"/>
          </w:tcPr>
          <w:p w14:paraId="5842AA79" w14:textId="77777777" w:rsidR="00A36C23" w:rsidRPr="009F6377" w:rsidRDefault="00A36C23" w:rsidP="00A36C23">
            <w:pPr>
              <w:ind w:firstLine="567"/>
              <w:rPr>
                <w:rFonts w:cs="Times New Roman"/>
                <w:sz w:val="20"/>
                <w:szCs w:val="20"/>
              </w:rPr>
            </w:pPr>
          </w:p>
        </w:tc>
        <w:tc>
          <w:tcPr>
            <w:tcW w:w="1397" w:type="pct"/>
            <w:vAlign w:val="center"/>
          </w:tcPr>
          <w:p w14:paraId="1092D39A" w14:textId="77777777" w:rsidR="00A36C23" w:rsidRPr="009F6377" w:rsidRDefault="00A36C23" w:rsidP="00A36C23">
            <w:pPr>
              <w:ind w:firstLine="567"/>
              <w:rPr>
                <w:rFonts w:cs="Times New Roman"/>
                <w:sz w:val="20"/>
                <w:szCs w:val="20"/>
              </w:rPr>
            </w:pPr>
          </w:p>
        </w:tc>
        <w:tc>
          <w:tcPr>
            <w:tcW w:w="1030" w:type="pct"/>
            <w:vAlign w:val="center"/>
          </w:tcPr>
          <w:p w14:paraId="6BCC8725" w14:textId="77777777" w:rsidR="00A36C23" w:rsidRPr="009F6377" w:rsidRDefault="00A36C23" w:rsidP="00A36C23">
            <w:pPr>
              <w:ind w:firstLine="567"/>
              <w:rPr>
                <w:rFonts w:cs="Times New Roman"/>
                <w:sz w:val="20"/>
                <w:szCs w:val="20"/>
              </w:rPr>
            </w:pPr>
          </w:p>
        </w:tc>
        <w:tc>
          <w:tcPr>
            <w:tcW w:w="1471" w:type="pct"/>
            <w:vAlign w:val="center"/>
          </w:tcPr>
          <w:p w14:paraId="20698C3B" w14:textId="77777777" w:rsidR="00A36C23" w:rsidRPr="009F6377" w:rsidRDefault="00A36C23" w:rsidP="00A36C23">
            <w:pPr>
              <w:ind w:firstLine="567"/>
              <w:rPr>
                <w:rFonts w:cs="Times New Roman"/>
                <w:sz w:val="20"/>
                <w:szCs w:val="20"/>
              </w:rPr>
            </w:pPr>
          </w:p>
        </w:tc>
      </w:tr>
    </w:tbl>
    <w:p w14:paraId="7AD3269F" w14:textId="77777777" w:rsidR="00A36C23" w:rsidRPr="009F6377" w:rsidRDefault="00A36C23" w:rsidP="00A36C23">
      <w:pPr>
        <w:pStyle w:val="KTbenum"/>
        <w:ind w:left="567" w:firstLine="0"/>
        <w:rPr>
          <w:rFonts w:cs="Times New Roman"/>
          <w:b/>
        </w:rPr>
      </w:pPr>
    </w:p>
    <w:p w14:paraId="117D88A4" w14:textId="77777777" w:rsidR="00A36C23" w:rsidRPr="009F6377" w:rsidRDefault="00A36C23" w:rsidP="008F5F96">
      <w:pPr>
        <w:pStyle w:val="Pagrindinis"/>
      </w:pPr>
      <w:r w:rsidRPr="009F6377">
        <w:t>Informacija apie kiekvieno koncentracijoje dalyvaujančio ir su juo susijusių ūkio subjektų penkis didžiausius tiekėjus koncentracijos veikiamoje atitinkamoje rinkoje</w:t>
      </w:r>
    </w:p>
    <w:p w14:paraId="17EFBE31" w14:textId="77777777" w:rsidR="00A36C23" w:rsidRPr="009F6377" w:rsidRDefault="00A36C23" w:rsidP="00A36C23">
      <w:pPr>
        <w:pStyle w:val="KTpunkt"/>
        <w:numPr>
          <w:ilvl w:val="0"/>
          <w:numId w:val="0"/>
        </w:numPr>
        <w:ind w:firstLine="567"/>
        <w:rPr>
          <w:rFonts w:cs="Times New Roman"/>
        </w:rPr>
      </w:pPr>
      <w:r w:rsidRPr="009F6377">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2172"/>
        <w:gridCol w:w="2753"/>
        <w:gridCol w:w="2030"/>
        <w:gridCol w:w="2899"/>
      </w:tblGrid>
      <w:tr w:rsidR="00A36C23" w:rsidRPr="009F6377" w14:paraId="7A43E2C7" w14:textId="77777777" w:rsidTr="00A36C23">
        <w:tc>
          <w:tcPr>
            <w:tcW w:w="9854" w:type="dxa"/>
            <w:gridSpan w:val="4"/>
          </w:tcPr>
          <w:p w14:paraId="636023A2" w14:textId="77777777" w:rsidR="00A36C23" w:rsidRPr="009F6377" w:rsidRDefault="00A36C23" w:rsidP="00A36C23">
            <w:pPr>
              <w:pStyle w:val="KTpunkt"/>
              <w:numPr>
                <w:ilvl w:val="0"/>
                <w:numId w:val="0"/>
              </w:numPr>
              <w:ind w:firstLine="709"/>
              <w:rPr>
                <w:rFonts w:cs="Times New Roman"/>
              </w:rPr>
            </w:pPr>
          </w:p>
        </w:tc>
      </w:tr>
      <w:tr w:rsidR="00A36C23" w:rsidRPr="009F6377" w14:paraId="081A1D22" w14:textId="77777777" w:rsidTr="00711CE0">
        <w:trPr>
          <w:trHeight w:val="1160"/>
        </w:trPr>
        <w:tc>
          <w:tcPr>
            <w:tcW w:w="1102" w:type="pct"/>
            <w:vAlign w:val="center"/>
          </w:tcPr>
          <w:p w14:paraId="0E1ACBD1" w14:textId="77777777" w:rsidR="00A36C23" w:rsidRPr="009F6377" w:rsidRDefault="00A36C23" w:rsidP="00A36C23">
            <w:pPr>
              <w:rPr>
                <w:rFonts w:cs="Times New Roman"/>
                <w:b/>
                <w:sz w:val="20"/>
                <w:szCs w:val="20"/>
              </w:rPr>
            </w:pPr>
            <w:r w:rsidRPr="009F6377">
              <w:rPr>
                <w:rFonts w:cs="Times New Roman"/>
                <w:b/>
                <w:sz w:val="20"/>
                <w:szCs w:val="20"/>
              </w:rPr>
              <w:t>Tiekėjas</w:t>
            </w:r>
          </w:p>
          <w:p w14:paraId="3509D7CF" w14:textId="77777777" w:rsidR="00A36C23" w:rsidRPr="009F6377" w:rsidRDefault="00A36C23" w:rsidP="00A36C23">
            <w:pPr>
              <w:rPr>
                <w:rFonts w:cs="Times New Roman"/>
                <w:b/>
                <w:sz w:val="20"/>
                <w:szCs w:val="20"/>
              </w:rPr>
            </w:pPr>
            <w:r w:rsidRPr="009F6377">
              <w:rPr>
                <w:rFonts w:cs="Times New Roman"/>
                <w:b/>
                <w:sz w:val="20"/>
                <w:szCs w:val="20"/>
              </w:rPr>
              <w:t>(pavadinimas, kodas)</w:t>
            </w:r>
          </w:p>
        </w:tc>
        <w:tc>
          <w:tcPr>
            <w:tcW w:w="1397" w:type="pct"/>
            <w:vAlign w:val="center"/>
          </w:tcPr>
          <w:p w14:paraId="55A8F398" w14:textId="77777777" w:rsidR="00A36C23" w:rsidRPr="009F6377" w:rsidRDefault="00A36C23" w:rsidP="00A05602">
            <w:pPr>
              <w:rPr>
                <w:rFonts w:cs="Times New Roman"/>
                <w:b/>
                <w:sz w:val="20"/>
                <w:szCs w:val="20"/>
              </w:rPr>
            </w:pPr>
            <w:r w:rsidRPr="009F6377">
              <w:rPr>
                <w:rFonts w:cs="Times New Roman"/>
                <w:b/>
                <w:sz w:val="20"/>
                <w:szCs w:val="20"/>
              </w:rPr>
              <w:t>Kontaktiniai duomenys (adresas, telefono numeris, fakso numeris, elektroninio pašto adresas)</w:t>
            </w:r>
          </w:p>
        </w:tc>
        <w:tc>
          <w:tcPr>
            <w:tcW w:w="1030" w:type="pct"/>
            <w:vAlign w:val="center"/>
          </w:tcPr>
          <w:p w14:paraId="4D95EE6D" w14:textId="77777777" w:rsidR="00A36C23" w:rsidRPr="009F6377" w:rsidRDefault="00A36C23" w:rsidP="00A36C23">
            <w:pPr>
              <w:rPr>
                <w:rFonts w:cs="Times New Roman"/>
                <w:b/>
                <w:sz w:val="20"/>
                <w:szCs w:val="20"/>
              </w:rPr>
            </w:pPr>
            <w:r w:rsidRPr="009F6377">
              <w:rPr>
                <w:rFonts w:cs="Times New Roman"/>
                <w:b/>
                <w:sz w:val="20"/>
                <w:szCs w:val="20"/>
              </w:rPr>
              <w:t>Tiekiama prekė</w:t>
            </w:r>
          </w:p>
          <w:p w14:paraId="0BE8AE22" w14:textId="77777777" w:rsidR="00A36C23" w:rsidRPr="009F6377" w:rsidRDefault="00A36C23" w:rsidP="00A36C23">
            <w:pPr>
              <w:rPr>
                <w:rFonts w:cs="Times New Roman"/>
                <w:b/>
                <w:sz w:val="20"/>
                <w:szCs w:val="20"/>
              </w:rPr>
            </w:pPr>
            <w:r w:rsidRPr="009F6377">
              <w:rPr>
                <w:rFonts w:cs="Times New Roman"/>
                <w:b/>
                <w:sz w:val="20"/>
                <w:szCs w:val="20"/>
              </w:rPr>
              <w:t>(pavadinimas)</w:t>
            </w:r>
          </w:p>
        </w:tc>
        <w:tc>
          <w:tcPr>
            <w:tcW w:w="1471" w:type="pct"/>
            <w:vAlign w:val="center"/>
          </w:tcPr>
          <w:p w14:paraId="786CFC5B" w14:textId="77777777" w:rsidR="00A36C23" w:rsidRPr="009F6377" w:rsidRDefault="00A36C23" w:rsidP="00A05602">
            <w:pPr>
              <w:rPr>
                <w:rFonts w:cs="Times New Roman"/>
                <w:b/>
                <w:sz w:val="20"/>
                <w:szCs w:val="20"/>
              </w:rPr>
            </w:pPr>
            <w:r w:rsidRPr="009F6377">
              <w:rPr>
                <w:rFonts w:cs="Times New Roman"/>
                <w:b/>
                <w:sz w:val="20"/>
                <w:szCs w:val="20"/>
              </w:rPr>
              <w:t xml:space="preserve">Tiekėjui tenkanti </w:t>
            </w:r>
            <w:r w:rsidR="00463D8F" w:rsidRPr="009F6377">
              <w:rPr>
                <w:rFonts w:cs="Times New Roman"/>
                <w:b/>
                <w:sz w:val="20"/>
                <w:szCs w:val="20"/>
              </w:rPr>
              <w:t xml:space="preserve">koncentracijoje dalyvaujančio ar su juo susijusio ūkio subjekto </w:t>
            </w:r>
            <w:r w:rsidRPr="009F6377">
              <w:rPr>
                <w:rFonts w:cs="Times New Roman"/>
                <w:b/>
                <w:sz w:val="20"/>
                <w:szCs w:val="20"/>
              </w:rPr>
              <w:t>atitinkamų prekių visų pirkimų dalis (proc.)</w:t>
            </w:r>
          </w:p>
        </w:tc>
      </w:tr>
      <w:tr w:rsidR="00A36C23" w:rsidRPr="009F6377" w14:paraId="50CE820B" w14:textId="77777777" w:rsidTr="00711CE0">
        <w:tc>
          <w:tcPr>
            <w:tcW w:w="1102" w:type="pct"/>
            <w:shd w:val="clear" w:color="auto" w:fill="auto"/>
            <w:vAlign w:val="center"/>
          </w:tcPr>
          <w:p w14:paraId="6CDC4E62" w14:textId="77777777" w:rsidR="00A36C23" w:rsidRPr="009F6377" w:rsidRDefault="00A36C23" w:rsidP="00A36C23">
            <w:pPr>
              <w:ind w:firstLine="567"/>
              <w:rPr>
                <w:rFonts w:cs="Times New Roman"/>
                <w:sz w:val="20"/>
                <w:szCs w:val="20"/>
              </w:rPr>
            </w:pPr>
          </w:p>
        </w:tc>
        <w:tc>
          <w:tcPr>
            <w:tcW w:w="1397" w:type="pct"/>
            <w:vAlign w:val="center"/>
          </w:tcPr>
          <w:p w14:paraId="5AB7E5CF" w14:textId="77777777" w:rsidR="00A36C23" w:rsidRPr="009F6377" w:rsidRDefault="00A36C23" w:rsidP="00A36C23">
            <w:pPr>
              <w:ind w:firstLine="567"/>
              <w:rPr>
                <w:rFonts w:cs="Times New Roman"/>
                <w:sz w:val="20"/>
                <w:szCs w:val="20"/>
              </w:rPr>
            </w:pPr>
          </w:p>
        </w:tc>
        <w:tc>
          <w:tcPr>
            <w:tcW w:w="1030" w:type="pct"/>
            <w:vAlign w:val="center"/>
          </w:tcPr>
          <w:p w14:paraId="5BF818BB" w14:textId="77777777" w:rsidR="00A36C23" w:rsidRPr="009F6377" w:rsidRDefault="00A36C23" w:rsidP="00A36C23">
            <w:pPr>
              <w:ind w:firstLine="567"/>
              <w:rPr>
                <w:rFonts w:cs="Times New Roman"/>
                <w:sz w:val="20"/>
                <w:szCs w:val="20"/>
              </w:rPr>
            </w:pPr>
          </w:p>
        </w:tc>
        <w:tc>
          <w:tcPr>
            <w:tcW w:w="1471" w:type="pct"/>
            <w:vAlign w:val="center"/>
          </w:tcPr>
          <w:p w14:paraId="57D9924D" w14:textId="77777777" w:rsidR="00A36C23" w:rsidRPr="009F6377" w:rsidRDefault="00A36C23" w:rsidP="00A36C23">
            <w:pPr>
              <w:ind w:firstLine="567"/>
              <w:rPr>
                <w:rFonts w:cs="Times New Roman"/>
                <w:sz w:val="20"/>
                <w:szCs w:val="20"/>
              </w:rPr>
            </w:pPr>
          </w:p>
        </w:tc>
      </w:tr>
    </w:tbl>
    <w:p w14:paraId="1D5FB352" w14:textId="77777777" w:rsidR="00532281" w:rsidRPr="009F6377" w:rsidRDefault="00532281" w:rsidP="00532281">
      <w:pPr>
        <w:rPr>
          <w:rFonts w:cs="Times New Roman"/>
        </w:rPr>
      </w:pPr>
    </w:p>
    <w:tbl>
      <w:tblPr>
        <w:tblStyle w:val="TableGrid"/>
        <w:tblW w:w="0" w:type="auto"/>
        <w:tblLook w:val="04A0" w:firstRow="1" w:lastRow="0" w:firstColumn="1" w:lastColumn="0" w:noHBand="0" w:noVBand="1"/>
      </w:tblPr>
      <w:tblGrid>
        <w:gridCol w:w="9854"/>
      </w:tblGrid>
      <w:tr w:rsidR="00CB3C90" w:rsidRPr="009F6377" w14:paraId="6CEC7768" w14:textId="77777777" w:rsidTr="007C321C">
        <w:tc>
          <w:tcPr>
            <w:tcW w:w="9854" w:type="dxa"/>
          </w:tcPr>
          <w:p w14:paraId="7B6F03A9" w14:textId="5D77B2B4" w:rsidR="00CB3C90" w:rsidRPr="009F6377" w:rsidRDefault="00CB3C90" w:rsidP="000F1AF7">
            <w:pPr>
              <w:pStyle w:val="Heading1"/>
              <w:spacing w:before="0"/>
              <w:outlineLvl w:val="0"/>
              <w:rPr>
                <w:rFonts w:ascii="Times New Roman" w:hAnsi="Times New Roman" w:cs="Times New Roman"/>
                <w:sz w:val="24"/>
                <w:szCs w:val="24"/>
              </w:rPr>
            </w:pPr>
            <w:bookmarkStart w:id="20" w:name="_Toc500403135"/>
            <w:r w:rsidRPr="009F6377">
              <w:rPr>
                <w:rFonts w:ascii="Times New Roman" w:hAnsi="Times New Roman" w:cs="Times New Roman"/>
                <w:color w:val="auto"/>
                <w:sz w:val="24"/>
                <w:szCs w:val="24"/>
              </w:rPr>
              <w:t xml:space="preserve">INFORMACIJA APIE </w:t>
            </w:r>
            <w:r w:rsidR="002673EE" w:rsidRPr="009F6377">
              <w:rPr>
                <w:rFonts w:ascii="Times New Roman" w:hAnsi="Times New Roman" w:cs="Times New Roman"/>
                <w:color w:val="auto"/>
                <w:sz w:val="24"/>
                <w:szCs w:val="24"/>
              </w:rPr>
              <w:t>ALTERNATYVI</w:t>
            </w:r>
            <w:r w:rsidR="002673EE">
              <w:rPr>
                <w:rFonts w:ascii="Times New Roman" w:hAnsi="Times New Roman" w:cs="Times New Roman"/>
                <w:color w:val="auto"/>
                <w:sz w:val="24"/>
                <w:szCs w:val="24"/>
              </w:rPr>
              <w:t>AS</w:t>
            </w:r>
            <w:r w:rsidR="002673EE" w:rsidRPr="009F6377">
              <w:rPr>
                <w:rFonts w:ascii="Times New Roman" w:hAnsi="Times New Roman" w:cs="Times New Roman"/>
                <w:color w:val="auto"/>
                <w:sz w:val="24"/>
                <w:szCs w:val="24"/>
              </w:rPr>
              <w:t xml:space="preserve"> ATITINKAM</w:t>
            </w:r>
            <w:r w:rsidR="002673EE">
              <w:rPr>
                <w:rFonts w:ascii="Times New Roman" w:hAnsi="Times New Roman" w:cs="Times New Roman"/>
                <w:color w:val="auto"/>
                <w:sz w:val="24"/>
                <w:szCs w:val="24"/>
              </w:rPr>
              <w:t>AS</w:t>
            </w:r>
            <w:r w:rsidR="002673EE" w:rsidRPr="009F6377">
              <w:rPr>
                <w:rFonts w:ascii="Times New Roman" w:hAnsi="Times New Roman" w:cs="Times New Roman"/>
                <w:color w:val="auto"/>
                <w:sz w:val="24"/>
                <w:szCs w:val="24"/>
              </w:rPr>
              <w:t xml:space="preserve"> RINK</w:t>
            </w:r>
            <w:r w:rsidR="002673EE">
              <w:rPr>
                <w:rFonts w:ascii="Times New Roman" w:hAnsi="Times New Roman" w:cs="Times New Roman"/>
                <w:color w:val="auto"/>
                <w:sz w:val="24"/>
                <w:szCs w:val="24"/>
              </w:rPr>
              <w:t>AS</w:t>
            </w:r>
            <w:r w:rsidRPr="009F6377">
              <w:rPr>
                <w:rFonts w:ascii="Times New Roman" w:hAnsi="Times New Roman" w:cs="Times New Roman"/>
                <w:color w:val="auto"/>
                <w:sz w:val="24"/>
                <w:szCs w:val="24"/>
              </w:rPr>
              <w:t xml:space="preserve">, </w:t>
            </w:r>
            <w:r w:rsidR="002673EE" w:rsidRPr="009F6377">
              <w:rPr>
                <w:rFonts w:ascii="Times New Roman" w:hAnsi="Times New Roman" w:cs="Times New Roman"/>
                <w:color w:val="auto"/>
                <w:sz w:val="24"/>
                <w:szCs w:val="24"/>
              </w:rPr>
              <w:t>KURIO</w:t>
            </w:r>
            <w:r w:rsidR="002673EE">
              <w:rPr>
                <w:rFonts w:ascii="Times New Roman" w:hAnsi="Times New Roman" w:cs="Times New Roman"/>
                <w:color w:val="auto"/>
                <w:sz w:val="24"/>
                <w:szCs w:val="24"/>
              </w:rPr>
              <w:t>S</w:t>
            </w:r>
            <w:r w:rsidR="002673EE" w:rsidRPr="009F6377">
              <w:rPr>
                <w:rFonts w:ascii="Times New Roman" w:hAnsi="Times New Roman" w:cs="Times New Roman"/>
                <w:color w:val="auto"/>
                <w:sz w:val="24"/>
                <w:szCs w:val="24"/>
              </w:rPr>
              <w:t xml:space="preserve">E </w:t>
            </w:r>
            <w:r w:rsidRPr="009F6377">
              <w:rPr>
                <w:rFonts w:ascii="Times New Roman" w:hAnsi="Times New Roman" w:cs="Times New Roman"/>
                <w:color w:val="auto"/>
                <w:sz w:val="24"/>
                <w:szCs w:val="24"/>
              </w:rPr>
              <w:t>KONCENTRACIJA GALI TURĖTI DIDELĮ POVEIKĮ</w:t>
            </w:r>
            <w:bookmarkEnd w:id="20"/>
          </w:p>
        </w:tc>
      </w:tr>
    </w:tbl>
    <w:p w14:paraId="46ADCB4A" w14:textId="77777777" w:rsidR="00CB3C90" w:rsidRPr="009F6377" w:rsidRDefault="00CB3C90" w:rsidP="003C4692">
      <w:pPr>
        <w:pStyle w:val="KTbenum"/>
        <w:jc w:val="center"/>
        <w:rPr>
          <w:rFonts w:cs="Times New Roman"/>
          <w:b/>
          <w:caps/>
        </w:rPr>
      </w:pPr>
    </w:p>
    <w:p w14:paraId="145CAF20" w14:textId="77777777" w:rsidR="00C52387" w:rsidRPr="009F6377" w:rsidRDefault="00C52387" w:rsidP="003C4692">
      <w:pPr>
        <w:pStyle w:val="KTbenum"/>
        <w:jc w:val="center"/>
        <w:rPr>
          <w:rFonts w:cs="Times New Roman"/>
          <w:b/>
          <w:caps/>
        </w:rPr>
      </w:pPr>
      <w:r w:rsidRPr="009F6377">
        <w:rPr>
          <w:rFonts w:cs="Times New Roman"/>
          <w:b/>
          <w:caps/>
        </w:rPr>
        <w:t>PIRMASIS SKIRSNIS</w:t>
      </w:r>
    </w:p>
    <w:p w14:paraId="42B71EEA" w14:textId="77777777" w:rsidR="00CB3C90" w:rsidRPr="009F6377" w:rsidRDefault="00CB3C90" w:rsidP="003C4692">
      <w:pPr>
        <w:pStyle w:val="KTbenum"/>
        <w:jc w:val="center"/>
        <w:rPr>
          <w:rFonts w:cs="Times New Roman"/>
          <w:b/>
          <w:caps/>
        </w:rPr>
      </w:pPr>
      <w:r w:rsidRPr="009F6377">
        <w:rPr>
          <w:rFonts w:cs="Times New Roman"/>
          <w:b/>
          <w:caps/>
        </w:rPr>
        <w:t>Atitinkamos rinkos apibrėžimas</w:t>
      </w:r>
    </w:p>
    <w:p w14:paraId="0629CB02" w14:textId="77777777" w:rsidR="00CB3C90" w:rsidRPr="009F6377" w:rsidRDefault="00CB3C90" w:rsidP="00CB3C90">
      <w:pPr>
        <w:pStyle w:val="KTpstrnum"/>
        <w:numPr>
          <w:ilvl w:val="0"/>
          <w:numId w:val="0"/>
        </w:numPr>
        <w:ind w:left="567"/>
        <w:rPr>
          <w:rFonts w:cs="Times New Roman"/>
        </w:rPr>
      </w:pPr>
    </w:p>
    <w:p w14:paraId="0C5DB098" w14:textId="77777777" w:rsidR="00CB3C90" w:rsidRPr="009F6377" w:rsidRDefault="00884B5E" w:rsidP="008F5F96">
      <w:pPr>
        <w:pStyle w:val="Pagrindinis"/>
      </w:pPr>
      <w:r w:rsidRPr="009F6377">
        <w:t>Alternatyvi rinka, kurioje k</w:t>
      </w:r>
      <w:r w:rsidR="00CB3C90" w:rsidRPr="009F6377">
        <w:t>oncentracij</w:t>
      </w:r>
      <w:r w:rsidRPr="009F6377">
        <w:t>a gali turėti didelį poveikį</w:t>
      </w:r>
    </w:p>
    <w:p w14:paraId="014C78C9" w14:textId="5C9A17C7" w:rsidR="00B85323" w:rsidRPr="009F6377" w:rsidRDefault="00B85323" w:rsidP="00B85323">
      <w:pPr>
        <w:pStyle w:val="ListParagraph"/>
        <w:ind w:left="0" w:firstLine="567"/>
        <w:rPr>
          <w:rFonts w:cs="Times New Roman"/>
          <w:szCs w:val="22"/>
        </w:rPr>
      </w:pPr>
      <w:r>
        <w:rPr>
          <w:rFonts w:cs="Times New Roman"/>
          <w:szCs w:val="22"/>
        </w:rPr>
        <w:t>Alternatyvi</w:t>
      </w:r>
      <w:r w:rsidR="006974BF">
        <w:rPr>
          <w:rFonts w:cs="Times New Roman"/>
          <w:szCs w:val="22"/>
        </w:rPr>
        <w:t>os</w:t>
      </w:r>
      <w:r>
        <w:rPr>
          <w:rFonts w:cs="Times New Roman"/>
          <w:szCs w:val="22"/>
        </w:rPr>
        <w:t xml:space="preserve"> p</w:t>
      </w:r>
      <w:r w:rsidRPr="009F6377">
        <w:rPr>
          <w:rFonts w:cs="Times New Roman"/>
          <w:szCs w:val="22"/>
        </w:rPr>
        <w:t>rekės rink</w:t>
      </w:r>
      <w:r w:rsidR="006974BF">
        <w:rPr>
          <w:rFonts w:cs="Times New Roman"/>
          <w:szCs w:val="22"/>
        </w:rPr>
        <w:t>os</w:t>
      </w:r>
      <w:r>
        <w:rPr>
          <w:rFonts w:cs="Times New Roman"/>
          <w:szCs w:val="22"/>
        </w:rPr>
        <w:t>, kurioje koncentracija gali turėti didelį poveikį</w:t>
      </w:r>
      <w:r w:rsidR="006974BF">
        <w:rPr>
          <w:rFonts w:cs="Times New Roman"/>
          <w:szCs w:val="22"/>
        </w:rPr>
        <w:t>, pavadinimas</w:t>
      </w:r>
    </w:p>
    <w:tbl>
      <w:tblPr>
        <w:tblStyle w:val="TableGrid"/>
        <w:tblW w:w="0" w:type="auto"/>
        <w:tblInd w:w="1" w:type="dxa"/>
        <w:tblLook w:val="04A0" w:firstRow="1" w:lastRow="0" w:firstColumn="1" w:lastColumn="0" w:noHBand="0" w:noVBand="1"/>
      </w:tblPr>
      <w:tblGrid>
        <w:gridCol w:w="9853"/>
      </w:tblGrid>
      <w:tr w:rsidR="00B85323" w:rsidRPr="009F6377" w14:paraId="561D8014" w14:textId="77777777" w:rsidTr="001B158A">
        <w:tc>
          <w:tcPr>
            <w:tcW w:w="9854" w:type="dxa"/>
          </w:tcPr>
          <w:p w14:paraId="6DC26805" w14:textId="77777777" w:rsidR="00B85323" w:rsidRPr="009F6377" w:rsidRDefault="00B85323" w:rsidP="001B158A">
            <w:pPr>
              <w:ind w:firstLine="567"/>
              <w:rPr>
                <w:rFonts w:cs="Times New Roman"/>
                <w:szCs w:val="22"/>
              </w:rPr>
            </w:pPr>
          </w:p>
        </w:tc>
      </w:tr>
    </w:tbl>
    <w:p w14:paraId="44C752D0" w14:textId="77777777" w:rsidR="00B85323" w:rsidRPr="009F6377" w:rsidRDefault="00B85323" w:rsidP="00B85323">
      <w:pPr>
        <w:pStyle w:val="KTbenum"/>
        <w:rPr>
          <w:rFonts w:cs="Times New Roman"/>
          <w:b/>
          <w:caps/>
        </w:rPr>
      </w:pPr>
    </w:p>
    <w:p w14:paraId="2DC0BD58" w14:textId="6F9C0FBC" w:rsidR="00B85323" w:rsidRPr="009F6377" w:rsidRDefault="00B85323" w:rsidP="00B85323">
      <w:pPr>
        <w:pStyle w:val="ListParagraph"/>
        <w:ind w:left="0" w:firstLine="567"/>
        <w:rPr>
          <w:rFonts w:cs="Times New Roman"/>
          <w:szCs w:val="22"/>
        </w:rPr>
      </w:pPr>
      <w:r w:rsidRPr="009F6377">
        <w:rPr>
          <w:rFonts w:cs="Times New Roman"/>
          <w:szCs w:val="22"/>
        </w:rPr>
        <w:t>Išsamūs argumentai</w:t>
      </w:r>
      <w:r w:rsidR="00A5449B" w:rsidRPr="00A5449B">
        <w:rPr>
          <w:rFonts w:cs="Times New Roman"/>
          <w:szCs w:val="22"/>
        </w:rPr>
        <w:t xml:space="preserve"> </w:t>
      </w:r>
      <w:r w:rsidR="00A5449B">
        <w:rPr>
          <w:rFonts w:cs="Times New Roman"/>
          <w:szCs w:val="22"/>
        </w:rPr>
        <w:t>ir įrodymai</w:t>
      </w:r>
      <w:r w:rsidRPr="009F6377">
        <w:rPr>
          <w:rFonts w:cs="Times New Roman"/>
          <w:szCs w:val="22"/>
        </w:rPr>
        <w:t xml:space="preserve">, pagrindžiantys </w:t>
      </w:r>
      <w:r>
        <w:rPr>
          <w:rFonts w:cs="Times New Roman"/>
          <w:szCs w:val="22"/>
        </w:rPr>
        <w:t xml:space="preserve">alternatyvios </w:t>
      </w:r>
      <w:r w:rsidRPr="009F6377">
        <w:rPr>
          <w:rFonts w:cs="Times New Roman"/>
          <w:szCs w:val="22"/>
        </w:rPr>
        <w:t>prekės rinkos</w:t>
      </w:r>
      <w:r>
        <w:rPr>
          <w:rFonts w:cs="Times New Roman"/>
          <w:szCs w:val="22"/>
        </w:rPr>
        <w:t>, kurioje koncentracija gali turėti didelį poveikį,</w:t>
      </w:r>
      <w:r w:rsidRPr="009F6377">
        <w:rPr>
          <w:rFonts w:cs="Times New Roman"/>
          <w:szCs w:val="22"/>
        </w:rPr>
        <w:t xml:space="preserve"> apibrėžimą</w:t>
      </w:r>
    </w:p>
    <w:tbl>
      <w:tblPr>
        <w:tblStyle w:val="TableGrid"/>
        <w:tblW w:w="0" w:type="auto"/>
        <w:tblInd w:w="1" w:type="dxa"/>
        <w:tblLook w:val="04A0" w:firstRow="1" w:lastRow="0" w:firstColumn="1" w:lastColumn="0" w:noHBand="0" w:noVBand="1"/>
      </w:tblPr>
      <w:tblGrid>
        <w:gridCol w:w="9853"/>
      </w:tblGrid>
      <w:tr w:rsidR="00B85323" w:rsidRPr="009F6377" w14:paraId="0BE5C019" w14:textId="77777777" w:rsidTr="001B158A">
        <w:tc>
          <w:tcPr>
            <w:tcW w:w="9854" w:type="dxa"/>
          </w:tcPr>
          <w:p w14:paraId="562CB342" w14:textId="77777777" w:rsidR="00B85323" w:rsidRPr="009F6377" w:rsidRDefault="00B85323" w:rsidP="001B158A">
            <w:pPr>
              <w:ind w:firstLine="567"/>
              <w:rPr>
                <w:rFonts w:cs="Times New Roman"/>
                <w:szCs w:val="22"/>
              </w:rPr>
            </w:pPr>
          </w:p>
        </w:tc>
      </w:tr>
    </w:tbl>
    <w:p w14:paraId="08073FC0" w14:textId="77777777" w:rsidR="00B85323" w:rsidRPr="009F6377" w:rsidRDefault="00B85323" w:rsidP="00B85323">
      <w:pPr>
        <w:pStyle w:val="KTbenum"/>
        <w:rPr>
          <w:rFonts w:cs="Times New Roman"/>
          <w:b/>
          <w:caps/>
        </w:rPr>
      </w:pPr>
    </w:p>
    <w:p w14:paraId="192552DD" w14:textId="136C3398" w:rsidR="00B85323" w:rsidRPr="009F6377" w:rsidRDefault="00B85323" w:rsidP="00B85323">
      <w:pPr>
        <w:pStyle w:val="ListParagraph"/>
        <w:ind w:left="0" w:firstLine="567"/>
        <w:rPr>
          <w:rFonts w:cs="Times New Roman"/>
          <w:szCs w:val="22"/>
        </w:rPr>
      </w:pPr>
      <w:r>
        <w:rPr>
          <w:rFonts w:cs="Times New Roman"/>
          <w:szCs w:val="22"/>
        </w:rPr>
        <w:t>Alternatyvi</w:t>
      </w:r>
      <w:r w:rsidR="006974BF">
        <w:rPr>
          <w:rFonts w:cs="Times New Roman"/>
          <w:szCs w:val="22"/>
        </w:rPr>
        <w:t>os</w:t>
      </w:r>
      <w:r>
        <w:rPr>
          <w:rFonts w:cs="Times New Roman"/>
          <w:szCs w:val="22"/>
        </w:rPr>
        <w:t xml:space="preserve"> g</w:t>
      </w:r>
      <w:r w:rsidRPr="009F6377">
        <w:rPr>
          <w:rFonts w:cs="Times New Roman"/>
          <w:szCs w:val="22"/>
        </w:rPr>
        <w:t>eografinė</w:t>
      </w:r>
      <w:r w:rsidR="006974BF">
        <w:rPr>
          <w:rFonts w:cs="Times New Roman"/>
          <w:szCs w:val="22"/>
        </w:rPr>
        <w:t>s</w:t>
      </w:r>
      <w:r w:rsidRPr="009F6377">
        <w:rPr>
          <w:rFonts w:cs="Times New Roman"/>
          <w:szCs w:val="22"/>
        </w:rPr>
        <w:t xml:space="preserve"> rink</w:t>
      </w:r>
      <w:r w:rsidR="006974BF">
        <w:rPr>
          <w:rFonts w:cs="Times New Roman"/>
          <w:szCs w:val="22"/>
        </w:rPr>
        <w:t>os</w:t>
      </w:r>
      <w:r>
        <w:rPr>
          <w:rFonts w:cs="Times New Roman"/>
          <w:szCs w:val="22"/>
        </w:rPr>
        <w:t>, kurioje koncentracija gali turėti didelį poveikį</w:t>
      </w:r>
      <w:r w:rsidR="006974BF">
        <w:rPr>
          <w:rFonts w:cs="Times New Roman"/>
          <w:szCs w:val="22"/>
        </w:rPr>
        <w:t>, pavadinimas</w:t>
      </w:r>
    </w:p>
    <w:tbl>
      <w:tblPr>
        <w:tblStyle w:val="TableGrid"/>
        <w:tblW w:w="0" w:type="auto"/>
        <w:tblInd w:w="1" w:type="dxa"/>
        <w:tblLook w:val="04A0" w:firstRow="1" w:lastRow="0" w:firstColumn="1" w:lastColumn="0" w:noHBand="0" w:noVBand="1"/>
      </w:tblPr>
      <w:tblGrid>
        <w:gridCol w:w="9853"/>
      </w:tblGrid>
      <w:tr w:rsidR="00B85323" w:rsidRPr="009F6377" w14:paraId="42251415" w14:textId="77777777" w:rsidTr="001B158A">
        <w:tc>
          <w:tcPr>
            <w:tcW w:w="9854" w:type="dxa"/>
          </w:tcPr>
          <w:p w14:paraId="47E89EE8" w14:textId="77777777" w:rsidR="00B85323" w:rsidRPr="009F6377" w:rsidRDefault="00B85323" w:rsidP="001B158A">
            <w:pPr>
              <w:ind w:firstLine="567"/>
              <w:rPr>
                <w:rFonts w:cs="Times New Roman"/>
                <w:szCs w:val="22"/>
              </w:rPr>
            </w:pPr>
          </w:p>
        </w:tc>
      </w:tr>
    </w:tbl>
    <w:p w14:paraId="23802F64" w14:textId="77777777" w:rsidR="00B85323" w:rsidRPr="009F6377" w:rsidRDefault="00B85323" w:rsidP="00B85323">
      <w:pPr>
        <w:pStyle w:val="KTbenum"/>
        <w:rPr>
          <w:rFonts w:cs="Times New Roman"/>
        </w:rPr>
      </w:pPr>
    </w:p>
    <w:p w14:paraId="07A6C6EE" w14:textId="6FA4884C" w:rsidR="00B85323" w:rsidRDefault="00B85323" w:rsidP="00B85323">
      <w:pPr>
        <w:pStyle w:val="ListParagraph"/>
        <w:ind w:left="0" w:firstLine="567"/>
        <w:rPr>
          <w:rFonts w:cs="Times New Roman"/>
          <w:szCs w:val="22"/>
        </w:rPr>
      </w:pPr>
      <w:r w:rsidRPr="009F6377">
        <w:rPr>
          <w:rFonts w:cs="Times New Roman"/>
          <w:szCs w:val="22"/>
        </w:rPr>
        <w:t>Išsamūs argumentai</w:t>
      </w:r>
      <w:r w:rsidR="00A5449B" w:rsidRPr="00A5449B">
        <w:rPr>
          <w:rFonts w:cs="Times New Roman"/>
          <w:szCs w:val="22"/>
        </w:rPr>
        <w:t xml:space="preserve"> </w:t>
      </w:r>
      <w:r w:rsidR="00A5449B">
        <w:rPr>
          <w:rFonts w:cs="Times New Roman"/>
          <w:szCs w:val="22"/>
        </w:rPr>
        <w:t>ir įrodymai</w:t>
      </w:r>
      <w:r w:rsidRPr="009F6377">
        <w:rPr>
          <w:rFonts w:cs="Times New Roman"/>
          <w:szCs w:val="22"/>
        </w:rPr>
        <w:t xml:space="preserve">, pagrindžiantys </w:t>
      </w:r>
      <w:r>
        <w:rPr>
          <w:rFonts w:cs="Times New Roman"/>
          <w:szCs w:val="22"/>
        </w:rPr>
        <w:t xml:space="preserve">alternatyvios </w:t>
      </w:r>
      <w:r w:rsidRPr="009F6377">
        <w:rPr>
          <w:rFonts w:cs="Times New Roman"/>
          <w:szCs w:val="22"/>
        </w:rPr>
        <w:t>geografinės rinkos</w:t>
      </w:r>
      <w:r>
        <w:rPr>
          <w:rFonts w:cs="Times New Roman"/>
          <w:szCs w:val="22"/>
        </w:rPr>
        <w:t>, kurioje koncentracija gali turėti didelį poveikį,</w:t>
      </w:r>
      <w:r w:rsidRPr="009F6377">
        <w:rPr>
          <w:rFonts w:cs="Times New Roman"/>
          <w:szCs w:val="22"/>
        </w:rPr>
        <w:t xml:space="preserve"> apibrėžimą</w:t>
      </w:r>
    </w:p>
    <w:tbl>
      <w:tblPr>
        <w:tblStyle w:val="TableGrid"/>
        <w:tblW w:w="0" w:type="auto"/>
        <w:tblInd w:w="1" w:type="dxa"/>
        <w:tblLook w:val="04A0" w:firstRow="1" w:lastRow="0" w:firstColumn="1" w:lastColumn="0" w:noHBand="0" w:noVBand="1"/>
      </w:tblPr>
      <w:tblGrid>
        <w:gridCol w:w="9853"/>
      </w:tblGrid>
      <w:tr w:rsidR="00B85323" w:rsidRPr="009F6377" w14:paraId="0468569B" w14:textId="77777777" w:rsidTr="001B158A">
        <w:tc>
          <w:tcPr>
            <w:tcW w:w="9854" w:type="dxa"/>
          </w:tcPr>
          <w:p w14:paraId="242A4366" w14:textId="77777777" w:rsidR="00B85323" w:rsidRPr="009F6377" w:rsidRDefault="00B85323" w:rsidP="001B158A">
            <w:pPr>
              <w:ind w:firstLine="567"/>
              <w:rPr>
                <w:rFonts w:cs="Times New Roman"/>
                <w:szCs w:val="22"/>
              </w:rPr>
            </w:pPr>
          </w:p>
        </w:tc>
      </w:tr>
    </w:tbl>
    <w:p w14:paraId="29EE91E8" w14:textId="77777777" w:rsidR="00884B5E" w:rsidRPr="009F6377" w:rsidRDefault="00884B5E" w:rsidP="00B73052">
      <w:pPr>
        <w:pStyle w:val="KTbenum"/>
        <w:ind w:firstLine="0"/>
        <w:rPr>
          <w:rFonts w:cs="Times New Roman"/>
          <w:b/>
          <w:caps/>
        </w:rPr>
      </w:pPr>
    </w:p>
    <w:p w14:paraId="40604A85" w14:textId="77777777" w:rsidR="00C52387" w:rsidRPr="009F6377" w:rsidRDefault="00C52387" w:rsidP="003C4692">
      <w:pPr>
        <w:pStyle w:val="KTbenum"/>
        <w:jc w:val="center"/>
        <w:rPr>
          <w:rFonts w:cs="Times New Roman"/>
          <w:b/>
          <w:caps/>
        </w:rPr>
      </w:pPr>
      <w:r w:rsidRPr="009F6377">
        <w:rPr>
          <w:rFonts w:cs="Times New Roman"/>
          <w:b/>
          <w:caps/>
        </w:rPr>
        <w:t>ANTRASIS SKIRSNIS</w:t>
      </w:r>
    </w:p>
    <w:p w14:paraId="4917B6F8" w14:textId="77777777" w:rsidR="00CB3C90" w:rsidRPr="009F6377" w:rsidRDefault="00CB3C90" w:rsidP="003C4692">
      <w:pPr>
        <w:pStyle w:val="KTbenum"/>
        <w:jc w:val="center"/>
        <w:rPr>
          <w:rFonts w:cs="Times New Roman"/>
          <w:b/>
          <w:caps/>
        </w:rPr>
      </w:pPr>
      <w:r w:rsidRPr="009F6377">
        <w:rPr>
          <w:rFonts w:cs="Times New Roman"/>
          <w:b/>
          <w:caps/>
        </w:rPr>
        <w:t>Koncentracijoje dalyvaujančių ūkio subjektų padėtis</w:t>
      </w:r>
    </w:p>
    <w:p w14:paraId="674BFA6F" w14:textId="26A38794" w:rsidR="00902EB7" w:rsidRPr="009F6377" w:rsidRDefault="00902EB7" w:rsidP="00CB3C90">
      <w:pPr>
        <w:pStyle w:val="KTpstrnum"/>
        <w:numPr>
          <w:ilvl w:val="0"/>
          <w:numId w:val="0"/>
        </w:numPr>
        <w:ind w:left="567"/>
        <w:rPr>
          <w:rFonts w:cs="Times New Roman"/>
        </w:rPr>
      </w:pPr>
    </w:p>
    <w:p w14:paraId="16E96996" w14:textId="77777777" w:rsidR="00BB31A6" w:rsidRPr="009F6377" w:rsidRDefault="00BB31A6" w:rsidP="008F5F96">
      <w:pPr>
        <w:pStyle w:val="Pagrindinis"/>
      </w:pPr>
      <w:r w:rsidRPr="009F6377">
        <w:t>Atitinkamos rinkos paskutinių trejų metų iki koncentracijos informacija</w:t>
      </w:r>
    </w:p>
    <w:p w14:paraId="1384610F" w14:textId="77777777" w:rsidR="00BB31A6" w:rsidRPr="009F6377" w:rsidRDefault="00BB31A6" w:rsidP="008F5F96">
      <w:pPr>
        <w:pStyle w:val="Dalis"/>
      </w:pPr>
      <w:r w:rsidRPr="009F6377">
        <w:t>Informacija apie koncentracijoje dalyvaujančius ir su jais susijusius ūkio subjektus, veikiančius atitinkamoje rinkoje</w:t>
      </w:r>
    </w:p>
    <w:p w14:paraId="588C2D73" w14:textId="77777777" w:rsidR="002F1974" w:rsidRPr="009F6377" w:rsidRDefault="002F1974" w:rsidP="00BB31A6">
      <w:pPr>
        <w:pStyle w:val="KTpunkt"/>
        <w:numPr>
          <w:ilvl w:val="0"/>
          <w:numId w:val="0"/>
        </w:numPr>
        <w:ind w:firstLine="567"/>
        <w:rPr>
          <w:rFonts w:cs="Times New Roman"/>
        </w:rPr>
      </w:pPr>
    </w:p>
    <w:p w14:paraId="14B88D0A" w14:textId="77777777" w:rsidR="00BB31A6" w:rsidRPr="009F6377" w:rsidRDefault="00BB31A6" w:rsidP="00BB31A6">
      <w:pPr>
        <w:pStyle w:val="KTpunkt"/>
        <w:numPr>
          <w:ilvl w:val="0"/>
          <w:numId w:val="0"/>
        </w:numPr>
        <w:ind w:firstLine="567"/>
        <w:rPr>
          <w:rFonts w:cs="Times New Roman"/>
        </w:rPr>
      </w:pPr>
      <w:r w:rsidRPr="009F6377">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BB31A6" w:rsidRPr="009F6377" w14:paraId="45DBFC8A" w14:textId="77777777" w:rsidTr="00BB31A6">
        <w:tc>
          <w:tcPr>
            <w:tcW w:w="9854" w:type="dxa"/>
          </w:tcPr>
          <w:p w14:paraId="07078091" w14:textId="77777777" w:rsidR="00BB31A6" w:rsidRPr="009F6377" w:rsidRDefault="00BB31A6" w:rsidP="00BB31A6">
            <w:pPr>
              <w:pStyle w:val="KTpunkt"/>
              <w:numPr>
                <w:ilvl w:val="0"/>
                <w:numId w:val="0"/>
              </w:numPr>
              <w:ind w:firstLine="567"/>
              <w:rPr>
                <w:rFonts w:cs="Times New Roman"/>
              </w:rPr>
            </w:pPr>
          </w:p>
        </w:tc>
      </w:tr>
    </w:tbl>
    <w:p w14:paraId="23740703" w14:textId="77777777" w:rsidR="00BB31A6" w:rsidRPr="009F6377" w:rsidRDefault="00BB31A6" w:rsidP="00BB31A6">
      <w:pPr>
        <w:pStyle w:val="KTpunkt"/>
        <w:numPr>
          <w:ilvl w:val="0"/>
          <w:numId w:val="0"/>
        </w:numPr>
        <w:ind w:firstLine="567"/>
        <w:rPr>
          <w:rFonts w:cs="Times New Roman"/>
        </w:rPr>
      </w:pPr>
    </w:p>
    <w:p w14:paraId="353DBF81" w14:textId="6F70ADBC" w:rsidR="00463D8F" w:rsidRDefault="00463D8F" w:rsidP="00463D8F">
      <w:pPr>
        <w:pStyle w:val="KTpunkt"/>
        <w:numPr>
          <w:ilvl w:val="0"/>
          <w:numId w:val="0"/>
        </w:numPr>
        <w:ind w:firstLine="567"/>
        <w:rPr>
          <w:rFonts w:cs="Times New Roman"/>
        </w:rPr>
      </w:pPr>
      <w:r w:rsidRPr="009F6377">
        <w:rPr>
          <w:rFonts w:cs="Times New Roman"/>
        </w:rPr>
        <w:t>Metai</w:t>
      </w:r>
    </w:p>
    <w:p w14:paraId="50C5E80D" w14:textId="32388A0C" w:rsidR="00C757EA" w:rsidRPr="003E7BD7" w:rsidRDefault="002A2AE4" w:rsidP="003E7BD7">
      <w:pPr>
        <w:pStyle w:val="AODocTxt"/>
        <w:spacing w:before="0" w:line="240" w:lineRule="auto"/>
        <w:rPr>
          <w:i/>
          <w:sz w:val="20"/>
          <w:szCs w:val="20"/>
          <w:lang w:val="lt-LT"/>
        </w:rPr>
      </w:pPr>
      <w:r w:rsidRPr="003E7BD7">
        <w:rPr>
          <w:i/>
          <w:sz w:val="20"/>
          <w:szCs w:val="20"/>
          <w:lang w:val="lt-LT"/>
        </w:rPr>
        <w:t>[Nurodomas laikotarpis, apie kurį teikiama informacija]</w:t>
      </w:r>
    </w:p>
    <w:tbl>
      <w:tblPr>
        <w:tblStyle w:val="TableGrid"/>
        <w:tblW w:w="2235" w:type="dxa"/>
        <w:tblLook w:val="04A0" w:firstRow="1" w:lastRow="0" w:firstColumn="1" w:lastColumn="0" w:noHBand="0" w:noVBand="1"/>
      </w:tblPr>
      <w:tblGrid>
        <w:gridCol w:w="2235"/>
      </w:tblGrid>
      <w:tr w:rsidR="00463D8F" w:rsidRPr="009F6377" w14:paraId="1EB4F463" w14:textId="77777777" w:rsidTr="00904673">
        <w:tc>
          <w:tcPr>
            <w:tcW w:w="2235" w:type="dxa"/>
          </w:tcPr>
          <w:p w14:paraId="1CE8814C" w14:textId="77777777" w:rsidR="00463D8F" w:rsidRPr="009F6377" w:rsidRDefault="00463D8F" w:rsidP="00904673">
            <w:pPr>
              <w:pStyle w:val="KTpunkt"/>
              <w:numPr>
                <w:ilvl w:val="0"/>
                <w:numId w:val="0"/>
              </w:numPr>
              <w:ind w:firstLine="567"/>
              <w:rPr>
                <w:rFonts w:cs="Times New Roman"/>
              </w:rPr>
            </w:pPr>
          </w:p>
        </w:tc>
      </w:tr>
    </w:tbl>
    <w:p w14:paraId="1F104126" w14:textId="77777777" w:rsidR="00DA5B28" w:rsidRPr="009F6377" w:rsidRDefault="00DA5B28" w:rsidP="00BB31A6">
      <w:pPr>
        <w:pStyle w:val="KTpunkt"/>
        <w:numPr>
          <w:ilvl w:val="0"/>
          <w:numId w:val="0"/>
        </w:numPr>
        <w:ind w:firstLine="567"/>
        <w:rPr>
          <w:rFonts w:cs="Times New Roman"/>
        </w:rPr>
      </w:pPr>
    </w:p>
    <w:p w14:paraId="4DA017B6" w14:textId="77777777" w:rsidR="00BB31A6" w:rsidRPr="009F6377" w:rsidRDefault="00BB31A6" w:rsidP="00BB31A6">
      <w:pPr>
        <w:pStyle w:val="KTpunkt"/>
        <w:numPr>
          <w:ilvl w:val="0"/>
          <w:numId w:val="0"/>
        </w:numPr>
        <w:ind w:firstLine="567"/>
        <w:rPr>
          <w:rFonts w:cs="Times New Roman"/>
        </w:rPr>
      </w:pPr>
      <w:r w:rsidRPr="009F6377">
        <w:rPr>
          <w:rFonts w:cs="Times New Roman"/>
        </w:rPr>
        <w:t>Vykdomos ūkinės veiklos pobūdis</w:t>
      </w:r>
    </w:p>
    <w:tbl>
      <w:tblPr>
        <w:tblStyle w:val="TableGrid"/>
        <w:tblW w:w="0" w:type="auto"/>
        <w:tblLook w:val="04A0" w:firstRow="1" w:lastRow="0" w:firstColumn="1" w:lastColumn="0" w:noHBand="0" w:noVBand="1"/>
      </w:tblPr>
      <w:tblGrid>
        <w:gridCol w:w="9854"/>
      </w:tblGrid>
      <w:tr w:rsidR="00BB31A6" w:rsidRPr="009F6377" w14:paraId="3887CC23" w14:textId="77777777" w:rsidTr="00BB31A6">
        <w:trPr>
          <w:trHeight w:val="20"/>
        </w:trPr>
        <w:tc>
          <w:tcPr>
            <w:tcW w:w="9854" w:type="dxa"/>
          </w:tcPr>
          <w:p w14:paraId="11BA70D8" w14:textId="77777777" w:rsidR="00BB31A6" w:rsidRPr="009F6377" w:rsidRDefault="00BB31A6" w:rsidP="00BB31A6">
            <w:pPr>
              <w:ind w:firstLine="567"/>
              <w:rPr>
                <w:rFonts w:cs="Times New Roman"/>
                <w:b/>
                <w:caps/>
              </w:rPr>
            </w:pPr>
          </w:p>
        </w:tc>
      </w:tr>
    </w:tbl>
    <w:p w14:paraId="4CAF20FF" w14:textId="77777777" w:rsidR="00BB31A6" w:rsidRPr="009F6377" w:rsidRDefault="00BB31A6" w:rsidP="00BB31A6">
      <w:pPr>
        <w:pStyle w:val="KTpunkt"/>
        <w:numPr>
          <w:ilvl w:val="0"/>
          <w:numId w:val="0"/>
        </w:numPr>
        <w:ind w:firstLine="567"/>
        <w:rPr>
          <w:rFonts w:cs="Times New Roman"/>
        </w:rPr>
      </w:pPr>
    </w:p>
    <w:p w14:paraId="7591BF02" w14:textId="77777777" w:rsidR="00BB31A6" w:rsidRPr="009F6377" w:rsidRDefault="00BB31A6" w:rsidP="00BB31A6">
      <w:pPr>
        <w:pStyle w:val="KTpunkt"/>
        <w:numPr>
          <w:ilvl w:val="0"/>
          <w:numId w:val="0"/>
        </w:numPr>
        <w:ind w:firstLine="567"/>
        <w:rPr>
          <w:rFonts w:cs="Times New Roman"/>
        </w:rPr>
      </w:pPr>
      <w:r w:rsidRPr="009F6377">
        <w:rPr>
          <w:rFonts w:cs="Times New Roman"/>
        </w:rPr>
        <w:t xml:space="preserve">Valdomi ir (arba) naudojami prekės ženklai </w:t>
      </w:r>
    </w:p>
    <w:tbl>
      <w:tblPr>
        <w:tblStyle w:val="TableGrid"/>
        <w:tblW w:w="0" w:type="auto"/>
        <w:tblLook w:val="04A0" w:firstRow="1" w:lastRow="0" w:firstColumn="1" w:lastColumn="0" w:noHBand="0" w:noVBand="1"/>
      </w:tblPr>
      <w:tblGrid>
        <w:gridCol w:w="9854"/>
      </w:tblGrid>
      <w:tr w:rsidR="00BB31A6" w:rsidRPr="009F6377" w14:paraId="52E46D73" w14:textId="77777777" w:rsidTr="00BB31A6">
        <w:trPr>
          <w:trHeight w:val="20"/>
        </w:trPr>
        <w:tc>
          <w:tcPr>
            <w:tcW w:w="9854" w:type="dxa"/>
          </w:tcPr>
          <w:p w14:paraId="7359B0E6" w14:textId="77777777" w:rsidR="00BB31A6" w:rsidRPr="009F6377" w:rsidRDefault="00BB31A6" w:rsidP="00BB31A6">
            <w:pPr>
              <w:pStyle w:val="KTpunkt"/>
              <w:numPr>
                <w:ilvl w:val="0"/>
                <w:numId w:val="0"/>
              </w:numPr>
              <w:ind w:firstLine="567"/>
              <w:rPr>
                <w:rFonts w:cs="Times New Roman"/>
              </w:rPr>
            </w:pPr>
          </w:p>
        </w:tc>
      </w:tr>
    </w:tbl>
    <w:p w14:paraId="2047C566" w14:textId="77777777" w:rsidR="00BB31A6" w:rsidRPr="009F6377" w:rsidRDefault="00BB31A6" w:rsidP="00BB31A6">
      <w:pPr>
        <w:pStyle w:val="KTpunkt"/>
        <w:numPr>
          <w:ilvl w:val="0"/>
          <w:numId w:val="0"/>
        </w:numPr>
        <w:ind w:firstLine="567"/>
        <w:rPr>
          <w:rFonts w:cs="Times New Roman"/>
        </w:rPr>
      </w:pPr>
    </w:p>
    <w:p w14:paraId="7C6C8DC0" w14:textId="77777777" w:rsidR="00BB31A6" w:rsidRPr="009F6377" w:rsidRDefault="00BB31A6" w:rsidP="00BB31A6">
      <w:pPr>
        <w:pStyle w:val="KTpunkt"/>
        <w:numPr>
          <w:ilvl w:val="0"/>
          <w:numId w:val="0"/>
        </w:numPr>
        <w:ind w:firstLine="567"/>
        <w:rPr>
          <w:rFonts w:cs="Times New Roman"/>
        </w:rPr>
      </w:pPr>
      <w:r w:rsidRPr="009F6377">
        <w:rPr>
          <w:rFonts w:cs="Times New Roman"/>
        </w:rPr>
        <w:t>Parduodamų prekių grupių pavadinimai</w:t>
      </w:r>
    </w:p>
    <w:tbl>
      <w:tblPr>
        <w:tblStyle w:val="TableGrid"/>
        <w:tblW w:w="0" w:type="auto"/>
        <w:tblLook w:val="04A0" w:firstRow="1" w:lastRow="0" w:firstColumn="1" w:lastColumn="0" w:noHBand="0" w:noVBand="1"/>
      </w:tblPr>
      <w:tblGrid>
        <w:gridCol w:w="9854"/>
      </w:tblGrid>
      <w:tr w:rsidR="00BB31A6" w:rsidRPr="009F6377" w14:paraId="36D85267" w14:textId="77777777" w:rsidTr="00BB31A6">
        <w:tc>
          <w:tcPr>
            <w:tcW w:w="9854" w:type="dxa"/>
          </w:tcPr>
          <w:p w14:paraId="6B870BB0" w14:textId="77777777" w:rsidR="00BB31A6" w:rsidRPr="009F6377" w:rsidRDefault="00BB31A6" w:rsidP="00BB31A6">
            <w:pPr>
              <w:pStyle w:val="KTpunkt"/>
              <w:numPr>
                <w:ilvl w:val="0"/>
                <w:numId w:val="0"/>
              </w:numPr>
              <w:ind w:firstLine="567"/>
              <w:rPr>
                <w:rFonts w:cs="Times New Roman"/>
              </w:rPr>
            </w:pPr>
          </w:p>
        </w:tc>
      </w:tr>
    </w:tbl>
    <w:p w14:paraId="23DE0FD0" w14:textId="0FFC6F1F" w:rsidR="00BB31A6" w:rsidRPr="009F6377" w:rsidRDefault="00BB31A6" w:rsidP="00BB31A6">
      <w:pPr>
        <w:pStyle w:val="KTpunkt"/>
        <w:numPr>
          <w:ilvl w:val="0"/>
          <w:numId w:val="0"/>
        </w:numPr>
        <w:ind w:firstLine="567"/>
        <w:contextualSpacing w:val="0"/>
        <w:rPr>
          <w:rFonts w:cs="Times New Roman"/>
        </w:rPr>
      </w:pPr>
    </w:p>
    <w:p w14:paraId="1911629A" w14:textId="77777777" w:rsidR="00BB31A6" w:rsidRPr="009F6377" w:rsidRDefault="00BB31A6" w:rsidP="008F5F96">
      <w:pPr>
        <w:pStyle w:val="Dalis"/>
      </w:pPr>
      <w:r w:rsidRPr="009F6377">
        <w:t>Informacija apie konkurentus (įskaitant importuotojus), turinčius ne mažesnę kaip 5 proc</w:t>
      </w:r>
      <w:r w:rsidR="005659E4" w:rsidRPr="009F6377">
        <w:t>entų</w:t>
      </w:r>
      <w:r w:rsidRPr="009F6377">
        <w:t xml:space="preserve"> atitinkamos rinkos dalį</w:t>
      </w:r>
    </w:p>
    <w:tbl>
      <w:tblPr>
        <w:tblStyle w:val="TableGrid"/>
        <w:tblW w:w="5000" w:type="pct"/>
        <w:jc w:val="center"/>
        <w:tblLook w:val="04A0" w:firstRow="1" w:lastRow="0" w:firstColumn="1" w:lastColumn="0" w:noHBand="0" w:noVBand="1"/>
      </w:tblPr>
      <w:tblGrid>
        <w:gridCol w:w="4927"/>
        <w:gridCol w:w="4927"/>
      </w:tblGrid>
      <w:tr w:rsidR="00BB31A6" w:rsidRPr="009F6377" w14:paraId="7E943B68" w14:textId="77777777" w:rsidTr="00711CE0">
        <w:trPr>
          <w:trHeight w:val="615"/>
          <w:jc w:val="center"/>
        </w:trPr>
        <w:tc>
          <w:tcPr>
            <w:tcW w:w="2500" w:type="pct"/>
            <w:tcBorders>
              <w:top w:val="single" w:sz="4" w:space="0" w:color="auto"/>
              <w:left w:val="single" w:sz="4" w:space="0" w:color="auto"/>
              <w:right w:val="single" w:sz="4" w:space="0" w:color="auto"/>
            </w:tcBorders>
            <w:vAlign w:val="center"/>
            <w:hideMark/>
          </w:tcPr>
          <w:p w14:paraId="4B005EB9" w14:textId="77777777" w:rsidR="00BB31A6" w:rsidRPr="009F6377" w:rsidRDefault="00BB31A6" w:rsidP="00BB31A6">
            <w:pPr>
              <w:rPr>
                <w:rFonts w:cs="Times New Roman"/>
                <w:b/>
                <w:sz w:val="20"/>
                <w:szCs w:val="20"/>
              </w:rPr>
            </w:pPr>
            <w:r w:rsidRPr="009F6377">
              <w:rPr>
                <w:rFonts w:cs="Times New Roman"/>
                <w:b/>
                <w:sz w:val="20"/>
                <w:szCs w:val="20"/>
              </w:rPr>
              <w:t>Konkurentas (pavadinimas, kodas)</w:t>
            </w:r>
          </w:p>
          <w:p w14:paraId="683EC28F" w14:textId="77777777" w:rsidR="00BB31A6" w:rsidRPr="009F6377" w:rsidRDefault="00BB31A6" w:rsidP="00BB31A6">
            <w:pPr>
              <w:rPr>
                <w:rFonts w:cs="Times New Roman"/>
                <w:b/>
                <w:sz w:val="20"/>
                <w:szCs w:val="20"/>
              </w:rPr>
            </w:pPr>
          </w:p>
        </w:tc>
        <w:tc>
          <w:tcPr>
            <w:tcW w:w="2500" w:type="pct"/>
            <w:tcBorders>
              <w:top w:val="single" w:sz="4" w:space="0" w:color="auto"/>
              <w:left w:val="single" w:sz="4" w:space="0" w:color="auto"/>
              <w:right w:val="single" w:sz="4" w:space="0" w:color="auto"/>
            </w:tcBorders>
            <w:vAlign w:val="center"/>
            <w:hideMark/>
          </w:tcPr>
          <w:p w14:paraId="4ABAE29B" w14:textId="77777777" w:rsidR="00BB31A6" w:rsidRPr="009F6377" w:rsidRDefault="00BB31A6" w:rsidP="00BB31A6">
            <w:pPr>
              <w:rPr>
                <w:rFonts w:cs="Times New Roman"/>
                <w:b/>
                <w:sz w:val="20"/>
                <w:szCs w:val="20"/>
              </w:rPr>
            </w:pPr>
            <w:r w:rsidRPr="009F6377">
              <w:rPr>
                <w:rFonts w:cs="Times New Roman"/>
                <w:b/>
                <w:sz w:val="20"/>
                <w:szCs w:val="20"/>
              </w:rPr>
              <w:t>Kontaktiniai duomenys (adresas, telefono numeris, fakso numeris, elektroninio pašto adresas)</w:t>
            </w:r>
          </w:p>
        </w:tc>
      </w:tr>
      <w:tr w:rsidR="00BB31A6" w:rsidRPr="009F6377" w14:paraId="2C38261B" w14:textId="77777777" w:rsidTr="00711CE0">
        <w:trPr>
          <w:jc w:val="center"/>
        </w:trPr>
        <w:tc>
          <w:tcPr>
            <w:tcW w:w="2500" w:type="pct"/>
            <w:tcBorders>
              <w:top w:val="single" w:sz="4" w:space="0" w:color="auto"/>
              <w:left w:val="single" w:sz="4" w:space="0" w:color="auto"/>
              <w:bottom w:val="single" w:sz="4" w:space="0" w:color="auto"/>
              <w:right w:val="single" w:sz="4" w:space="0" w:color="auto"/>
            </w:tcBorders>
            <w:vAlign w:val="center"/>
          </w:tcPr>
          <w:p w14:paraId="17B80297" w14:textId="77777777" w:rsidR="00BB31A6" w:rsidRPr="009F6377" w:rsidRDefault="00BB31A6" w:rsidP="00BB31A6">
            <w:pPr>
              <w:rPr>
                <w:rFonts w:cs="Times New Roman"/>
                <w:sz w:val="20"/>
                <w:szCs w:val="20"/>
              </w:rPr>
            </w:pPr>
          </w:p>
        </w:tc>
        <w:tc>
          <w:tcPr>
            <w:tcW w:w="2500" w:type="pct"/>
            <w:tcBorders>
              <w:top w:val="single" w:sz="4" w:space="0" w:color="auto"/>
              <w:left w:val="single" w:sz="4" w:space="0" w:color="auto"/>
              <w:bottom w:val="single" w:sz="4" w:space="0" w:color="auto"/>
              <w:right w:val="single" w:sz="4" w:space="0" w:color="auto"/>
            </w:tcBorders>
            <w:vAlign w:val="center"/>
          </w:tcPr>
          <w:p w14:paraId="09480D70" w14:textId="77777777" w:rsidR="00BB31A6" w:rsidRPr="009F6377" w:rsidRDefault="00BB31A6" w:rsidP="00BB31A6">
            <w:pPr>
              <w:rPr>
                <w:rFonts w:cs="Times New Roman"/>
                <w:sz w:val="20"/>
                <w:szCs w:val="20"/>
              </w:rPr>
            </w:pPr>
          </w:p>
        </w:tc>
      </w:tr>
      <w:tr w:rsidR="00BB31A6" w:rsidRPr="009F6377" w14:paraId="4F821CAA" w14:textId="77777777" w:rsidTr="00711CE0">
        <w:trPr>
          <w:jc w:val="center"/>
        </w:trPr>
        <w:tc>
          <w:tcPr>
            <w:tcW w:w="2500" w:type="pct"/>
            <w:tcBorders>
              <w:top w:val="single" w:sz="4" w:space="0" w:color="auto"/>
              <w:left w:val="single" w:sz="4" w:space="0" w:color="auto"/>
              <w:bottom w:val="single" w:sz="4" w:space="0" w:color="auto"/>
              <w:right w:val="single" w:sz="4" w:space="0" w:color="auto"/>
            </w:tcBorders>
            <w:vAlign w:val="center"/>
          </w:tcPr>
          <w:p w14:paraId="011A97EE" w14:textId="77777777" w:rsidR="00BB31A6" w:rsidRPr="009F6377" w:rsidRDefault="00BB31A6" w:rsidP="00BB31A6">
            <w:pPr>
              <w:rPr>
                <w:rFonts w:cs="Times New Roman"/>
                <w:sz w:val="20"/>
                <w:szCs w:val="20"/>
              </w:rPr>
            </w:pPr>
          </w:p>
        </w:tc>
        <w:tc>
          <w:tcPr>
            <w:tcW w:w="2500" w:type="pct"/>
            <w:tcBorders>
              <w:top w:val="single" w:sz="4" w:space="0" w:color="auto"/>
              <w:left w:val="single" w:sz="4" w:space="0" w:color="auto"/>
              <w:bottom w:val="single" w:sz="4" w:space="0" w:color="auto"/>
              <w:right w:val="single" w:sz="4" w:space="0" w:color="auto"/>
            </w:tcBorders>
            <w:vAlign w:val="center"/>
          </w:tcPr>
          <w:p w14:paraId="744328D3" w14:textId="77777777" w:rsidR="00BB31A6" w:rsidRPr="009F6377" w:rsidRDefault="00BB31A6" w:rsidP="00BB31A6">
            <w:pPr>
              <w:rPr>
                <w:rFonts w:cs="Times New Roman"/>
                <w:sz w:val="20"/>
                <w:szCs w:val="20"/>
              </w:rPr>
            </w:pPr>
          </w:p>
        </w:tc>
      </w:tr>
    </w:tbl>
    <w:p w14:paraId="4D928E6F" w14:textId="77777777" w:rsidR="00BB31A6" w:rsidRPr="009F6377" w:rsidRDefault="00BB31A6" w:rsidP="00BB31A6">
      <w:pPr>
        <w:pStyle w:val="KTpunkt"/>
        <w:numPr>
          <w:ilvl w:val="0"/>
          <w:numId w:val="0"/>
        </w:numPr>
        <w:ind w:left="567"/>
        <w:rPr>
          <w:rFonts w:cs="Times New Roman"/>
        </w:rPr>
      </w:pPr>
    </w:p>
    <w:p w14:paraId="0A6F08A7" w14:textId="77777777" w:rsidR="00BB31A6" w:rsidRPr="009F6377" w:rsidRDefault="00BB31A6" w:rsidP="008F5F96">
      <w:pPr>
        <w:pStyle w:val="Dalis"/>
      </w:pPr>
      <w:r w:rsidRPr="009F6377">
        <w:t>Informacija apie bendrą atitinkamos rinkos dydį, koncentracijoje dalyvaujančių ūkio subjektų ir su jais susijusių ūkio subjektų bei jų konkurentų, k</w:t>
      </w:r>
      <w:r w:rsidR="005659E4" w:rsidRPr="009F6377">
        <w:t>urie turi ne mažesnę nei 5 procentų</w:t>
      </w:r>
      <w:r w:rsidRPr="009F6377">
        <w:t xml:space="preserve"> rinkos dalį, rinkos dalis</w:t>
      </w:r>
    </w:p>
    <w:tbl>
      <w:tblPr>
        <w:tblStyle w:val="TableGrid2"/>
        <w:tblW w:w="5000" w:type="pct"/>
        <w:jc w:val="center"/>
        <w:tblLook w:val="04A0" w:firstRow="1" w:lastRow="0" w:firstColumn="1" w:lastColumn="0" w:noHBand="0" w:noVBand="1"/>
      </w:tblPr>
      <w:tblGrid>
        <w:gridCol w:w="2236"/>
        <w:gridCol w:w="1304"/>
        <w:gridCol w:w="1305"/>
        <w:gridCol w:w="1285"/>
        <w:gridCol w:w="1179"/>
        <w:gridCol w:w="1303"/>
        <w:gridCol w:w="1242"/>
      </w:tblGrid>
      <w:tr w:rsidR="00BB31A6" w:rsidRPr="009F6377" w14:paraId="1E4B9CAC" w14:textId="77777777" w:rsidTr="00711CE0">
        <w:trPr>
          <w:jc w:val="center"/>
        </w:trPr>
        <w:tc>
          <w:tcPr>
            <w:tcW w:w="1135" w:type="pct"/>
            <w:vMerge w:val="restart"/>
            <w:vAlign w:val="center"/>
          </w:tcPr>
          <w:p w14:paraId="60AB975A" w14:textId="77777777" w:rsidR="00BB31A6" w:rsidRPr="009F6377" w:rsidRDefault="00BB31A6" w:rsidP="002F1974">
            <w:pPr>
              <w:ind w:firstLine="0"/>
              <w:jc w:val="left"/>
              <w:rPr>
                <w:rFonts w:cs="Times New Roman"/>
                <w:b/>
                <w:sz w:val="20"/>
                <w:szCs w:val="20"/>
              </w:rPr>
            </w:pPr>
            <w:r w:rsidRPr="009F6377">
              <w:rPr>
                <w:rFonts w:cs="Times New Roman"/>
                <w:b/>
                <w:sz w:val="20"/>
                <w:szCs w:val="20"/>
              </w:rPr>
              <w:t>Rinkos dalyvis (pavadinimas)</w:t>
            </w:r>
          </w:p>
        </w:tc>
        <w:tc>
          <w:tcPr>
            <w:tcW w:w="3865" w:type="pct"/>
            <w:gridSpan w:val="6"/>
          </w:tcPr>
          <w:p w14:paraId="31DA49BD" w14:textId="77777777" w:rsidR="00BB31A6" w:rsidRPr="009F6377" w:rsidRDefault="00BB31A6" w:rsidP="00BB31A6">
            <w:pPr>
              <w:ind w:firstLine="0"/>
              <w:rPr>
                <w:rFonts w:cs="Times New Roman"/>
                <w:b/>
                <w:sz w:val="20"/>
                <w:szCs w:val="20"/>
              </w:rPr>
            </w:pPr>
            <w:r w:rsidRPr="009F6377">
              <w:rPr>
                <w:rFonts w:cs="Times New Roman"/>
                <w:b/>
                <w:sz w:val="20"/>
                <w:szCs w:val="20"/>
              </w:rPr>
              <w:t>Rinkos dydžio įvertinimas pagal pardavimų vertę</w:t>
            </w:r>
          </w:p>
        </w:tc>
      </w:tr>
      <w:tr w:rsidR="00BB31A6" w:rsidRPr="009F6377" w14:paraId="05BCA085" w14:textId="77777777" w:rsidTr="00711CE0">
        <w:trPr>
          <w:jc w:val="center"/>
        </w:trPr>
        <w:tc>
          <w:tcPr>
            <w:tcW w:w="1135" w:type="pct"/>
            <w:vMerge/>
            <w:vAlign w:val="center"/>
          </w:tcPr>
          <w:p w14:paraId="55C63120" w14:textId="77777777" w:rsidR="00BB31A6" w:rsidRPr="009F6377" w:rsidRDefault="00BB31A6" w:rsidP="00BB31A6">
            <w:pPr>
              <w:rPr>
                <w:rFonts w:cs="Times New Roman"/>
                <w:b/>
                <w:sz w:val="20"/>
                <w:szCs w:val="20"/>
              </w:rPr>
            </w:pPr>
          </w:p>
        </w:tc>
        <w:tc>
          <w:tcPr>
            <w:tcW w:w="1323" w:type="pct"/>
            <w:gridSpan w:val="2"/>
          </w:tcPr>
          <w:p w14:paraId="2F576CC5" w14:textId="77777777" w:rsidR="00BB31A6" w:rsidRPr="009F6377" w:rsidRDefault="00BB31A6" w:rsidP="00BB31A6">
            <w:pPr>
              <w:ind w:firstLine="0"/>
              <w:rPr>
                <w:rFonts w:cs="Times New Roman"/>
                <w:sz w:val="20"/>
                <w:szCs w:val="20"/>
              </w:rPr>
            </w:pPr>
            <w:r w:rsidRPr="009F6377">
              <w:rPr>
                <w:rFonts w:cs="Times New Roman"/>
                <w:sz w:val="20"/>
                <w:szCs w:val="20"/>
              </w:rPr>
              <w:t>[</w:t>
            </w:r>
            <w:r w:rsidRPr="009F6377">
              <w:rPr>
                <w:rFonts w:cs="Times New Roman"/>
                <w:i/>
                <w:sz w:val="20"/>
                <w:szCs w:val="20"/>
              </w:rPr>
              <w:t xml:space="preserve"> nurodomi metai</w:t>
            </w:r>
            <w:r w:rsidRPr="009F6377">
              <w:rPr>
                <w:rFonts w:cs="Times New Roman"/>
                <w:sz w:val="20"/>
                <w:szCs w:val="20"/>
              </w:rPr>
              <w:t>]</w:t>
            </w:r>
          </w:p>
        </w:tc>
        <w:tc>
          <w:tcPr>
            <w:tcW w:w="1250" w:type="pct"/>
            <w:gridSpan w:val="2"/>
          </w:tcPr>
          <w:p w14:paraId="47F49ABB" w14:textId="77777777" w:rsidR="00BB31A6" w:rsidRPr="009F6377" w:rsidRDefault="00BB31A6" w:rsidP="00BB31A6">
            <w:pPr>
              <w:ind w:firstLine="0"/>
              <w:rPr>
                <w:rFonts w:cs="Times New Roman"/>
                <w:sz w:val="20"/>
                <w:szCs w:val="20"/>
              </w:rPr>
            </w:pPr>
            <w:r w:rsidRPr="009F6377">
              <w:rPr>
                <w:rFonts w:cs="Times New Roman"/>
                <w:sz w:val="20"/>
                <w:szCs w:val="20"/>
              </w:rPr>
              <w:t>[</w:t>
            </w:r>
            <w:r w:rsidRPr="009F6377">
              <w:rPr>
                <w:rFonts w:cs="Times New Roman"/>
                <w:i/>
                <w:sz w:val="20"/>
                <w:szCs w:val="20"/>
              </w:rPr>
              <w:t xml:space="preserve"> nurodomi metai</w:t>
            </w:r>
            <w:r w:rsidRPr="009F6377">
              <w:rPr>
                <w:rFonts w:cs="Times New Roman"/>
                <w:sz w:val="20"/>
                <w:szCs w:val="20"/>
              </w:rPr>
              <w:t>]</w:t>
            </w:r>
          </w:p>
        </w:tc>
        <w:tc>
          <w:tcPr>
            <w:tcW w:w="1292" w:type="pct"/>
            <w:gridSpan w:val="2"/>
          </w:tcPr>
          <w:p w14:paraId="0DE0D79F" w14:textId="77777777" w:rsidR="00BB31A6" w:rsidRPr="009F6377" w:rsidRDefault="00BB31A6" w:rsidP="00BB31A6">
            <w:pPr>
              <w:ind w:firstLine="0"/>
              <w:rPr>
                <w:rFonts w:cs="Times New Roman"/>
                <w:sz w:val="20"/>
                <w:szCs w:val="20"/>
              </w:rPr>
            </w:pPr>
            <w:r w:rsidRPr="009F6377">
              <w:rPr>
                <w:rFonts w:cs="Times New Roman"/>
                <w:sz w:val="20"/>
                <w:szCs w:val="20"/>
              </w:rPr>
              <w:t>[</w:t>
            </w:r>
            <w:r w:rsidRPr="009F6377">
              <w:rPr>
                <w:rFonts w:cs="Times New Roman"/>
                <w:i/>
                <w:sz w:val="20"/>
                <w:szCs w:val="20"/>
              </w:rPr>
              <w:t>nurodomi metai</w:t>
            </w:r>
            <w:r w:rsidRPr="009F6377">
              <w:rPr>
                <w:rFonts w:cs="Times New Roman"/>
                <w:sz w:val="20"/>
                <w:szCs w:val="20"/>
              </w:rPr>
              <w:t>]</w:t>
            </w:r>
          </w:p>
        </w:tc>
      </w:tr>
      <w:tr w:rsidR="00BB31A6" w:rsidRPr="009F6377" w14:paraId="531056AD" w14:textId="77777777" w:rsidTr="00711CE0">
        <w:trPr>
          <w:jc w:val="center"/>
        </w:trPr>
        <w:tc>
          <w:tcPr>
            <w:tcW w:w="1135" w:type="pct"/>
            <w:vMerge/>
          </w:tcPr>
          <w:p w14:paraId="3066B2CF" w14:textId="77777777" w:rsidR="00BB31A6" w:rsidRPr="009F6377" w:rsidRDefault="00BB31A6" w:rsidP="00BB31A6">
            <w:pPr>
              <w:rPr>
                <w:rFonts w:cs="Times New Roman"/>
                <w:b/>
                <w:sz w:val="20"/>
                <w:szCs w:val="20"/>
              </w:rPr>
            </w:pPr>
          </w:p>
        </w:tc>
        <w:tc>
          <w:tcPr>
            <w:tcW w:w="662" w:type="pct"/>
          </w:tcPr>
          <w:p w14:paraId="6EE67448" w14:textId="77777777" w:rsidR="00BB31A6" w:rsidRPr="009F6377" w:rsidRDefault="00BB31A6" w:rsidP="00BB31A6">
            <w:pPr>
              <w:ind w:firstLine="0"/>
              <w:rPr>
                <w:rFonts w:cs="Times New Roman"/>
                <w:b/>
                <w:sz w:val="20"/>
                <w:szCs w:val="20"/>
              </w:rPr>
            </w:pPr>
            <w:r w:rsidRPr="009F6377">
              <w:rPr>
                <w:rFonts w:cs="Times New Roman"/>
                <w:b/>
                <w:sz w:val="20"/>
                <w:szCs w:val="20"/>
              </w:rPr>
              <w:t>Pardavimų vertė (eurais)</w:t>
            </w:r>
          </w:p>
        </w:tc>
        <w:tc>
          <w:tcPr>
            <w:tcW w:w="662" w:type="pct"/>
          </w:tcPr>
          <w:p w14:paraId="1A07DA21" w14:textId="77777777" w:rsidR="00BB31A6" w:rsidRPr="009F6377" w:rsidRDefault="00BB31A6" w:rsidP="00BB31A6">
            <w:pPr>
              <w:ind w:firstLine="0"/>
              <w:rPr>
                <w:rFonts w:cs="Times New Roman"/>
                <w:b/>
                <w:sz w:val="20"/>
                <w:szCs w:val="20"/>
              </w:rPr>
            </w:pPr>
            <w:r w:rsidRPr="009F6377">
              <w:rPr>
                <w:rFonts w:cs="Times New Roman"/>
                <w:b/>
                <w:sz w:val="20"/>
                <w:szCs w:val="20"/>
              </w:rPr>
              <w:t>Rinkos dalis (proc.)</w:t>
            </w:r>
          </w:p>
        </w:tc>
        <w:tc>
          <w:tcPr>
            <w:tcW w:w="652" w:type="pct"/>
          </w:tcPr>
          <w:p w14:paraId="3A47F416" w14:textId="77777777" w:rsidR="00BB31A6" w:rsidRPr="009F6377" w:rsidRDefault="00BB31A6" w:rsidP="00BB31A6">
            <w:pPr>
              <w:ind w:firstLine="0"/>
              <w:rPr>
                <w:rFonts w:cs="Times New Roman"/>
                <w:b/>
                <w:sz w:val="20"/>
                <w:szCs w:val="20"/>
              </w:rPr>
            </w:pPr>
            <w:r w:rsidRPr="009F6377">
              <w:rPr>
                <w:rFonts w:cs="Times New Roman"/>
                <w:b/>
                <w:sz w:val="20"/>
                <w:szCs w:val="20"/>
              </w:rPr>
              <w:t>Pardavimų vertė (eurais)</w:t>
            </w:r>
          </w:p>
        </w:tc>
        <w:tc>
          <w:tcPr>
            <w:tcW w:w="598" w:type="pct"/>
          </w:tcPr>
          <w:p w14:paraId="756BD07F" w14:textId="77777777" w:rsidR="00BB31A6" w:rsidRPr="009F6377" w:rsidRDefault="00BB31A6" w:rsidP="00BB31A6">
            <w:pPr>
              <w:ind w:firstLine="0"/>
              <w:rPr>
                <w:rFonts w:cs="Times New Roman"/>
                <w:b/>
                <w:sz w:val="20"/>
                <w:szCs w:val="20"/>
              </w:rPr>
            </w:pPr>
            <w:r w:rsidRPr="009F6377">
              <w:rPr>
                <w:rFonts w:cs="Times New Roman"/>
                <w:b/>
                <w:sz w:val="20"/>
                <w:szCs w:val="20"/>
              </w:rPr>
              <w:t>Rinkos dalis (proc.)</w:t>
            </w:r>
          </w:p>
        </w:tc>
        <w:tc>
          <w:tcPr>
            <w:tcW w:w="661" w:type="pct"/>
          </w:tcPr>
          <w:p w14:paraId="442A968A" w14:textId="77777777" w:rsidR="00BB31A6" w:rsidRPr="009F6377" w:rsidRDefault="00BB31A6" w:rsidP="00BB31A6">
            <w:pPr>
              <w:ind w:firstLine="0"/>
              <w:rPr>
                <w:rFonts w:cs="Times New Roman"/>
                <w:b/>
                <w:sz w:val="20"/>
                <w:szCs w:val="20"/>
              </w:rPr>
            </w:pPr>
            <w:r w:rsidRPr="009F6377">
              <w:rPr>
                <w:rFonts w:cs="Times New Roman"/>
                <w:b/>
                <w:sz w:val="20"/>
                <w:szCs w:val="20"/>
              </w:rPr>
              <w:t>Pardavimų vertė (eurais)</w:t>
            </w:r>
          </w:p>
        </w:tc>
        <w:tc>
          <w:tcPr>
            <w:tcW w:w="631" w:type="pct"/>
          </w:tcPr>
          <w:p w14:paraId="30DE1675" w14:textId="77777777" w:rsidR="00BB31A6" w:rsidRPr="009F6377" w:rsidRDefault="00BB31A6" w:rsidP="00BB31A6">
            <w:pPr>
              <w:ind w:firstLine="0"/>
              <w:rPr>
                <w:rFonts w:cs="Times New Roman"/>
                <w:b/>
                <w:sz w:val="20"/>
                <w:szCs w:val="20"/>
              </w:rPr>
            </w:pPr>
            <w:r w:rsidRPr="009F6377">
              <w:rPr>
                <w:rFonts w:cs="Times New Roman"/>
                <w:b/>
                <w:sz w:val="20"/>
                <w:szCs w:val="20"/>
              </w:rPr>
              <w:t>Rinkos dalis (proc.)</w:t>
            </w:r>
          </w:p>
        </w:tc>
      </w:tr>
      <w:tr w:rsidR="00BB31A6" w:rsidRPr="009F6377" w14:paraId="5C69CFD9" w14:textId="77777777" w:rsidTr="00711CE0">
        <w:trPr>
          <w:jc w:val="center"/>
        </w:trPr>
        <w:tc>
          <w:tcPr>
            <w:tcW w:w="1135" w:type="pct"/>
          </w:tcPr>
          <w:p w14:paraId="34DA1253" w14:textId="77777777" w:rsidR="00BB31A6" w:rsidRPr="009F6377" w:rsidRDefault="00BB31A6" w:rsidP="00BB31A6">
            <w:pPr>
              <w:ind w:firstLine="0"/>
              <w:rPr>
                <w:rFonts w:cs="Times New Roman"/>
                <w:sz w:val="20"/>
                <w:szCs w:val="20"/>
              </w:rPr>
            </w:pPr>
            <w:r w:rsidRPr="009F6377">
              <w:rPr>
                <w:rFonts w:cs="Times New Roman"/>
                <w:i/>
                <w:sz w:val="20"/>
                <w:szCs w:val="20"/>
              </w:rPr>
              <w:t>Kontrolę įgyjantis ūkio subjektas</w:t>
            </w:r>
            <w:r w:rsidRPr="009F6377" w:rsidDel="00532560">
              <w:rPr>
                <w:rFonts w:cs="Times New Roman"/>
                <w:i/>
                <w:sz w:val="20"/>
                <w:szCs w:val="20"/>
              </w:rPr>
              <w:t xml:space="preserve"> </w:t>
            </w:r>
          </w:p>
        </w:tc>
        <w:tc>
          <w:tcPr>
            <w:tcW w:w="662" w:type="pct"/>
          </w:tcPr>
          <w:p w14:paraId="2CFDCE13" w14:textId="77777777" w:rsidR="00BB31A6" w:rsidRPr="009F6377" w:rsidRDefault="00BB31A6" w:rsidP="00BB31A6">
            <w:pPr>
              <w:rPr>
                <w:rFonts w:cs="Times New Roman"/>
                <w:sz w:val="20"/>
                <w:szCs w:val="20"/>
              </w:rPr>
            </w:pPr>
          </w:p>
        </w:tc>
        <w:tc>
          <w:tcPr>
            <w:tcW w:w="662" w:type="pct"/>
          </w:tcPr>
          <w:p w14:paraId="1FD7732A" w14:textId="77777777" w:rsidR="00BB31A6" w:rsidRPr="009F6377" w:rsidRDefault="00BB31A6" w:rsidP="00BB31A6">
            <w:pPr>
              <w:rPr>
                <w:rFonts w:cs="Times New Roman"/>
                <w:sz w:val="20"/>
                <w:szCs w:val="20"/>
              </w:rPr>
            </w:pPr>
          </w:p>
        </w:tc>
        <w:tc>
          <w:tcPr>
            <w:tcW w:w="652" w:type="pct"/>
          </w:tcPr>
          <w:p w14:paraId="2769D7F1" w14:textId="77777777" w:rsidR="00BB31A6" w:rsidRPr="009F6377" w:rsidRDefault="00BB31A6" w:rsidP="00BB31A6">
            <w:pPr>
              <w:rPr>
                <w:rFonts w:cs="Times New Roman"/>
                <w:sz w:val="20"/>
                <w:szCs w:val="20"/>
              </w:rPr>
            </w:pPr>
          </w:p>
        </w:tc>
        <w:tc>
          <w:tcPr>
            <w:tcW w:w="598" w:type="pct"/>
          </w:tcPr>
          <w:p w14:paraId="228E0F8B" w14:textId="77777777" w:rsidR="00BB31A6" w:rsidRPr="009F6377" w:rsidRDefault="00BB31A6" w:rsidP="00BB31A6">
            <w:pPr>
              <w:rPr>
                <w:rFonts w:cs="Times New Roman"/>
                <w:sz w:val="20"/>
                <w:szCs w:val="20"/>
              </w:rPr>
            </w:pPr>
          </w:p>
        </w:tc>
        <w:tc>
          <w:tcPr>
            <w:tcW w:w="661" w:type="pct"/>
          </w:tcPr>
          <w:p w14:paraId="3EF71CEA" w14:textId="77777777" w:rsidR="00BB31A6" w:rsidRPr="009F6377" w:rsidRDefault="00BB31A6" w:rsidP="00BB31A6">
            <w:pPr>
              <w:rPr>
                <w:rFonts w:cs="Times New Roman"/>
                <w:sz w:val="20"/>
                <w:szCs w:val="20"/>
              </w:rPr>
            </w:pPr>
          </w:p>
        </w:tc>
        <w:tc>
          <w:tcPr>
            <w:tcW w:w="631" w:type="pct"/>
          </w:tcPr>
          <w:p w14:paraId="291D198C" w14:textId="77777777" w:rsidR="00BB31A6" w:rsidRPr="009F6377" w:rsidRDefault="00BB31A6" w:rsidP="00BB31A6">
            <w:pPr>
              <w:rPr>
                <w:rFonts w:cs="Times New Roman"/>
                <w:sz w:val="20"/>
                <w:szCs w:val="20"/>
              </w:rPr>
            </w:pPr>
          </w:p>
        </w:tc>
      </w:tr>
      <w:tr w:rsidR="00BB31A6" w:rsidRPr="009F6377" w14:paraId="077D75F9" w14:textId="77777777" w:rsidTr="00711CE0">
        <w:trPr>
          <w:jc w:val="center"/>
        </w:trPr>
        <w:tc>
          <w:tcPr>
            <w:tcW w:w="1135" w:type="pct"/>
          </w:tcPr>
          <w:p w14:paraId="62579651" w14:textId="77777777" w:rsidR="00BB31A6" w:rsidRPr="009F6377" w:rsidRDefault="00BB31A6" w:rsidP="00BB31A6">
            <w:pPr>
              <w:ind w:firstLine="0"/>
              <w:rPr>
                <w:rFonts w:cs="Times New Roman"/>
                <w:sz w:val="20"/>
                <w:szCs w:val="20"/>
              </w:rPr>
            </w:pPr>
          </w:p>
        </w:tc>
        <w:tc>
          <w:tcPr>
            <w:tcW w:w="662" w:type="pct"/>
          </w:tcPr>
          <w:p w14:paraId="552E7D23" w14:textId="77777777" w:rsidR="00BB31A6" w:rsidRPr="009F6377" w:rsidRDefault="00BB31A6" w:rsidP="00BB31A6">
            <w:pPr>
              <w:rPr>
                <w:rFonts w:cs="Times New Roman"/>
                <w:sz w:val="20"/>
                <w:szCs w:val="20"/>
              </w:rPr>
            </w:pPr>
          </w:p>
        </w:tc>
        <w:tc>
          <w:tcPr>
            <w:tcW w:w="662" w:type="pct"/>
          </w:tcPr>
          <w:p w14:paraId="73838E24" w14:textId="77777777" w:rsidR="00BB31A6" w:rsidRPr="009F6377" w:rsidRDefault="00BB31A6" w:rsidP="00BB31A6">
            <w:pPr>
              <w:rPr>
                <w:rFonts w:cs="Times New Roman"/>
                <w:sz w:val="20"/>
                <w:szCs w:val="20"/>
              </w:rPr>
            </w:pPr>
          </w:p>
        </w:tc>
        <w:tc>
          <w:tcPr>
            <w:tcW w:w="652" w:type="pct"/>
          </w:tcPr>
          <w:p w14:paraId="18F0E089" w14:textId="77777777" w:rsidR="00BB31A6" w:rsidRPr="009F6377" w:rsidRDefault="00BB31A6" w:rsidP="00BB31A6">
            <w:pPr>
              <w:rPr>
                <w:rFonts w:cs="Times New Roman"/>
                <w:sz w:val="20"/>
                <w:szCs w:val="20"/>
              </w:rPr>
            </w:pPr>
          </w:p>
        </w:tc>
        <w:tc>
          <w:tcPr>
            <w:tcW w:w="598" w:type="pct"/>
          </w:tcPr>
          <w:p w14:paraId="6BE29925" w14:textId="77777777" w:rsidR="00BB31A6" w:rsidRPr="009F6377" w:rsidRDefault="00BB31A6" w:rsidP="00BB31A6">
            <w:pPr>
              <w:rPr>
                <w:rFonts w:cs="Times New Roman"/>
                <w:sz w:val="20"/>
                <w:szCs w:val="20"/>
              </w:rPr>
            </w:pPr>
          </w:p>
        </w:tc>
        <w:tc>
          <w:tcPr>
            <w:tcW w:w="661" w:type="pct"/>
          </w:tcPr>
          <w:p w14:paraId="6F1A152D" w14:textId="77777777" w:rsidR="00BB31A6" w:rsidRPr="009F6377" w:rsidRDefault="00BB31A6" w:rsidP="00BB31A6">
            <w:pPr>
              <w:rPr>
                <w:rFonts w:cs="Times New Roman"/>
                <w:sz w:val="20"/>
                <w:szCs w:val="20"/>
              </w:rPr>
            </w:pPr>
          </w:p>
        </w:tc>
        <w:tc>
          <w:tcPr>
            <w:tcW w:w="631" w:type="pct"/>
          </w:tcPr>
          <w:p w14:paraId="56AB5F8D" w14:textId="77777777" w:rsidR="00BB31A6" w:rsidRPr="009F6377" w:rsidRDefault="00BB31A6" w:rsidP="00BB31A6">
            <w:pPr>
              <w:rPr>
                <w:rFonts w:cs="Times New Roman"/>
                <w:sz w:val="20"/>
                <w:szCs w:val="20"/>
              </w:rPr>
            </w:pPr>
          </w:p>
        </w:tc>
      </w:tr>
      <w:tr w:rsidR="00BB31A6" w:rsidRPr="009F6377" w14:paraId="4B19DD3A" w14:textId="77777777" w:rsidTr="00711CE0">
        <w:trPr>
          <w:jc w:val="center"/>
        </w:trPr>
        <w:tc>
          <w:tcPr>
            <w:tcW w:w="1135" w:type="pct"/>
          </w:tcPr>
          <w:p w14:paraId="73238B73" w14:textId="77777777" w:rsidR="00BB31A6" w:rsidRPr="009F6377" w:rsidRDefault="00BB31A6" w:rsidP="00BB31A6">
            <w:pPr>
              <w:ind w:firstLine="0"/>
              <w:rPr>
                <w:rFonts w:cs="Times New Roman"/>
                <w:sz w:val="20"/>
                <w:szCs w:val="20"/>
              </w:rPr>
            </w:pPr>
            <w:r w:rsidRPr="009F6377">
              <w:rPr>
                <w:rFonts w:cs="Times New Roman"/>
                <w:i/>
                <w:sz w:val="20"/>
                <w:szCs w:val="20"/>
              </w:rPr>
              <w:t>Su kontrolę įgyjančiu susiję ūkio subjektai</w:t>
            </w:r>
          </w:p>
        </w:tc>
        <w:tc>
          <w:tcPr>
            <w:tcW w:w="662" w:type="pct"/>
          </w:tcPr>
          <w:p w14:paraId="35A9AB3F" w14:textId="77777777" w:rsidR="00BB31A6" w:rsidRPr="009F6377" w:rsidRDefault="00BB31A6" w:rsidP="00BB31A6">
            <w:pPr>
              <w:rPr>
                <w:rFonts w:cs="Times New Roman"/>
                <w:sz w:val="20"/>
                <w:szCs w:val="20"/>
              </w:rPr>
            </w:pPr>
          </w:p>
        </w:tc>
        <w:tc>
          <w:tcPr>
            <w:tcW w:w="662" w:type="pct"/>
          </w:tcPr>
          <w:p w14:paraId="491B5C17" w14:textId="77777777" w:rsidR="00BB31A6" w:rsidRPr="009F6377" w:rsidRDefault="00BB31A6" w:rsidP="00BB31A6">
            <w:pPr>
              <w:rPr>
                <w:rFonts w:cs="Times New Roman"/>
                <w:sz w:val="20"/>
                <w:szCs w:val="20"/>
              </w:rPr>
            </w:pPr>
          </w:p>
        </w:tc>
        <w:tc>
          <w:tcPr>
            <w:tcW w:w="652" w:type="pct"/>
          </w:tcPr>
          <w:p w14:paraId="39A8ADC8" w14:textId="77777777" w:rsidR="00BB31A6" w:rsidRPr="009F6377" w:rsidRDefault="00BB31A6" w:rsidP="00BB31A6">
            <w:pPr>
              <w:rPr>
                <w:rFonts w:cs="Times New Roman"/>
                <w:sz w:val="20"/>
                <w:szCs w:val="20"/>
              </w:rPr>
            </w:pPr>
          </w:p>
        </w:tc>
        <w:tc>
          <w:tcPr>
            <w:tcW w:w="598" w:type="pct"/>
          </w:tcPr>
          <w:p w14:paraId="171F99D1" w14:textId="77777777" w:rsidR="00BB31A6" w:rsidRPr="009F6377" w:rsidRDefault="00BB31A6" w:rsidP="00BB31A6">
            <w:pPr>
              <w:rPr>
                <w:rFonts w:cs="Times New Roman"/>
                <w:sz w:val="20"/>
                <w:szCs w:val="20"/>
              </w:rPr>
            </w:pPr>
          </w:p>
        </w:tc>
        <w:tc>
          <w:tcPr>
            <w:tcW w:w="661" w:type="pct"/>
          </w:tcPr>
          <w:p w14:paraId="325C9755" w14:textId="77777777" w:rsidR="00BB31A6" w:rsidRPr="009F6377" w:rsidRDefault="00BB31A6" w:rsidP="00BB31A6">
            <w:pPr>
              <w:rPr>
                <w:rFonts w:cs="Times New Roman"/>
                <w:sz w:val="20"/>
                <w:szCs w:val="20"/>
              </w:rPr>
            </w:pPr>
          </w:p>
        </w:tc>
        <w:tc>
          <w:tcPr>
            <w:tcW w:w="631" w:type="pct"/>
          </w:tcPr>
          <w:p w14:paraId="25265865" w14:textId="77777777" w:rsidR="00BB31A6" w:rsidRPr="009F6377" w:rsidRDefault="00BB31A6" w:rsidP="00BB31A6">
            <w:pPr>
              <w:rPr>
                <w:rFonts w:cs="Times New Roman"/>
                <w:sz w:val="20"/>
                <w:szCs w:val="20"/>
              </w:rPr>
            </w:pPr>
          </w:p>
        </w:tc>
      </w:tr>
      <w:tr w:rsidR="00BB31A6" w:rsidRPr="009F6377" w14:paraId="530BD71A" w14:textId="77777777" w:rsidTr="00711CE0">
        <w:trPr>
          <w:jc w:val="center"/>
        </w:trPr>
        <w:tc>
          <w:tcPr>
            <w:tcW w:w="1135" w:type="pct"/>
          </w:tcPr>
          <w:p w14:paraId="62D0F319" w14:textId="77777777" w:rsidR="00BB31A6" w:rsidRPr="009F6377" w:rsidRDefault="00BB31A6" w:rsidP="00BB31A6">
            <w:pPr>
              <w:rPr>
                <w:rFonts w:cs="Times New Roman"/>
                <w:sz w:val="20"/>
                <w:szCs w:val="20"/>
              </w:rPr>
            </w:pPr>
          </w:p>
        </w:tc>
        <w:tc>
          <w:tcPr>
            <w:tcW w:w="662" w:type="pct"/>
          </w:tcPr>
          <w:p w14:paraId="050AF79A" w14:textId="77777777" w:rsidR="00BB31A6" w:rsidRPr="009F6377" w:rsidRDefault="00BB31A6" w:rsidP="00BB31A6">
            <w:pPr>
              <w:rPr>
                <w:rFonts w:cs="Times New Roman"/>
                <w:sz w:val="20"/>
                <w:szCs w:val="20"/>
              </w:rPr>
            </w:pPr>
          </w:p>
        </w:tc>
        <w:tc>
          <w:tcPr>
            <w:tcW w:w="662" w:type="pct"/>
          </w:tcPr>
          <w:p w14:paraId="10C9898B" w14:textId="77777777" w:rsidR="00BB31A6" w:rsidRPr="009F6377" w:rsidRDefault="00BB31A6" w:rsidP="00BB31A6">
            <w:pPr>
              <w:rPr>
                <w:rFonts w:cs="Times New Roman"/>
                <w:sz w:val="20"/>
                <w:szCs w:val="20"/>
              </w:rPr>
            </w:pPr>
          </w:p>
        </w:tc>
        <w:tc>
          <w:tcPr>
            <w:tcW w:w="652" w:type="pct"/>
          </w:tcPr>
          <w:p w14:paraId="1EAE4E9F" w14:textId="77777777" w:rsidR="00BB31A6" w:rsidRPr="009F6377" w:rsidRDefault="00BB31A6" w:rsidP="00BB31A6">
            <w:pPr>
              <w:rPr>
                <w:rFonts w:cs="Times New Roman"/>
                <w:sz w:val="20"/>
                <w:szCs w:val="20"/>
              </w:rPr>
            </w:pPr>
          </w:p>
        </w:tc>
        <w:tc>
          <w:tcPr>
            <w:tcW w:w="598" w:type="pct"/>
          </w:tcPr>
          <w:p w14:paraId="200AFB49" w14:textId="77777777" w:rsidR="00BB31A6" w:rsidRPr="009F6377" w:rsidRDefault="00BB31A6" w:rsidP="00BB31A6">
            <w:pPr>
              <w:rPr>
                <w:rFonts w:cs="Times New Roman"/>
                <w:sz w:val="20"/>
                <w:szCs w:val="20"/>
              </w:rPr>
            </w:pPr>
          </w:p>
        </w:tc>
        <w:tc>
          <w:tcPr>
            <w:tcW w:w="661" w:type="pct"/>
          </w:tcPr>
          <w:p w14:paraId="6056EAF8" w14:textId="77777777" w:rsidR="00BB31A6" w:rsidRPr="009F6377" w:rsidRDefault="00BB31A6" w:rsidP="00BB31A6">
            <w:pPr>
              <w:rPr>
                <w:rFonts w:cs="Times New Roman"/>
                <w:sz w:val="20"/>
                <w:szCs w:val="20"/>
              </w:rPr>
            </w:pPr>
          </w:p>
        </w:tc>
        <w:tc>
          <w:tcPr>
            <w:tcW w:w="631" w:type="pct"/>
          </w:tcPr>
          <w:p w14:paraId="018128EE" w14:textId="77777777" w:rsidR="00BB31A6" w:rsidRPr="009F6377" w:rsidRDefault="00BB31A6" w:rsidP="00BB31A6">
            <w:pPr>
              <w:rPr>
                <w:rFonts w:cs="Times New Roman"/>
                <w:sz w:val="20"/>
                <w:szCs w:val="20"/>
              </w:rPr>
            </w:pPr>
          </w:p>
        </w:tc>
      </w:tr>
      <w:tr w:rsidR="00BB31A6" w:rsidRPr="009F6377" w14:paraId="711E9C80" w14:textId="77777777" w:rsidTr="00711CE0">
        <w:trPr>
          <w:jc w:val="center"/>
        </w:trPr>
        <w:tc>
          <w:tcPr>
            <w:tcW w:w="1135" w:type="pct"/>
          </w:tcPr>
          <w:p w14:paraId="0847D379" w14:textId="77777777" w:rsidR="00BB31A6" w:rsidRPr="009F6377" w:rsidRDefault="00BB31A6" w:rsidP="00BB31A6">
            <w:pPr>
              <w:ind w:firstLine="0"/>
              <w:rPr>
                <w:rFonts w:cs="Times New Roman"/>
                <w:b/>
                <w:sz w:val="20"/>
                <w:szCs w:val="20"/>
              </w:rPr>
            </w:pPr>
            <w:r w:rsidRPr="009F6377">
              <w:rPr>
                <w:rFonts w:cs="Times New Roman"/>
                <w:b/>
                <w:sz w:val="20"/>
                <w:szCs w:val="20"/>
              </w:rPr>
              <w:t>Kontrolę įgyjantis ūkio subjektas ir su juo susiję ūkio subjektai kartu</w:t>
            </w:r>
          </w:p>
        </w:tc>
        <w:tc>
          <w:tcPr>
            <w:tcW w:w="662" w:type="pct"/>
          </w:tcPr>
          <w:p w14:paraId="46886B6D" w14:textId="77777777" w:rsidR="00BB31A6" w:rsidRPr="009F6377" w:rsidRDefault="00BB31A6" w:rsidP="00BB31A6">
            <w:pPr>
              <w:rPr>
                <w:rFonts w:cs="Times New Roman"/>
                <w:sz w:val="20"/>
                <w:szCs w:val="20"/>
              </w:rPr>
            </w:pPr>
          </w:p>
        </w:tc>
        <w:tc>
          <w:tcPr>
            <w:tcW w:w="662" w:type="pct"/>
          </w:tcPr>
          <w:p w14:paraId="7A8DFD5A" w14:textId="77777777" w:rsidR="00BB31A6" w:rsidRPr="009F6377" w:rsidRDefault="00BB31A6" w:rsidP="00BB31A6">
            <w:pPr>
              <w:rPr>
                <w:rFonts w:cs="Times New Roman"/>
                <w:sz w:val="20"/>
                <w:szCs w:val="20"/>
              </w:rPr>
            </w:pPr>
          </w:p>
        </w:tc>
        <w:tc>
          <w:tcPr>
            <w:tcW w:w="652" w:type="pct"/>
          </w:tcPr>
          <w:p w14:paraId="343D4DD9" w14:textId="77777777" w:rsidR="00BB31A6" w:rsidRPr="009F6377" w:rsidRDefault="00BB31A6" w:rsidP="00BB31A6">
            <w:pPr>
              <w:rPr>
                <w:rFonts w:cs="Times New Roman"/>
                <w:sz w:val="20"/>
                <w:szCs w:val="20"/>
              </w:rPr>
            </w:pPr>
          </w:p>
        </w:tc>
        <w:tc>
          <w:tcPr>
            <w:tcW w:w="598" w:type="pct"/>
          </w:tcPr>
          <w:p w14:paraId="2EE043E4" w14:textId="77777777" w:rsidR="00BB31A6" w:rsidRPr="009F6377" w:rsidRDefault="00BB31A6" w:rsidP="00BB31A6">
            <w:pPr>
              <w:rPr>
                <w:rFonts w:cs="Times New Roman"/>
                <w:sz w:val="20"/>
                <w:szCs w:val="20"/>
              </w:rPr>
            </w:pPr>
          </w:p>
        </w:tc>
        <w:tc>
          <w:tcPr>
            <w:tcW w:w="661" w:type="pct"/>
          </w:tcPr>
          <w:p w14:paraId="6C99554C" w14:textId="77777777" w:rsidR="00BB31A6" w:rsidRPr="009F6377" w:rsidRDefault="00BB31A6" w:rsidP="00BB31A6">
            <w:pPr>
              <w:rPr>
                <w:rFonts w:cs="Times New Roman"/>
                <w:sz w:val="20"/>
                <w:szCs w:val="20"/>
              </w:rPr>
            </w:pPr>
          </w:p>
        </w:tc>
        <w:tc>
          <w:tcPr>
            <w:tcW w:w="631" w:type="pct"/>
          </w:tcPr>
          <w:p w14:paraId="516A2BC9" w14:textId="77777777" w:rsidR="00BB31A6" w:rsidRPr="009F6377" w:rsidRDefault="00BB31A6" w:rsidP="00BB31A6">
            <w:pPr>
              <w:rPr>
                <w:rFonts w:cs="Times New Roman"/>
                <w:sz w:val="20"/>
                <w:szCs w:val="20"/>
              </w:rPr>
            </w:pPr>
          </w:p>
        </w:tc>
      </w:tr>
      <w:tr w:rsidR="00363969" w:rsidRPr="009F6377" w14:paraId="408BB3F5" w14:textId="77777777" w:rsidTr="00711CE0">
        <w:trPr>
          <w:jc w:val="center"/>
        </w:trPr>
        <w:tc>
          <w:tcPr>
            <w:tcW w:w="1135" w:type="pct"/>
          </w:tcPr>
          <w:p w14:paraId="013F2C66" w14:textId="77777777" w:rsidR="00363969" w:rsidRPr="009F6377" w:rsidRDefault="00363969" w:rsidP="00BB31A6">
            <w:pPr>
              <w:rPr>
                <w:rFonts w:cs="Times New Roman"/>
                <w:i/>
                <w:sz w:val="20"/>
                <w:szCs w:val="20"/>
              </w:rPr>
            </w:pPr>
          </w:p>
        </w:tc>
        <w:tc>
          <w:tcPr>
            <w:tcW w:w="662" w:type="pct"/>
          </w:tcPr>
          <w:p w14:paraId="6F96F47B" w14:textId="77777777" w:rsidR="00363969" w:rsidRPr="009F6377" w:rsidRDefault="00363969" w:rsidP="00BB31A6">
            <w:pPr>
              <w:rPr>
                <w:rFonts w:cs="Times New Roman"/>
                <w:sz w:val="20"/>
                <w:szCs w:val="20"/>
              </w:rPr>
            </w:pPr>
          </w:p>
        </w:tc>
        <w:tc>
          <w:tcPr>
            <w:tcW w:w="662" w:type="pct"/>
          </w:tcPr>
          <w:p w14:paraId="0D2E1211" w14:textId="77777777" w:rsidR="00363969" w:rsidRPr="009F6377" w:rsidRDefault="00363969" w:rsidP="00BB31A6">
            <w:pPr>
              <w:rPr>
                <w:rFonts w:cs="Times New Roman"/>
                <w:sz w:val="20"/>
                <w:szCs w:val="20"/>
              </w:rPr>
            </w:pPr>
          </w:p>
        </w:tc>
        <w:tc>
          <w:tcPr>
            <w:tcW w:w="652" w:type="pct"/>
          </w:tcPr>
          <w:p w14:paraId="3B77CD19" w14:textId="77777777" w:rsidR="00363969" w:rsidRPr="009F6377" w:rsidRDefault="00363969" w:rsidP="00BB31A6">
            <w:pPr>
              <w:rPr>
                <w:rFonts w:cs="Times New Roman"/>
                <w:sz w:val="20"/>
                <w:szCs w:val="20"/>
              </w:rPr>
            </w:pPr>
          </w:p>
        </w:tc>
        <w:tc>
          <w:tcPr>
            <w:tcW w:w="598" w:type="pct"/>
          </w:tcPr>
          <w:p w14:paraId="7E041763" w14:textId="77777777" w:rsidR="00363969" w:rsidRPr="009F6377" w:rsidRDefault="00363969" w:rsidP="00BB31A6">
            <w:pPr>
              <w:rPr>
                <w:rFonts w:cs="Times New Roman"/>
                <w:sz w:val="20"/>
                <w:szCs w:val="20"/>
              </w:rPr>
            </w:pPr>
          </w:p>
        </w:tc>
        <w:tc>
          <w:tcPr>
            <w:tcW w:w="661" w:type="pct"/>
          </w:tcPr>
          <w:p w14:paraId="7E0232F6" w14:textId="77777777" w:rsidR="00363969" w:rsidRPr="009F6377" w:rsidRDefault="00363969" w:rsidP="00BB31A6">
            <w:pPr>
              <w:rPr>
                <w:rFonts w:cs="Times New Roman"/>
                <w:sz w:val="20"/>
                <w:szCs w:val="20"/>
              </w:rPr>
            </w:pPr>
          </w:p>
        </w:tc>
        <w:tc>
          <w:tcPr>
            <w:tcW w:w="631" w:type="pct"/>
          </w:tcPr>
          <w:p w14:paraId="356A0D44" w14:textId="77777777" w:rsidR="00363969" w:rsidRPr="009F6377" w:rsidRDefault="00363969" w:rsidP="00BB31A6">
            <w:pPr>
              <w:rPr>
                <w:rFonts w:cs="Times New Roman"/>
                <w:sz w:val="20"/>
                <w:szCs w:val="20"/>
              </w:rPr>
            </w:pPr>
          </w:p>
        </w:tc>
      </w:tr>
      <w:tr w:rsidR="00BB31A6" w:rsidRPr="009F6377" w14:paraId="38658D40" w14:textId="77777777" w:rsidTr="00711CE0">
        <w:trPr>
          <w:jc w:val="center"/>
        </w:trPr>
        <w:tc>
          <w:tcPr>
            <w:tcW w:w="1135" w:type="pct"/>
          </w:tcPr>
          <w:p w14:paraId="3E66DC93" w14:textId="77777777" w:rsidR="00BB31A6" w:rsidRPr="009F6377" w:rsidRDefault="00BB31A6" w:rsidP="00BB31A6">
            <w:pPr>
              <w:ind w:firstLine="0"/>
              <w:rPr>
                <w:rFonts w:cs="Times New Roman"/>
                <w:sz w:val="20"/>
                <w:szCs w:val="20"/>
              </w:rPr>
            </w:pPr>
            <w:r w:rsidRPr="009F6377">
              <w:rPr>
                <w:rFonts w:cs="Times New Roman"/>
                <w:i/>
                <w:sz w:val="20"/>
                <w:szCs w:val="20"/>
              </w:rPr>
              <w:t>Ūkio subjektas, kurio kontrolė įgyjama</w:t>
            </w:r>
            <w:r w:rsidRPr="009F6377" w:rsidDel="00383F90">
              <w:rPr>
                <w:rFonts w:cs="Times New Roman"/>
                <w:sz w:val="20"/>
                <w:szCs w:val="20"/>
              </w:rPr>
              <w:t xml:space="preserve"> </w:t>
            </w:r>
          </w:p>
        </w:tc>
        <w:tc>
          <w:tcPr>
            <w:tcW w:w="662" w:type="pct"/>
          </w:tcPr>
          <w:p w14:paraId="0B28D9D5" w14:textId="77777777" w:rsidR="00BB31A6" w:rsidRPr="009F6377" w:rsidRDefault="00BB31A6" w:rsidP="00BB31A6">
            <w:pPr>
              <w:rPr>
                <w:rFonts w:cs="Times New Roman"/>
                <w:sz w:val="20"/>
                <w:szCs w:val="20"/>
              </w:rPr>
            </w:pPr>
          </w:p>
        </w:tc>
        <w:tc>
          <w:tcPr>
            <w:tcW w:w="662" w:type="pct"/>
          </w:tcPr>
          <w:p w14:paraId="39397F78" w14:textId="77777777" w:rsidR="00BB31A6" w:rsidRPr="009F6377" w:rsidRDefault="00BB31A6" w:rsidP="00BB31A6">
            <w:pPr>
              <w:rPr>
                <w:rFonts w:cs="Times New Roman"/>
                <w:sz w:val="20"/>
                <w:szCs w:val="20"/>
              </w:rPr>
            </w:pPr>
          </w:p>
        </w:tc>
        <w:tc>
          <w:tcPr>
            <w:tcW w:w="652" w:type="pct"/>
          </w:tcPr>
          <w:p w14:paraId="6DDBF62F" w14:textId="77777777" w:rsidR="00BB31A6" w:rsidRPr="009F6377" w:rsidRDefault="00BB31A6" w:rsidP="00BB31A6">
            <w:pPr>
              <w:rPr>
                <w:rFonts w:cs="Times New Roman"/>
                <w:sz w:val="20"/>
                <w:szCs w:val="20"/>
              </w:rPr>
            </w:pPr>
          </w:p>
        </w:tc>
        <w:tc>
          <w:tcPr>
            <w:tcW w:w="598" w:type="pct"/>
          </w:tcPr>
          <w:p w14:paraId="2A804FE1" w14:textId="77777777" w:rsidR="00BB31A6" w:rsidRPr="009F6377" w:rsidRDefault="00BB31A6" w:rsidP="00BB31A6">
            <w:pPr>
              <w:rPr>
                <w:rFonts w:cs="Times New Roman"/>
                <w:sz w:val="20"/>
                <w:szCs w:val="20"/>
              </w:rPr>
            </w:pPr>
          </w:p>
        </w:tc>
        <w:tc>
          <w:tcPr>
            <w:tcW w:w="661" w:type="pct"/>
          </w:tcPr>
          <w:p w14:paraId="1785264F" w14:textId="77777777" w:rsidR="00BB31A6" w:rsidRPr="009F6377" w:rsidRDefault="00BB31A6" w:rsidP="00BB31A6">
            <w:pPr>
              <w:rPr>
                <w:rFonts w:cs="Times New Roman"/>
                <w:sz w:val="20"/>
                <w:szCs w:val="20"/>
              </w:rPr>
            </w:pPr>
          </w:p>
        </w:tc>
        <w:tc>
          <w:tcPr>
            <w:tcW w:w="631" w:type="pct"/>
          </w:tcPr>
          <w:p w14:paraId="6A1B67AF" w14:textId="77777777" w:rsidR="00BB31A6" w:rsidRPr="009F6377" w:rsidRDefault="00BB31A6" w:rsidP="00BB31A6">
            <w:pPr>
              <w:rPr>
                <w:rFonts w:cs="Times New Roman"/>
                <w:sz w:val="20"/>
                <w:szCs w:val="20"/>
              </w:rPr>
            </w:pPr>
          </w:p>
        </w:tc>
      </w:tr>
      <w:tr w:rsidR="00BB31A6" w:rsidRPr="009F6377" w14:paraId="2C88C156" w14:textId="77777777" w:rsidTr="00711CE0">
        <w:trPr>
          <w:jc w:val="center"/>
        </w:trPr>
        <w:tc>
          <w:tcPr>
            <w:tcW w:w="1135" w:type="pct"/>
          </w:tcPr>
          <w:p w14:paraId="2AE8A093" w14:textId="77777777" w:rsidR="00BB31A6" w:rsidRPr="009F6377" w:rsidRDefault="00BB31A6" w:rsidP="00BB31A6">
            <w:pPr>
              <w:rPr>
                <w:rFonts w:cs="Times New Roman"/>
                <w:i/>
                <w:sz w:val="20"/>
                <w:szCs w:val="20"/>
              </w:rPr>
            </w:pPr>
          </w:p>
        </w:tc>
        <w:tc>
          <w:tcPr>
            <w:tcW w:w="662" w:type="pct"/>
          </w:tcPr>
          <w:p w14:paraId="3964F674" w14:textId="77777777" w:rsidR="00BB31A6" w:rsidRPr="009F6377" w:rsidRDefault="00BB31A6" w:rsidP="00BB31A6">
            <w:pPr>
              <w:rPr>
                <w:rFonts w:cs="Times New Roman"/>
                <w:sz w:val="20"/>
                <w:szCs w:val="20"/>
              </w:rPr>
            </w:pPr>
          </w:p>
        </w:tc>
        <w:tc>
          <w:tcPr>
            <w:tcW w:w="662" w:type="pct"/>
          </w:tcPr>
          <w:p w14:paraId="714F8BD1" w14:textId="77777777" w:rsidR="00BB31A6" w:rsidRPr="009F6377" w:rsidRDefault="00BB31A6" w:rsidP="00BB31A6">
            <w:pPr>
              <w:rPr>
                <w:rFonts w:cs="Times New Roman"/>
                <w:sz w:val="20"/>
                <w:szCs w:val="20"/>
              </w:rPr>
            </w:pPr>
          </w:p>
        </w:tc>
        <w:tc>
          <w:tcPr>
            <w:tcW w:w="652" w:type="pct"/>
          </w:tcPr>
          <w:p w14:paraId="13B3BC4D" w14:textId="77777777" w:rsidR="00BB31A6" w:rsidRPr="009F6377" w:rsidRDefault="00BB31A6" w:rsidP="00BB31A6">
            <w:pPr>
              <w:rPr>
                <w:rFonts w:cs="Times New Roman"/>
                <w:sz w:val="20"/>
                <w:szCs w:val="20"/>
              </w:rPr>
            </w:pPr>
          </w:p>
        </w:tc>
        <w:tc>
          <w:tcPr>
            <w:tcW w:w="598" w:type="pct"/>
          </w:tcPr>
          <w:p w14:paraId="714B94AF" w14:textId="77777777" w:rsidR="00BB31A6" w:rsidRPr="009F6377" w:rsidRDefault="00BB31A6" w:rsidP="00BB31A6">
            <w:pPr>
              <w:rPr>
                <w:rFonts w:cs="Times New Roman"/>
                <w:sz w:val="20"/>
                <w:szCs w:val="20"/>
              </w:rPr>
            </w:pPr>
          </w:p>
        </w:tc>
        <w:tc>
          <w:tcPr>
            <w:tcW w:w="661" w:type="pct"/>
          </w:tcPr>
          <w:p w14:paraId="7B93FF0C" w14:textId="77777777" w:rsidR="00BB31A6" w:rsidRPr="009F6377" w:rsidRDefault="00BB31A6" w:rsidP="00BB31A6">
            <w:pPr>
              <w:rPr>
                <w:rFonts w:cs="Times New Roman"/>
                <w:sz w:val="20"/>
                <w:szCs w:val="20"/>
              </w:rPr>
            </w:pPr>
          </w:p>
        </w:tc>
        <w:tc>
          <w:tcPr>
            <w:tcW w:w="631" w:type="pct"/>
          </w:tcPr>
          <w:p w14:paraId="77AC6AC3" w14:textId="77777777" w:rsidR="00BB31A6" w:rsidRPr="009F6377" w:rsidRDefault="00BB31A6" w:rsidP="00BB31A6">
            <w:pPr>
              <w:rPr>
                <w:rFonts w:cs="Times New Roman"/>
                <w:sz w:val="20"/>
                <w:szCs w:val="20"/>
              </w:rPr>
            </w:pPr>
          </w:p>
        </w:tc>
      </w:tr>
      <w:tr w:rsidR="00BB31A6" w:rsidRPr="009F6377" w14:paraId="7337C248" w14:textId="77777777" w:rsidTr="00711CE0">
        <w:trPr>
          <w:jc w:val="center"/>
        </w:trPr>
        <w:tc>
          <w:tcPr>
            <w:tcW w:w="1135" w:type="pct"/>
          </w:tcPr>
          <w:p w14:paraId="156DDBE2" w14:textId="77777777" w:rsidR="00BB31A6" w:rsidRPr="009F6377" w:rsidRDefault="00BB31A6" w:rsidP="00057483">
            <w:pPr>
              <w:ind w:firstLine="0"/>
              <w:rPr>
                <w:rFonts w:cs="Times New Roman"/>
                <w:i/>
                <w:sz w:val="20"/>
                <w:szCs w:val="20"/>
              </w:rPr>
            </w:pPr>
            <w:r w:rsidRPr="009F6377">
              <w:rPr>
                <w:rFonts w:cs="Times New Roman"/>
                <w:i/>
                <w:sz w:val="20"/>
                <w:szCs w:val="20"/>
              </w:rPr>
              <w:t>Su ūkio subjektu, kurio kontrolė įgyjama, susiję ūkio subjektai</w:t>
            </w:r>
          </w:p>
        </w:tc>
        <w:tc>
          <w:tcPr>
            <w:tcW w:w="662" w:type="pct"/>
          </w:tcPr>
          <w:p w14:paraId="32992633" w14:textId="77777777" w:rsidR="00BB31A6" w:rsidRPr="009F6377" w:rsidRDefault="00BB31A6" w:rsidP="00BB31A6">
            <w:pPr>
              <w:rPr>
                <w:rFonts w:cs="Times New Roman"/>
                <w:sz w:val="20"/>
                <w:szCs w:val="20"/>
              </w:rPr>
            </w:pPr>
          </w:p>
        </w:tc>
        <w:tc>
          <w:tcPr>
            <w:tcW w:w="662" w:type="pct"/>
          </w:tcPr>
          <w:p w14:paraId="385B35BD" w14:textId="77777777" w:rsidR="00BB31A6" w:rsidRPr="009F6377" w:rsidRDefault="00BB31A6" w:rsidP="00BB31A6">
            <w:pPr>
              <w:rPr>
                <w:rFonts w:cs="Times New Roman"/>
                <w:sz w:val="20"/>
                <w:szCs w:val="20"/>
              </w:rPr>
            </w:pPr>
          </w:p>
        </w:tc>
        <w:tc>
          <w:tcPr>
            <w:tcW w:w="652" w:type="pct"/>
          </w:tcPr>
          <w:p w14:paraId="1E296AE1" w14:textId="77777777" w:rsidR="00BB31A6" w:rsidRPr="009F6377" w:rsidRDefault="00BB31A6" w:rsidP="00BB31A6">
            <w:pPr>
              <w:rPr>
                <w:rFonts w:cs="Times New Roman"/>
                <w:sz w:val="20"/>
                <w:szCs w:val="20"/>
              </w:rPr>
            </w:pPr>
          </w:p>
        </w:tc>
        <w:tc>
          <w:tcPr>
            <w:tcW w:w="598" w:type="pct"/>
          </w:tcPr>
          <w:p w14:paraId="35F5FDB3" w14:textId="77777777" w:rsidR="00BB31A6" w:rsidRPr="009F6377" w:rsidRDefault="00BB31A6" w:rsidP="00BB31A6">
            <w:pPr>
              <w:rPr>
                <w:rFonts w:cs="Times New Roman"/>
                <w:sz w:val="20"/>
                <w:szCs w:val="20"/>
              </w:rPr>
            </w:pPr>
          </w:p>
        </w:tc>
        <w:tc>
          <w:tcPr>
            <w:tcW w:w="661" w:type="pct"/>
          </w:tcPr>
          <w:p w14:paraId="39128C34" w14:textId="77777777" w:rsidR="00BB31A6" w:rsidRPr="009F6377" w:rsidRDefault="00BB31A6" w:rsidP="00BB31A6">
            <w:pPr>
              <w:rPr>
                <w:rFonts w:cs="Times New Roman"/>
                <w:sz w:val="20"/>
                <w:szCs w:val="20"/>
              </w:rPr>
            </w:pPr>
          </w:p>
        </w:tc>
        <w:tc>
          <w:tcPr>
            <w:tcW w:w="631" w:type="pct"/>
          </w:tcPr>
          <w:p w14:paraId="17996802" w14:textId="77777777" w:rsidR="00BB31A6" w:rsidRPr="009F6377" w:rsidRDefault="00BB31A6" w:rsidP="00BB31A6">
            <w:pPr>
              <w:rPr>
                <w:rFonts w:cs="Times New Roman"/>
                <w:sz w:val="20"/>
                <w:szCs w:val="20"/>
              </w:rPr>
            </w:pPr>
          </w:p>
        </w:tc>
      </w:tr>
      <w:tr w:rsidR="002F1974" w:rsidRPr="009F6377" w14:paraId="647E9D70" w14:textId="77777777" w:rsidTr="00711CE0">
        <w:trPr>
          <w:jc w:val="center"/>
        </w:trPr>
        <w:tc>
          <w:tcPr>
            <w:tcW w:w="1135" w:type="pct"/>
          </w:tcPr>
          <w:p w14:paraId="0CF7F354" w14:textId="77777777" w:rsidR="002F1974" w:rsidRPr="009F6377" w:rsidRDefault="002F1974" w:rsidP="00057483">
            <w:pPr>
              <w:ind w:firstLine="0"/>
              <w:rPr>
                <w:rFonts w:cs="Times New Roman"/>
                <w:sz w:val="20"/>
                <w:szCs w:val="20"/>
              </w:rPr>
            </w:pPr>
          </w:p>
        </w:tc>
        <w:tc>
          <w:tcPr>
            <w:tcW w:w="662" w:type="pct"/>
          </w:tcPr>
          <w:p w14:paraId="1F3E82AF" w14:textId="77777777" w:rsidR="002F1974" w:rsidRPr="009F6377" w:rsidRDefault="002F1974" w:rsidP="00BB31A6">
            <w:pPr>
              <w:rPr>
                <w:rFonts w:cs="Times New Roman"/>
                <w:sz w:val="20"/>
                <w:szCs w:val="20"/>
              </w:rPr>
            </w:pPr>
          </w:p>
        </w:tc>
        <w:tc>
          <w:tcPr>
            <w:tcW w:w="662" w:type="pct"/>
          </w:tcPr>
          <w:p w14:paraId="3C282AA6" w14:textId="77777777" w:rsidR="002F1974" w:rsidRPr="009F6377" w:rsidRDefault="002F1974" w:rsidP="00BB31A6">
            <w:pPr>
              <w:rPr>
                <w:rFonts w:cs="Times New Roman"/>
                <w:sz w:val="20"/>
                <w:szCs w:val="20"/>
              </w:rPr>
            </w:pPr>
          </w:p>
        </w:tc>
        <w:tc>
          <w:tcPr>
            <w:tcW w:w="652" w:type="pct"/>
          </w:tcPr>
          <w:p w14:paraId="6BF8E92F" w14:textId="77777777" w:rsidR="002F1974" w:rsidRPr="009F6377" w:rsidRDefault="002F1974" w:rsidP="00BB31A6">
            <w:pPr>
              <w:rPr>
                <w:rFonts w:cs="Times New Roman"/>
                <w:sz w:val="20"/>
                <w:szCs w:val="20"/>
              </w:rPr>
            </w:pPr>
          </w:p>
        </w:tc>
        <w:tc>
          <w:tcPr>
            <w:tcW w:w="598" w:type="pct"/>
          </w:tcPr>
          <w:p w14:paraId="4716A9D5" w14:textId="77777777" w:rsidR="002F1974" w:rsidRPr="009F6377" w:rsidRDefault="002F1974" w:rsidP="00BB31A6">
            <w:pPr>
              <w:rPr>
                <w:rFonts w:cs="Times New Roman"/>
                <w:sz w:val="20"/>
                <w:szCs w:val="20"/>
              </w:rPr>
            </w:pPr>
          </w:p>
        </w:tc>
        <w:tc>
          <w:tcPr>
            <w:tcW w:w="661" w:type="pct"/>
          </w:tcPr>
          <w:p w14:paraId="4B7E30A9" w14:textId="77777777" w:rsidR="002F1974" w:rsidRPr="009F6377" w:rsidRDefault="002F1974" w:rsidP="00BB31A6">
            <w:pPr>
              <w:rPr>
                <w:rFonts w:cs="Times New Roman"/>
                <w:sz w:val="20"/>
                <w:szCs w:val="20"/>
              </w:rPr>
            </w:pPr>
          </w:p>
        </w:tc>
        <w:tc>
          <w:tcPr>
            <w:tcW w:w="631" w:type="pct"/>
          </w:tcPr>
          <w:p w14:paraId="431DACE5" w14:textId="77777777" w:rsidR="002F1974" w:rsidRPr="009F6377" w:rsidRDefault="002F1974" w:rsidP="00BB31A6">
            <w:pPr>
              <w:rPr>
                <w:rFonts w:cs="Times New Roman"/>
                <w:sz w:val="20"/>
                <w:szCs w:val="20"/>
              </w:rPr>
            </w:pPr>
          </w:p>
        </w:tc>
      </w:tr>
      <w:tr w:rsidR="00BB31A6" w:rsidRPr="009F6377" w14:paraId="36827E1E" w14:textId="77777777" w:rsidTr="00711CE0">
        <w:trPr>
          <w:jc w:val="center"/>
        </w:trPr>
        <w:tc>
          <w:tcPr>
            <w:tcW w:w="1135" w:type="pct"/>
          </w:tcPr>
          <w:p w14:paraId="686AC021" w14:textId="77777777" w:rsidR="00BB31A6" w:rsidRPr="009F6377" w:rsidRDefault="00BB31A6" w:rsidP="00BB31A6">
            <w:pPr>
              <w:ind w:firstLine="0"/>
              <w:rPr>
                <w:rFonts w:cs="Times New Roman"/>
                <w:b/>
                <w:sz w:val="20"/>
                <w:szCs w:val="20"/>
              </w:rPr>
            </w:pPr>
            <w:r w:rsidRPr="009F6377">
              <w:rPr>
                <w:rFonts w:cs="Times New Roman"/>
                <w:b/>
                <w:sz w:val="20"/>
                <w:szCs w:val="20"/>
              </w:rPr>
              <w:t>Ūkio subjektas, kurio kontrolė įgyjama</w:t>
            </w:r>
            <w:r w:rsidR="00C52387" w:rsidRPr="009F6377">
              <w:rPr>
                <w:rFonts w:cs="Times New Roman"/>
                <w:b/>
                <w:sz w:val="20"/>
                <w:szCs w:val="20"/>
              </w:rPr>
              <w:t>,</w:t>
            </w:r>
            <w:r w:rsidRPr="009F6377">
              <w:rPr>
                <w:rFonts w:cs="Times New Roman"/>
                <w:b/>
                <w:sz w:val="20"/>
                <w:szCs w:val="20"/>
              </w:rPr>
              <w:t xml:space="preserve"> </w:t>
            </w:r>
            <w:r w:rsidR="00463D8F" w:rsidRPr="009F6377">
              <w:rPr>
                <w:rFonts w:cs="Times New Roman"/>
                <w:b/>
                <w:sz w:val="20"/>
                <w:szCs w:val="20"/>
              </w:rPr>
              <w:t xml:space="preserve">ir </w:t>
            </w:r>
            <w:r w:rsidRPr="009F6377">
              <w:rPr>
                <w:rFonts w:cs="Times New Roman"/>
                <w:b/>
                <w:sz w:val="20"/>
                <w:szCs w:val="20"/>
              </w:rPr>
              <w:t>su juo susiję ūkio subjektai kartu</w:t>
            </w:r>
          </w:p>
        </w:tc>
        <w:tc>
          <w:tcPr>
            <w:tcW w:w="662" w:type="pct"/>
          </w:tcPr>
          <w:p w14:paraId="6259A826" w14:textId="77777777" w:rsidR="00BB31A6" w:rsidRPr="009F6377" w:rsidRDefault="00BB31A6" w:rsidP="00BB31A6">
            <w:pPr>
              <w:rPr>
                <w:rFonts w:cs="Times New Roman"/>
                <w:sz w:val="20"/>
                <w:szCs w:val="20"/>
              </w:rPr>
            </w:pPr>
          </w:p>
        </w:tc>
        <w:tc>
          <w:tcPr>
            <w:tcW w:w="662" w:type="pct"/>
          </w:tcPr>
          <w:p w14:paraId="2494A4CE" w14:textId="77777777" w:rsidR="00BB31A6" w:rsidRPr="009F6377" w:rsidRDefault="00BB31A6" w:rsidP="00BB31A6">
            <w:pPr>
              <w:rPr>
                <w:rFonts w:cs="Times New Roman"/>
                <w:sz w:val="20"/>
                <w:szCs w:val="20"/>
              </w:rPr>
            </w:pPr>
          </w:p>
        </w:tc>
        <w:tc>
          <w:tcPr>
            <w:tcW w:w="652" w:type="pct"/>
          </w:tcPr>
          <w:p w14:paraId="758334FF" w14:textId="77777777" w:rsidR="00BB31A6" w:rsidRPr="009F6377" w:rsidRDefault="00BB31A6" w:rsidP="00BB31A6">
            <w:pPr>
              <w:rPr>
                <w:rFonts w:cs="Times New Roman"/>
                <w:sz w:val="20"/>
                <w:szCs w:val="20"/>
              </w:rPr>
            </w:pPr>
          </w:p>
        </w:tc>
        <w:tc>
          <w:tcPr>
            <w:tcW w:w="598" w:type="pct"/>
          </w:tcPr>
          <w:p w14:paraId="45950363" w14:textId="77777777" w:rsidR="00BB31A6" w:rsidRPr="009F6377" w:rsidRDefault="00BB31A6" w:rsidP="00BB31A6">
            <w:pPr>
              <w:rPr>
                <w:rFonts w:cs="Times New Roman"/>
                <w:sz w:val="20"/>
                <w:szCs w:val="20"/>
              </w:rPr>
            </w:pPr>
          </w:p>
        </w:tc>
        <w:tc>
          <w:tcPr>
            <w:tcW w:w="661" w:type="pct"/>
          </w:tcPr>
          <w:p w14:paraId="00AFC469" w14:textId="77777777" w:rsidR="00BB31A6" w:rsidRPr="009F6377" w:rsidRDefault="00BB31A6" w:rsidP="00BB31A6">
            <w:pPr>
              <w:rPr>
                <w:rFonts w:cs="Times New Roman"/>
                <w:sz w:val="20"/>
                <w:szCs w:val="20"/>
              </w:rPr>
            </w:pPr>
          </w:p>
        </w:tc>
        <w:tc>
          <w:tcPr>
            <w:tcW w:w="631" w:type="pct"/>
          </w:tcPr>
          <w:p w14:paraId="720EA2A5" w14:textId="77777777" w:rsidR="00BB31A6" w:rsidRPr="009F6377" w:rsidRDefault="00BB31A6" w:rsidP="00BB31A6">
            <w:pPr>
              <w:rPr>
                <w:rFonts w:cs="Times New Roman"/>
                <w:sz w:val="20"/>
                <w:szCs w:val="20"/>
              </w:rPr>
            </w:pPr>
          </w:p>
        </w:tc>
      </w:tr>
      <w:tr w:rsidR="00BB31A6" w:rsidRPr="009F6377" w14:paraId="56D3F236" w14:textId="77777777" w:rsidTr="00711CE0">
        <w:trPr>
          <w:jc w:val="center"/>
        </w:trPr>
        <w:tc>
          <w:tcPr>
            <w:tcW w:w="1135" w:type="pct"/>
          </w:tcPr>
          <w:p w14:paraId="472D12C0" w14:textId="77777777" w:rsidR="00BB31A6" w:rsidRPr="009F6377" w:rsidRDefault="00BB31A6" w:rsidP="00BB31A6">
            <w:pPr>
              <w:ind w:firstLine="0"/>
              <w:rPr>
                <w:rFonts w:cs="Times New Roman"/>
                <w:b/>
                <w:sz w:val="20"/>
                <w:szCs w:val="20"/>
              </w:rPr>
            </w:pPr>
            <w:r w:rsidRPr="009F6377">
              <w:rPr>
                <w:rFonts w:cs="Times New Roman"/>
                <w:b/>
                <w:sz w:val="20"/>
                <w:szCs w:val="20"/>
              </w:rPr>
              <w:t>Koncentracijoje dalyvaujantys ūkio subjektai kartu</w:t>
            </w:r>
          </w:p>
        </w:tc>
        <w:tc>
          <w:tcPr>
            <w:tcW w:w="662" w:type="pct"/>
          </w:tcPr>
          <w:p w14:paraId="27351F07" w14:textId="77777777" w:rsidR="00BB31A6" w:rsidRPr="009F6377" w:rsidRDefault="00BB31A6" w:rsidP="00BB31A6">
            <w:pPr>
              <w:rPr>
                <w:rFonts w:cs="Times New Roman"/>
                <w:sz w:val="20"/>
                <w:szCs w:val="20"/>
              </w:rPr>
            </w:pPr>
          </w:p>
        </w:tc>
        <w:tc>
          <w:tcPr>
            <w:tcW w:w="662" w:type="pct"/>
          </w:tcPr>
          <w:p w14:paraId="3BF409C3" w14:textId="77777777" w:rsidR="00BB31A6" w:rsidRPr="009F6377" w:rsidRDefault="00BB31A6" w:rsidP="00BB31A6">
            <w:pPr>
              <w:rPr>
                <w:rFonts w:cs="Times New Roman"/>
                <w:sz w:val="20"/>
                <w:szCs w:val="20"/>
              </w:rPr>
            </w:pPr>
          </w:p>
        </w:tc>
        <w:tc>
          <w:tcPr>
            <w:tcW w:w="652" w:type="pct"/>
          </w:tcPr>
          <w:p w14:paraId="1C275CDA" w14:textId="77777777" w:rsidR="00BB31A6" w:rsidRPr="009F6377" w:rsidRDefault="00BB31A6" w:rsidP="00BB31A6">
            <w:pPr>
              <w:rPr>
                <w:rFonts w:cs="Times New Roman"/>
                <w:sz w:val="20"/>
                <w:szCs w:val="20"/>
              </w:rPr>
            </w:pPr>
          </w:p>
        </w:tc>
        <w:tc>
          <w:tcPr>
            <w:tcW w:w="598" w:type="pct"/>
          </w:tcPr>
          <w:p w14:paraId="2D21D6F6" w14:textId="77777777" w:rsidR="00BB31A6" w:rsidRPr="009F6377" w:rsidRDefault="00BB31A6" w:rsidP="00BB31A6">
            <w:pPr>
              <w:rPr>
                <w:rFonts w:cs="Times New Roman"/>
                <w:sz w:val="20"/>
                <w:szCs w:val="20"/>
              </w:rPr>
            </w:pPr>
          </w:p>
        </w:tc>
        <w:tc>
          <w:tcPr>
            <w:tcW w:w="661" w:type="pct"/>
          </w:tcPr>
          <w:p w14:paraId="064064F3" w14:textId="77777777" w:rsidR="00BB31A6" w:rsidRPr="009F6377" w:rsidRDefault="00BB31A6" w:rsidP="00BB31A6">
            <w:pPr>
              <w:rPr>
                <w:rFonts w:cs="Times New Roman"/>
                <w:sz w:val="20"/>
                <w:szCs w:val="20"/>
              </w:rPr>
            </w:pPr>
          </w:p>
        </w:tc>
        <w:tc>
          <w:tcPr>
            <w:tcW w:w="631" w:type="pct"/>
          </w:tcPr>
          <w:p w14:paraId="6F6D7FFD" w14:textId="77777777" w:rsidR="00BB31A6" w:rsidRPr="009F6377" w:rsidRDefault="00BB31A6" w:rsidP="00BB31A6">
            <w:pPr>
              <w:rPr>
                <w:rFonts w:cs="Times New Roman"/>
                <w:sz w:val="20"/>
                <w:szCs w:val="20"/>
              </w:rPr>
            </w:pPr>
          </w:p>
        </w:tc>
      </w:tr>
      <w:tr w:rsidR="00363969" w:rsidRPr="009F6377" w14:paraId="7794E4E6" w14:textId="77777777" w:rsidTr="00711CE0">
        <w:trPr>
          <w:jc w:val="center"/>
        </w:trPr>
        <w:tc>
          <w:tcPr>
            <w:tcW w:w="1135" w:type="pct"/>
          </w:tcPr>
          <w:p w14:paraId="0892E763" w14:textId="77777777" w:rsidR="00363969" w:rsidRPr="009F6377" w:rsidRDefault="00363969" w:rsidP="00BB31A6">
            <w:pPr>
              <w:rPr>
                <w:rFonts w:cs="Times New Roman"/>
              </w:rPr>
            </w:pPr>
          </w:p>
        </w:tc>
        <w:tc>
          <w:tcPr>
            <w:tcW w:w="662" w:type="pct"/>
          </w:tcPr>
          <w:p w14:paraId="06C36B87" w14:textId="77777777" w:rsidR="00363969" w:rsidRPr="009F6377" w:rsidRDefault="00363969" w:rsidP="00BB31A6">
            <w:pPr>
              <w:rPr>
                <w:rFonts w:cs="Times New Roman"/>
                <w:sz w:val="20"/>
                <w:szCs w:val="20"/>
              </w:rPr>
            </w:pPr>
          </w:p>
        </w:tc>
        <w:tc>
          <w:tcPr>
            <w:tcW w:w="662" w:type="pct"/>
          </w:tcPr>
          <w:p w14:paraId="1200D41E" w14:textId="77777777" w:rsidR="00363969" w:rsidRPr="009F6377" w:rsidRDefault="00363969" w:rsidP="00BB31A6">
            <w:pPr>
              <w:rPr>
                <w:rFonts w:cs="Times New Roman"/>
                <w:sz w:val="20"/>
                <w:szCs w:val="20"/>
              </w:rPr>
            </w:pPr>
          </w:p>
        </w:tc>
        <w:tc>
          <w:tcPr>
            <w:tcW w:w="652" w:type="pct"/>
          </w:tcPr>
          <w:p w14:paraId="44D62D9C" w14:textId="77777777" w:rsidR="00363969" w:rsidRPr="009F6377" w:rsidRDefault="00363969" w:rsidP="00BB31A6">
            <w:pPr>
              <w:rPr>
                <w:rFonts w:cs="Times New Roman"/>
                <w:sz w:val="20"/>
                <w:szCs w:val="20"/>
              </w:rPr>
            </w:pPr>
          </w:p>
        </w:tc>
        <w:tc>
          <w:tcPr>
            <w:tcW w:w="598" w:type="pct"/>
          </w:tcPr>
          <w:p w14:paraId="67A081AD" w14:textId="77777777" w:rsidR="00363969" w:rsidRPr="009F6377" w:rsidRDefault="00363969" w:rsidP="00BB31A6">
            <w:pPr>
              <w:rPr>
                <w:rFonts w:cs="Times New Roman"/>
                <w:sz w:val="20"/>
                <w:szCs w:val="20"/>
              </w:rPr>
            </w:pPr>
          </w:p>
        </w:tc>
        <w:tc>
          <w:tcPr>
            <w:tcW w:w="661" w:type="pct"/>
          </w:tcPr>
          <w:p w14:paraId="139BB90B" w14:textId="77777777" w:rsidR="00363969" w:rsidRPr="009F6377" w:rsidRDefault="00363969" w:rsidP="00BB31A6">
            <w:pPr>
              <w:rPr>
                <w:rFonts w:cs="Times New Roman"/>
                <w:sz w:val="20"/>
                <w:szCs w:val="20"/>
              </w:rPr>
            </w:pPr>
          </w:p>
        </w:tc>
        <w:tc>
          <w:tcPr>
            <w:tcW w:w="631" w:type="pct"/>
          </w:tcPr>
          <w:p w14:paraId="5816A3C0" w14:textId="77777777" w:rsidR="00363969" w:rsidRPr="009F6377" w:rsidRDefault="00363969" w:rsidP="00BB31A6">
            <w:pPr>
              <w:rPr>
                <w:rFonts w:cs="Times New Roman"/>
                <w:sz w:val="20"/>
                <w:szCs w:val="20"/>
              </w:rPr>
            </w:pPr>
          </w:p>
        </w:tc>
      </w:tr>
      <w:tr w:rsidR="00BB31A6" w:rsidRPr="009F6377" w14:paraId="4A8CA422" w14:textId="77777777" w:rsidTr="00711CE0">
        <w:trPr>
          <w:jc w:val="center"/>
        </w:trPr>
        <w:tc>
          <w:tcPr>
            <w:tcW w:w="1135" w:type="pct"/>
          </w:tcPr>
          <w:p w14:paraId="1BFFF1A3" w14:textId="77777777" w:rsidR="00BB31A6" w:rsidRPr="009F6377" w:rsidRDefault="002F1974" w:rsidP="00BB31A6">
            <w:pPr>
              <w:ind w:firstLine="0"/>
              <w:rPr>
                <w:rFonts w:cs="Times New Roman"/>
                <w:sz w:val="20"/>
                <w:szCs w:val="20"/>
              </w:rPr>
            </w:pPr>
            <w:r w:rsidRPr="009F6377">
              <w:rPr>
                <w:rFonts w:cs="Times New Roman"/>
              </w:rPr>
              <w:br w:type="page"/>
            </w:r>
            <w:r w:rsidR="00BB31A6" w:rsidRPr="009F6377">
              <w:rPr>
                <w:rFonts w:cs="Times New Roman"/>
                <w:i/>
                <w:sz w:val="20"/>
                <w:szCs w:val="20"/>
              </w:rPr>
              <w:t>Konkurentai</w:t>
            </w:r>
          </w:p>
        </w:tc>
        <w:tc>
          <w:tcPr>
            <w:tcW w:w="662" w:type="pct"/>
          </w:tcPr>
          <w:p w14:paraId="44E5C2E5" w14:textId="77777777" w:rsidR="00BB31A6" w:rsidRPr="009F6377" w:rsidRDefault="00BB31A6" w:rsidP="00BB31A6">
            <w:pPr>
              <w:rPr>
                <w:rFonts w:cs="Times New Roman"/>
                <w:sz w:val="20"/>
                <w:szCs w:val="20"/>
              </w:rPr>
            </w:pPr>
          </w:p>
        </w:tc>
        <w:tc>
          <w:tcPr>
            <w:tcW w:w="662" w:type="pct"/>
          </w:tcPr>
          <w:p w14:paraId="3D72AC60" w14:textId="77777777" w:rsidR="00BB31A6" w:rsidRPr="009F6377" w:rsidRDefault="00BB31A6" w:rsidP="00BB31A6">
            <w:pPr>
              <w:rPr>
                <w:rFonts w:cs="Times New Roman"/>
                <w:sz w:val="20"/>
                <w:szCs w:val="20"/>
              </w:rPr>
            </w:pPr>
          </w:p>
        </w:tc>
        <w:tc>
          <w:tcPr>
            <w:tcW w:w="652" w:type="pct"/>
          </w:tcPr>
          <w:p w14:paraId="734BA8E7" w14:textId="77777777" w:rsidR="00BB31A6" w:rsidRPr="009F6377" w:rsidRDefault="00BB31A6" w:rsidP="00BB31A6">
            <w:pPr>
              <w:rPr>
                <w:rFonts w:cs="Times New Roman"/>
                <w:sz w:val="20"/>
                <w:szCs w:val="20"/>
              </w:rPr>
            </w:pPr>
          </w:p>
        </w:tc>
        <w:tc>
          <w:tcPr>
            <w:tcW w:w="598" w:type="pct"/>
          </w:tcPr>
          <w:p w14:paraId="389B9171" w14:textId="77777777" w:rsidR="00BB31A6" w:rsidRPr="009F6377" w:rsidRDefault="00BB31A6" w:rsidP="00BB31A6">
            <w:pPr>
              <w:rPr>
                <w:rFonts w:cs="Times New Roman"/>
                <w:sz w:val="20"/>
                <w:szCs w:val="20"/>
              </w:rPr>
            </w:pPr>
          </w:p>
        </w:tc>
        <w:tc>
          <w:tcPr>
            <w:tcW w:w="661" w:type="pct"/>
          </w:tcPr>
          <w:p w14:paraId="432768B4" w14:textId="77777777" w:rsidR="00BB31A6" w:rsidRPr="009F6377" w:rsidRDefault="00BB31A6" w:rsidP="00BB31A6">
            <w:pPr>
              <w:rPr>
                <w:rFonts w:cs="Times New Roman"/>
                <w:sz w:val="20"/>
                <w:szCs w:val="20"/>
              </w:rPr>
            </w:pPr>
          </w:p>
        </w:tc>
        <w:tc>
          <w:tcPr>
            <w:tcW w:w="631" w:type="pct"/>
          </w:tcPr>
          <w:p w14:paraId="59E89443" w14:textId="77777777" w:rsidR="00BB31A6" w:rsidRPr="009F6377" w:rsidRDefault="00BB31A6" w:rsidP="00BB31A6">
            <w:pPr>
              <w:rPr>
                <w:rFonts w:cs="Times New Roman"/>
                <w:sz w:val="20"/>
                <w:szCs w:val="20"/>
              </w:rPr>
            </w:pPr>
          </w:p>
        </w:tc>
      </w:tr>
      <w:tr w:rsidR="00BB31A6" w:rsidRPr="009F6377" w14:paraId="64CCE045" w14:textId="77777777" w:rsidTr="00711CE0">
        <w:trPr>
          <w:jc w:val="center"/>
        </w:trPr>
        <w:tc>
          <w:tcPr>
            <w:tcW w:w="1135" w:type="pct"/>
          </w:tcPr>
          <w:p w14:paraId="1081855F" w14:textId="77777777" w:rsidR="00BB31A6" w:rsidRPr="009F6377" w:rsidRDefault="00BB31A6" w:rsidP="00BB31A6">
            <w:pPr>
              <w:ind w:firstLine="0"/>
              <w:rPr>
                <w:rFonts w:cs="Times New Roman"/>
                <w:sz w:val="20"/>
                <w:szCs w:val="20"/>
              </w:rPr>
            </w:pPr>
          </w:p>
        </w:tc>
        <w:tc>
          <w:tcPr>
            <w:tcW w:w="662" w:type="pct"/>
          </w:tcPr>
          <w:p w14:paraId="53E638E5" w14:textId="77777777" w:rsidR="00BB31A6" w:rsidRPr="009F6377" w:rsidRDefault="00BB31A6" w:rsidP="00BB31A6">
            <w:pPr>
              <w:rPr>
                <w:rFonts w:cs="Times New Roman"/>
                <w:sz w:val="20"/>
                <w:szCs w:val="20"/>
              </w:rPr>
            </w:pPr>
          </w:p>
        </w:tc>
        <w:tc>
          <w:tcPr>
            <w:tcW w:w="662" w:type="pct"/>
          </w:tcPr>
          <w:p w14:paraId="4221898D" w14:textId="77777777" w:rsidR="00BB31A6" w:rsidRPr="009F6377" w:rsidRDefault="00BB31A6" w:rsidP="00BB31A6">
            <w:pPr>
              <w:rPr>
                <w:rFonts w:cs="Times New Roman"/>
                <w:sz w:val="20"/>
                <w:szCs w:val="20"/>
              </w:rPr>
            </w:pPr>
          </w:p>
        </w:tc>
        <w:tc>
          <w:tcPr>
            <w:tcW w:w="652" w:type="pct"/>
          </w:tcPr>
          <w:p w14:paraId="1BA6B054" w14:textId="77777777" w:rsidR="00BB31A6" w:rsidRPr="009F6377" w:rsidRDefault="00BB31A6" w:rsidP="00BB31A6">
            <w:pPr>
              <w:rPr>
                <w:rFonts w:cs="Times New Roman"/>
                <w:sz w:val="20"/>
                <w:szCs w:val="20"/>
              </w:rPr>
            </w:pPr>
          </w:p>
        </w:tc>
        <w:tc>
          <w:tcPr>
            <w:tcW w:w="598" w:type="pct"/>
          </w:tcPr>
          <w:p w14:paraId="64C752A4" w14:textId="77777777" w:rsidR="00BB31A6" w:rsidRPr="009F6377" w:rsidRDefault="00BB31A6" w:rsidP="00BB31A6">
            <w:pPr>
              <w:rPr>
                <w:rFonts w:cs="Times New Roman"/>
                <w:sz w:val="20"/>
                <w:szCs w:val="20"/>
              </w:rPr>
            </w:pPr>
          </w:p>
        </w:tc>
        <w:tc>
          <w:tcPr>
            <w:tcW w:w="661" w:type="pct"/>
          </w:tcPr>
          <w:p w14:paraId="4DBA4C66" w14:textId="77777777" w:rsidR="00BB31A6" w:rsidRPr="009F6377" w:rsidRDefault="00BB31A6" w:rsidP="00BB31A6">
            <w:pPr>
              <w:rPr>
                <w:rFonts w:cs="Times New Roman"/>
                <w:sz w:val="20"/>
                <w:szCs w:val="20"/>
              </w:rPr>
            </w:pPr>
          </w:p>
        </w:tc>
        <w:tc>
          <w:tcPr>
            <w:tcW w:w="631" w:type="pct"/>
          </w:tcPr>
          <w:p w14:paraId="7F11B154" w14:textId="77777777" w:rsidR="00BB31A6" w:rsidRPr="009F6377" w:rsidRDefault="00BB31A6" w:rsidP="00BB31A6">
            <w:pPr>
              <w:rPr>
                <w:rFonts w:cs="Times New Roman"/>
                <w:sz w:val="20"/>
                <w:szCs w:val="20"/>
              </w:rPr>
            </w:pPr>
          </w:p>
        </w:tc>
      </w:tr>
      <w:tr w:rsidR="00BB31A6" w:rsidRPr="009F6377" w14:paraId="170074BD" w14:textId="77777777" w:rsidTr="00711CE0">
        <w:trPr>
          <w:jc w:val="center"/>
        </w:trPr>
        <w:tc>
          <w:tcPr>
            <w:tcW w:w="1135" w:type="pct"/>
          </w:tcPr>
          <w:p w14:paraId="22C4A18B" w14:textId="77777777" w:rsidR="00BB31A6" w:rsidRPr="009F6377" w:rsidRDefault="00BB31A6" w:rsidP="00BB31A6">
            <w:pPr>
              <w:ind w:firstLine="0"/>
              <w:rPr>
                <w:rFonts w:cs="Times New Roman"/>
                <w:sz w:val="20"/>
                <w:szCs w:val="20"/>
              </w:rPr>
            </w:pPr>
          </w:p>
        </w:tc>
        <w:tc>
          <w:tcPr>
            <w:tcW w:w="662" w:type="pct"/>
          </w:tcPr>
          <w:p w14:paraId="6C76093E" w14:textId="77777777" w:rsidR="00BB31A6" w:rsidRPr="009F6377" w:rsidRDefault="00BB31A6" w:rsidP="00BB31A6">
            <w:pPr>
              <w:rPr>
                <w:rFonts w:cs="Times New Roman"/>
                <w:sz w:val="20"/>
                <w:szCs w:val="20"/>
              </w:rPr>
            </w:pPr>
          </w:p>
        </w:tc>
        <w:tc>
          <w:tcPr>
            <w:tcW w:w="662" w:type="pct"/>
          </w:tcPr>
          <w:p w14:paraId="074D6EC3" w14:textId="77777777" w:rsidR="00BB31A6" w:rsidRPr="009F6377" w:rsidRDefault="00BB31A6" w:rsidP="00BB31A6">
            <w:pPr>
              <w:rPr>
                <w:rFonts w:cs="Times New Roman"/>
                <w:sz w:val="20"/>
                <w:szCs w:val="20"/>
              </w:rPr>
            </w:pPr>
          </w:p>
        </w:tc>
        <w:tc>
          <w:tcPr>
            <w:tcW w:w="652" w:type="pct"/>
          </w:tcPr>
          <w:p w14:paraId="409EDD39" w14:textId="77777777" w:rsidR="00BB31A6" w:rsidRPr="009F6377" w:rsidRDefault="00BB31A6" w:rsidP="00BB31A6">
            <w:pPr>
              <w:rPr>
                <w:rFonts w:cs="Times New Roman"/>
                <w:sz w:val="20"/>
                <w:szCs w:val="20"/>
              </w:rPr>
            </w:pPr>
          </w:p>
        </w:tc>
        <w:tc>
          <w:tcPr>
            <w:tcW w:w="598" w:type="pct"/>
          </w:tcPr>
          <w:p w14:paraId="299997E5" w14:textId="77777777" w:rsidR="00BB31A6" w:rsidRPr="009F6377" w:rsidRDefault="00BB31A6" w:rsidP="00BB31A6">
            <w:pPr>
              <w:rPr>
                <w:rFonts w:cs="Times New Roman"/>
                <w:sz w:val="20"/>
                <w:szCs w:val="20"/>
              </w:rPr>
            </w:pPr>
          </w:p>
        </w:tc>
        <w:tc>
          <w:tcPr>
            <w:tcW w:w="661" w:type="pct"/>
          </w:tcPr>
          <w:p w14:paraId="0464EAE9" w14:textId="77777777" w:rsidR="00BB31A6" w:rsidRPr="009F6377" w:rsidRDefault="00BB31A6" w:rsidP="00BB31A6">
            <w:pPr>
              <w:rPr>
                <w:rFonts w:cs="Times New Roman"/>
                <w:sz w:val="20"/>
                <w:szCs w:val="20"/>
              </w:rPr>
            </w:pPr>
          </w:p>
        </w:tc>
        <w:tc>
          <w:tcPr>
            <w:tcW w:w="631" w:type="pct"/>
          </w:tcPr>
          <w:p w14:paraId="2E94A165" w14:textId="77777777" w:rsidR="00BB31A6" w:rsidRPr="009F6377" w:rsidRDefault="00BB31A6" w:rsidP="00BB31A6">
            <w:pPr>
              <w:rPr>
                <w:rFonts w:cs="Times New Roman"/>
                <w:sz w:val="20"/>
                <w:szCs w:val="20"/>
              </w:rPr>
            </w:pPr>
          </w:p>
        </w:tc>
      </w:tr>
      <w:tr w:rsidR="00BB31A6" w:rsidRPr="009F6377" w14:paraId="6174AE24" w14:textId="77777777" w:rsidTr="00711CE0">
        <w:trPr>
          <w:jc w:val="center"/>
        </w:trPr>
        <w:tc>
          <w:tcPr>
            <w:tcW w:w="1135" w:type="pct"/>
          </w:tcPr>
          <w:p w14:paraId="078B305C" w14:textId="77777777" w:rsidR="00BB31A6" w:rsidRPr="009F6377" w:rsidRDefault="00BB31A6" w:rsidP="00BB31A6">
            <w:pPr>
              <w:ind w:firstLine="0"/>
              <w:rPr>
                <w:rFonts w:cs="Times New Roman"/>
                <w:sz w:val="20"/>
                <w:szCs w:val="20"/>
              </w:rPr>
            </w:pPr>
          </w:p>
        </w:tc>
        <w:tc>
          <w:tcPr>
            <w:tcW w:w="662" w:type="pct"/>
          </w:tcPr>
          <w:p w14:paraId="01CAE7A8" w14:textId="77777777" w:rsidR="00BB31A6" w:rsidRPr="009F6377" w:rsidRDefault="00BB31A6" w:rsidP="00BB31A6">
            <w:pPr>
              <w:rPr>
                <w:rFonts w:cs="Times New Roman"/>
                <w:sz w:val="20"/>
                <w:szCs w:val="20"/>
              </w:rPr>
            </w:pPr>
          </w:p>
        </w:tc>
        <w:tc>
          <w:tcPr>
            <w:tcW w:w="662" w:type="pct"/>
          </w:tcPr>
          <w:p w14:paraId="6025CE47" w14:textId="77777777" w:rsidR="00BB31A6" w:rsidRPr="009F6377" w:rsidRDefault="00BB31A6" w:rsidP="00BB31A6">
            <w:pPr>
              <w:rPr>
                <w:rFonts w:cs="Times New Roman"/>
                <w:sz w:val="20"/>
                <w:szCs w:val="20"/>
              </w:rPr>
            </w:pPr>
          </w:p>
        </w:tc>
        <w:tc>
          <w:tcPr>
            <w:tcW w:w="652" w:type="pct"/>
          </w:tcPr>
          <w:p w14:paraId="2567671E" w14:textId="77777777" w:rsidR="00BB31A6" w:rsidRPr="009F6377" w:rsidRDefault="00BB31A6" w:rsidP="00BB31A6">
            <w:pPr>
              <w:rPr>
                <w:rFonts w:cs="Times New Roman"/>
                <w:sz w:val="20"/>
                <w:szCs w:val="20"/>
              </w:rPr>
            </w:pPr>
          </w:p>
        </w:tc>
        <w:tc>
          <w:tcPr>
            <w:tcW w:w="598" w:type="pct"/>
          </w:tcPr>
          <w:p w14:paraId="0AEBB4E8" w14:textId="77777777" w:rsidR="00BB31A6" w:rsidRPr="009F6377" w:rsidRDefault="00BB31A6" w:rsidP="00BB31A6">
            <w:pPr>
              <w:rPr>
                <w:rFonts w:cs="Times New Roman"/>
                <w:sz w:val="20"/>
                <w:szCs w:val="20"/>
              </w:rPr>
            </w:pPr>
          </w:p>
        </w:tc>
        <w:tc>
          <w:tcPr>
            <w:tcW w:w="661" w:type="pct"/>
          </w:tcPr>
          <w:p w14:paraId="0F87D4F1" w14:textId="77777777" w:rsidR="00BB31A6" w:rsidRPr="009F6377" w:rsidRDefault="00BB31A6" w:rsidP="00BB31A6">
            <w:pPr>
              <w:rPr>
                <w:rFonts w:cs="Times New Roman"/>
                <w:sz w:val="20"/>
                <w:szCs w:val="20"/>
              </w:rPr>
            </w:pPr>
          </w:p>
        </w:tc>
        <w:tc>
          <w:tcPr>
            <w:tcW w:w="631" w:type="pct"/>
          </w:tcPr>
          <w:p w14:paraId="6900DEEA" w14:textId="77777777" w:rsidR="00BB31A6" w:rsidRPr="009F6377" w:rsidRDefault="00BB31A6" w:rsidP="00BB31A6">
            <w:pPr>
              <w:rPr>
                <w:rFonts w:cs="Times New Roman"/>
                <w:sz w:val="20"/>
                <w:szCs w:val="20"/>
              </w:rPr>
            </w:pPr>
          </w:p>
        </w:tc>
      </w:tr>
      <w:tr w:rsidR="00BB31A6" w:rsidRPr="009F6377" w14:paraId="6AE4EFD8" w14:textId="77777777" w:rsidTr="00711CE0">
        <w:trPr>
          <w:jc w:val="center"/>
        </w:trPr>
        <w:tc>
          <w:tcPr>
            <w:tcW w:w="1135" w:type="pct"/>
          </w:tcPr>
          <w:p w14:paraId="544993F0" w14:textId="77777777" w:rsidR="00BB31A6" w:rsidRPr="009F6377" w:rsidRDefault="00BB31A6" w:rsidP="00BB31A6">
            <w:pPr>
              <w:ind w:firstLine="0"/>
              <w:rPr>
                <w:rFonts w:cs="Times New Roman"/>
                <w:sz w:val="20"/>
                <w:szCs w:val="20"/>
              </w:rPr>
            </w:pPr>
          </w:p>
        </w:tc>
        <w:tc>
          <w:tcPr>
            <w:tcW w:w="662" w:type="pct"/>
          </w:tcPr>
          <w:p w14:paraId="25BD3781" w14:textId="77777777" w:rsidR="00BB31A6" w:rsidRPr="009F6377" w:rsidRDefault="00BB31A6" w:rsidP="00BB31A6">
            <w:pPr>
              <w:rPr>
                <w:rFonts w:cs="Times New Roman"/>
                <w:sz w:val="20"/>
                <w:szCs w:val="20"/>
              </w:rPr>
            </w:pPr>
          </w:p>
        </w:tc>
        <w:tc>
          <w:tcPr>
            <w:tcW w:w="662" w:type="pct"/>
          </w:tcPr>
          <w:p w14:paraId="6707171E" w14:textId="77777777" w:rsidR="00BB31A6" w:rsidRPr="009F6377" w:rsidRDefault="00BB31A6" w:rsidP="00BB31A6">
            <w:pPr>
              <w:rPr>
                <w:rFonts w:cs="Times New Roman"/>
                <w:sz w:val="20"/>
                <w:szCs w:val="20"/>
              </w:rPr>
            </w:pPr>
          </w:p>
        </w:tc>
        <w:tc>
          <w:tcPr>
            <w:tcW w:w="652" w:type="pct"/>
          </w:tcPr>
          <w:p w14:paraId="160ED023" w14:textId="77777777" w:rsidR="00BB31A6" w:rsidRPr="009F6377" w:rsidRDefault="00BB31A6" w:rsidP="00BB31A6">
            <w:pPr>
              <w:rPr>
                <w:rFonts w:cs="Times New Roman"/>
                <w:sz w:val="20"/>
                <w:szCs w:val="20"/>
              </w:rPr>
            </w:pPr>
          </w:p>
        </w:tc>
        <w:tc>
          <w:tcPr>
            <w:tcW w:w="598" w:type="pct"/>
          </w:tcPr>
          <w:p w14:paraId="51539A51" w14:textId="77777777" w:rsidR="00BB31A6" w:rsidRPr="009F6377" w:rsidRDefault="00BB31A6" w:rsidP="00BB31A6">
            <w:pPr>
              <w:rPr>
                <w:rFonts w:cs="Times New Roman"/>
                <w:sz w:val="20"/>
                <w:szCs w:val="20"/>
              </w:rPr>
            </w:pPr>
          </w:p>
        </w:tc>
        <w:tc>
          <w:tcPr>
            <w:tcW w:w="661" w:type="pct"/>
          </w:tcPr>
          <w:p w14:paraId="0F53F9D5" w14:textId="77777777" w:rsidR="00BB31A6" w:rsidRPr="009F6377" w:rsidRDefault="00BB31A6" w:rsidP="00BB31A6">
            <w:pPr>
              <w:rPr>
                <w:rFonts w:cs="Times New Roman"/>
                <w:sz w:val="20"/>
                <w:szCs w:val="20"/>
              </w:rPr>
            </w:pPr>
          </w:p>
        </w:tc>
        <w:tc>
          <w:tcPr>
            <w:tcW w:w="631" w:type="pct"/>
          </w:tcPr>
          <w:p w14:paraId="23A42324" w14:textId="77777777" w:rsidR="00BB31A6" w:rsidRPr="009F6377" w:rsidRDefault="00BB31A6" w:rsidP="00BB31A6">
            <w:pPr>
              <w:rPr>
                <w:rFonts w:cs="Times New Roman"/>
                <w:sz w:val="20"/>
                <w:szCs w:val="20"/>
              </w:rPr>
            </w:pPr>
          </w:p>
        </w:tc>
      </w:tr>
      <w:tr w:rsidR="00BB31A6" w:rsidRPr="009F6377" w14:paraId="633E2A39" w14:textId="77777777" w:rsidTr="00711CE0">
        <w:trPr>
          <w:jc w:val="center"/>
        </w:trPr>
        <w:tc>
          <w:tcPr>
            <w:tcW w:w="1135" w:type="pct"/>
          </w:tcPr>
          <w:p w14:paraId="6BD23484" w14:textId="77777777" w:rsidR="00BB31A6" w:rsidRPr="009F6377" w:rsidRDefault="00BB31A6" w:rsidP="00BB31A6">
            <w:pPr>
              <w:ind w:firstLine="0"/>
              <w:rPr>
                <w:rFonts w:cs="Times New Roman"/>
                <w:b/>
                <w:sz w:val="20"/>
                <w:szCs w:val="20"/>
              </w:rPr>
            </w:pPr>
            <w:r w:rsidRPr="009F6377">
              <w:rPr>
                <w:rFonts w:cs="Times New Roman"/>
                <w:b/>
                <w:sz w:val="20"/>
                <w:szCs w:val="20"/>
              </w:rPr>
              <w:t>Bendras rinkos dydis</w:t>
            </w:r>
          </w:p>
        </w:tc>
        <w:tc>
          <w:tcPr>
            <w:tcW w:w="662" w:type="pct"/>
          </w:tcPr>
          <w:p w14:paraId="7A35A050" w14:textId="77777777" w:rsidR="00BB31A6" w:rsidRPr="009F6377" w:rsidRDefault="00BB31A6" w:rsidP="00BB31A6">
            <w:pPr>
              <w:rPr>
                <w:rFonts w:cs="Times New Roman"/>
                <w:sz w:val="20"/>
                <w:szCs w:val="20"/>
              </w:rPr>
            </w:pPr>
          </w:p>
        </w:tc>
        <w:tc>
          <w:tcPr>
            <w:tcW w:w="662" w:type="pct"/>
          </w:tcPr>
          <w:p w14:paraId="765420B5" w14:textId="77777777" w:rsidR="00BB31A6" w:rsidRPr="009F6377" w:rsidRDefault="00BB31A6" w:rsidP="00BB31A6">
            <w:pPr>
              <w:rPr>
                <w:rFonts w:cs="Times New Roman"/>
                <w:sz w:val="20"/>
                <w:szCs w:val="20"/>
              </w:rPr>
            </w:pPr>
          </w:p>
        </w:tc>
        <w:tc>
          <w:tcPr>
            <w:tcW w:w="652" w:type="pct"/>
          </w:tcPr>
          <w:p w14:paraId="1477C581" w14:textId="77777777" w:rsidR="00BB31A6" w:rsidRPr="009F6377" w:rsidRDefault="00BB31A6" w:rsidP="00BB31A6">
            <w:pPr>
              <w:rPr>
                <w:rFonts w:cs="Times New Roman"/>
                <w:sz w:val="20"/>
                <w:szCs w:val="20"/>
              </w:rPr>
            </w:pPr>
          </w:p>
        </w:tc>
        <w:tc>
          <w:tcPr>
            <w:tcW w:w="598" w:type="pct"/>
          </w:tcPr>
          <w:p w14:paraId="51E0A22E" w14:textId="77777777" w:rsidR="00BB31A6" w:rsidRPr="009F6377" w:rsidRDefault="00BB31A6" w:rsidP="00BB31A6">
            <w:pPr>
              <w:rPr>
                <w:rFonts w:cs="Times New Roman"/>
                <w:sz w:val="20"/>
                <w:szCs w:val="20"/>
              </w:rPr>
            </w:pPr>
          </w:p>
        </w:tc>
        <w:tc>
          <w:tcPr>
            <w:tcW w:w="661" w:type="pct"/>
          </w:tcPr>
          <w:p w14:paraId="31BAA105" w14:textId="77777777" w:rsidR="00BB31A6" w:rsidRPr="009F6377" w:rsidRDefault="00BB31A6" w:rsidP="00BB31A6">
            <w:pPr>
              <w:rPr>
                <w:rFonts w:cs="Times New Roman"/>
                <w:sz w:val="20"/>
                <w:szCs w:val="20"/>
              </w:rPr>
            </w:pPr>
          </w:p>
        </w:tc>
        <w:tc>
          <w:tcPr>
            <w:tcW w:w="631" w:type="pct"/>
          </w:tcPr>
          <w:p w14:paraId="5FBFFC47" w14:textId="77777777" w:rsidR="00BB31A6" w:rsidRPr="009F6377" w:rsidRDefault="00BB31A6" w:rsidP="00BB31A6">
            <w:pPr>
              <w:rPr>
                <w:rFonts w:cs="Times New Roman"/>
                <w:sz w:val="20"/>
                <w:szCs w:val="20"/>
              </w:rPr>
            </w:pPr>
          </w:p>
        </w:tc>
      </w:tr>
    </w:tbl>
    <w:p w14:paraId="62E6C544" w14:textId="77777777" w:rsidR="00BB31A6" w:rsidRPr="009F6377" w:rsidRDefault="00BB31A6" w:rsidP="00BB31A6">
      <w:pPr>
        <w:pStyle w:val="KTpunkt"/>
        <w:numPr>
          <w:ilvl w:val="0"/>
          <w:numId w:val="0"/>
        </w:numPr>
        <w:ind w:left="568"/>
        <w:rPr>
          <w:rFonts w:cs="Times New Roman"/>
        </w:rPr>
      </w:pPr>
    </w:p>
    <w:tbl>
      <w:tblPr>
        <w:tblStyle w:val="TableGrid2"/>
        <w:tblW w:w="5000" w:type="pct"/>
        <w:jc w:val="center"/>
        <w:tblLook w:val="04A0" w:firstRow="1" w:lastRow="0" w:firstColumn="1" w:lastColumn="0" w:noHBand="0" w:noVBand="1"/>
      </w:tblPr>
      <w:tblGrid>
        <w:gridCol w:w="2242"/>
        <w:gridCol w:w="1322"/>
        <w:gridCol w:w="1265"/>
        <w:gridCol w:w="1364"/>
        <w:gridCol w:w="1123"/>
        <w:gridCol w:w="1265"/>
        <w:gridCol w:w="1273"/>
      </w:tblGrid>
      <w:tr w:rsidR="00BB31A6" w:rsidRPr="009F6377" w14:paraId="14684F79" w14:textId="77777777" w:rsidTr="00711CE0">
        <w:trPr>
          <w:jc w:val="center"/>
        </w:trPr>
        <w:tc>
          <w:tcPr>
            <w:tcW w:w="1137" w:type="pct"/>
            <w:vMerge w:val="restart"/>
            <w:vAlign w:val="center"/>
          </w:tcPr>
          <w:p w14:paraId="4A2AA582" w14:textId="77777777" w:rsidR="00BB31A6" w:rsidRPr="009F6377" w:rsidRDefault="00BB31A6" w:rsidP="002F1974">
            <w:pPr>
              <w:ind w:firstLine="0"/>
              <w:jc w:val="left"/>
              <w:rPr>
                <w:rFonts w:cs="Times New Roman"/>
                <w:b/>
                <w:sz w:val="20"/>
                <w:szCs w:val="20"/>
              </w:rPr>
            </w:pPr>
            <w:r w:rsidRPr="009F6377">
              <w:rPr>
                <w:rFonts w:cs="Times New Roman"/>
                <w:b/>
                <w:sz w:val="20"/>
                <w:szCs w:val="20"/>
              </w:rPr>
              <w:t>Rinkos dalyvis (pavadinimas)</w:t>
            </w:r>
          </w:p>
        </w:tc>
        <w:tc>
          <w:tcPr>
            <w:tcW w:w="3863" w:type="pct"/>
            <w:gridSpan w:val="6"/>
          </w:tcPr>
          <w:p w14:paraId="611C43F7" w14:textId="77777777" w:rsidR="00BB31A6" w:rsidRPr="009F6377" w:rsidRDefault="00BB31A6" w:rsidP="00BB31A6">
            <w:pPr>
              <w:ind w:firstLine="0"/>
              <w:rPr>
                <w:rFonts w:cs="Times New Roman"/>
                <w:b/>
                <w:sz w:val="20"/>
                <w:szCs w:val="20"/>
              </w:rPr>
            </w:pPr>
            <w:r w:rsidRPr="009F6377">
              <w:rPr>
                <w:rFonts w:cs="Times New Roman"/>
                <w:b/>
                <w:sz w:val="20"/>
                <w:szCs w:val="20"/>
              </w:rPr>
              <w:t>Rinkos dydžio įvertinimas pagal pardavimų apimtį</w:t>
            </w:r>
          </w:p>
        </w:tc>
      </w:tr>
      <w:tr w:rsidR="00BB31A6" w:rsidRPr="009F6377" w14:paraId="1ECCD0D7" w14:textId="77777777" w:rsidTr="00711CE0">
        <w:trPr>
          <w:jc w:val="center"/>
        </w:trPr>
        <w:tc>
          <w:tcPr>
            <w:tcW w:w="1137" w:type="pct"/>
            <w:vMerge/>
            <w:vAlign w:val="center"/>
          </w:tcPr>
          <w:p w14:paraId="00BD8849" w14:textId="77777777" w:rsidR="00BB31A6" w:rsidRPr="009F6377" w:rsidRDefault="00BB31A6" w:rsidP="00BB31A6">
            <w:pPr>
              <w:rPr>
                <w:rFonts w:cs="Times New Roman"/>
                <w:sz w:val="20"/>
                <w:szCs w:val="20"/>
              </w:rPr>
            </w:pPr>
          </w:p>
        </w:tc>
        <w:tc>
          <w:tcPr>
            <w:tcW w:w="1313" w:type="pct"/>
            <w:gridSpan w:val="2"/>
          </w:tcPr>
          <w:p w14:paraId="02221C42" w14:textId="77777777" w:rsidR="00BB31A6" w:rsidRPr="009F6377" w:rsidRDefault="00BB31A6" w:rsidP="00BB31A6">
            <w:pPr>
              <w:ind w:firstLine="0"/>
              <w:rPr>
                <w:rFonts w:cs="Times New Roman"/>
                <w:sz w:val="20"/>
                <w:szCs w:val="20"/>
              </w:rPr>
            </w:pPr>
            <w:r w:rsidRPr="009F6377">
              <w:rPr>
                <w:rFonts w:cs="Times New Roman"/>
                <w:sz w:val="20"/>
                <w:szCs w:val="20"/>
              </w:rPr>
              <w:t>[</w:t>
            </w:r>
            <w:r w:rsidRPr="009F6377">
              <w:rPr>
                <w:rFonts w:cs="Times New Roman"/>
                <w:i/>
                <w:sz w:val="20"/>
                <w:szCs w:val="20"/>
              </w:rPr>
              <w:t>nurodomi metai</w:t>
            </w:r>
            <w:r w:rsidRPr="009F6377">
              <w:rPr>
                <w:rFonts w:cs="Times New Roman"/>
                <w:sz w:val="20"/>
                <w:szCs w:val="20"/>
              </w:rPr>
              <w:t>]</w:t>
            </w:r>
          </w:p>
        </w:tc>
        <w:tc>
          <w:tcPr>
            <w:tcW w:w="1262" w:type="pct"/>
            <w:gridSpan w:val="2"/>
          </w:tcPr>
          <w:p w14:paraId="71A2CB3E" w14:textId="77777777" w:rsidR="00BB31A6" w:rsidRPr="009F6377" w:rsidRDefault="00BB31A6" w:rsidP="00BB31A6">
            <w:pPr>
              <w:ind w:firstLine="0"/>
              <w:rPr>
                <w:rFonts w:cs="Times New Roman"/>
                <w:sz w:val="20"/>
                <w:szCs w:val="20"/>
              </w:rPr>
            </w:pPr>
            <w:r w:rsidRPr="009F6377">
              <w:rPr>
                <w:rFonts w:cs="Times New Roman"/>
                <w:sz w:val="20"/>
                <w:szCs w:val="20"/>
              </w:rPr>
              <w:t>[</w:t>
            </w:r>
            <w:r w:rsidRPr="009F6377">
              <w:rPr>
                <w:rFonts w:cs="Times New Roman"/>
                <w:i/>
                <w:sz w:val="20"/>
                <w:szCs w:val="20"/>
              </w:rPr>
              <w:t>nurodomi metai</w:t>
            </w:r>
            <w:r w:rsidRPr="009F6377">
              <w:rPr>
                <w:rFonts w:cs="Times New Roman"/>
                <w:sz w:val="20"/>
                <w:szCs w:val="20"/>
              </w:rPr>
              <w:t>]</w:t>
            </w:r>
          </w:p>
        </w:tc>
        <w:tc>
          <w:tcPr>
            <w:tcW w:w="1289" w:type="pct"/>
            <w:gridSpan w:val="2"/>
          </w:tcPr>
          <w:p w14:paraId="0D5C08DD" w14:textId="77777777" w:rsidR="00BB31A6" w:rsidRPr="009F6377" w:rsidRDefault="00BB31A6" w:rsidP="00BB31A6">
            <w:pPr>
              <w:ind w:firstLine="0"/>
              <w:rPr>
                <w:rFonts w:cs="Times New Roman"/>
                <w:sz w:val="20"/>
                <w:szCs w:val="20"/>
              </w:rPr>
            </w:pPr>
            <w:r w:rsidRPr="009F6377">
              <w:rPr>
                <w:rFonts w:cs="Times New Roman"/>
                <w:sz w:val="20"/>
                <w:szCs w:val="20"/>
              </w:rPr>
              <w:t>[</w:t>
            </w:r>
            <w:r w:rsidRPr="009F6377">
              <w:rPr>
                <w:rFonts w:cs="Times New Roman"/>
                <w:i/>
                <w:sz w:val="20"/>
                <w:szCs w:val="20"/>
              </w:rPr>
              <w:t>nurodomi metai</w:t>
            </w:r>
            <w:r w:rsidRPr="009F6377">
              <w:rPr>
                <w:rFonts w:cs="Times New Roman"/>
                <w:sz w:val="20"/>
                <w:szCs w:val="20"/>
              </w:rPr>
              <w:t>]</w:t>
            </w:r>
          </w:p>
        </w:tc>
      </w:tr>
      <w:tr w:rsidR="00BB31A6" w:rsidRPr="009F6377" w14:paraId="67A46D93" w14:textId="77777777" w:rsidTr="00711CE0">
        <w:trPr>
          <w:jc w:val="center"/>
        </w:trPr>
        <w:tc>
          <w:tcPr>
            <w:tcW w:w="1137" w:type="pct"/>
            <w:vMerge/>
          </w:tcPr>
          <w:p w14:paraId="327497AE" w14:textId="77777777" w:rsidR="00BB31A6" w:rsidRPr="009F6377" w:rsidRDefault="00BB31A6" w:rsidP="00BB31A6">
            <w:pPr>
              <w:rPr>
                <w:rFonts w:cs="Times New Roman"/>
                <w:sz w:val="20"/>
                <w:szCs w:val="20"/>
              </w:rPr>
            </w:pPr>
          </w:p>
        </w:tc>
        <w:tc>
          <w:tcPr>
            <w:tcW w:w="671" w:type="pct"/>
          </w:tcPr>
          <w:p w14:paraId="3DEBC44E" w14:textId="77777777" w:rsidR="00BB31A6" w:rsidRPr="009F6377" w:rsidRDefault="00BB31A6" w:rsidP="00BB31A6">
            <w:pPr>
              <w:ind w:firstLine="0"/>
              <w:rPr>
                <w:rFonts w:cs="Times New Roman"/>
                <w:b/>
                <w:sz w:val="20"/>
                <w:szCs w:val="20"/>
              </w:rPr>
            </w:pPr>
            <w:r w:rsidRPr="009F6377">
              <w:rPr>
                <w:rFonts w:cs="Times New Roman"/>
                <w:b/>
                <w:sz w:val="20"/>
                <w:szCs w:val="20"/>
              </w:rPr>
              <w:t>Pardavimų apimtis (kiekiais)</w:t>
            </w:r>
          </w:p>
        </w:tc>
        <w:tc>
          <w:tcPr>
            <w:tcW w:w="642" w:type="pct"/>
          </w:tcPr>
          <w:p w14:paraId="18D6B2DD" w14:textId="77777777" w:rsidR="00BB31A6" w:rsidRPr="009F6377" w:rsidRDefault="00BB31A6" w:rsidP="00BB31A6">
            <w:pPr>
              <w:ind w:firstLine="0"/>
              <w:rPr>
                <w:rFonts w:cs="Times New Roman"/>
                <w:b/>
                <w:sz w:val="20"/>
                <w:szCs w:val="20"/>
              </w:rPr>
            </w:pPr>
            <w:r w:rsidRPr="009F6377">
              <w:rPr>
                <w:rFonts w:cs="Times New Roman"/>
                <w:b/>
                <w:sz w:val="20"/>
                <w:szCs w:val="20"/>
              </w:rPr>
              <w:t>Rinkos dalis (proc.)</w:t>
            </w:r>
          </w:p>
        </w:tc>
        <w:tc>
          <w:tcPr>
            <w:tcW w:w="692" w:type="pct"/>
          </w:tcPr>
          <w:p w14:paraId="7F98898B" w14:textId="77777777" w:rsidR="00BB31A6" w:rsidRPr="009F6377" w:rsidRDefault="00BB31A6" w:rsidP="00BB31A6">
            <w:pPr>
              <w:ind w:firstLine="0"/>
              <w:rPr>
                <w:rFonts w:cs="Times New Roman"/>
                <w:b/>
                <w:sz w:val="20"/>
                <w:szCs w:val="20"/>
              </w:rPr>
            </w:pPr>
            <w:r w:rsidRPr="009F6377">
              <w:rPr>
                <w:rFonts w:cs="Times New Roman"/>
                <w:b/>
                <w:sz w:val="20"/>
                <w:szCs w:val="20"/>
              </w:rPr>
              <w:t>Pardavimų apimtis (kiekiais)</w:t>
            </w:r>
          </w:p>
        </w:tc>
        <w:tc>
          <w:tcPr>
            <w:tcW w:w="570" w:type="pct"/>
          </w:tcPr>
          <w:p w14:paraId="19E1A1B8" w14:textId="77777777" w:rsidR="00BB31A6" w:rsidRPr="009F6377" w:rsidRDefault="00BB31A6" w:rsidP="00BB31A6">
            <w:pPr>
              <w:ind w:firstLine="0"/>
              <w:rPr>
                <w:rFonts w:cs="Times New Roman"/>
                <w:b/>
                <w:sz w:val="20"/>
                <w:szCs w:val="20"/>
              </w:rPr>
            </w:pPr>
            <w:r w:rsidRPr="009F6377">
              <w:rPr>
                <w:rFonts w:cs="Times New Roman"/>
                <w:b/>
                <w:sz w:val="20"/>
                <w:szCs w:val="20"/>
              </w:rPr>
              <w:t>Rinkos dalis (proc.)</w:t>
            </w:r>
          </w:p>
        </w:tc>
        <w:tc>
          <w:tcPr>
            <w:tcW w:w="642" w:type="pct"/>
          </w:tcPr>
          <w:p w14:paraId="0005CC04" w14:textId="77777777" w:rsidR="00BB31A6" w:rsidRPr="009F6377" w:rsidRDefault="00BB31A6" w:rsidP="00BB31A6">
            <w:pPr>
              <w:ind w:firstLine="0"/>
              <w:rPr>
                <w:rFonts w:cs="Times New Roman"/>
                <w:b/>
                <w:sz w:val="20"/>
                <w:szCs w:val="20"/>
              </w:rPr>
            </w:pPr>
            <w:r w:rsidRPr="009F6377">
              <w:rPr>
                <w:rFonts w:cs="Times New Roman"/>
                <w:b/>
                <w:sz w:val="20"/>
                <w:szCs w:val="20"/>
              </w:rPr>
              <w:t>Pardavimų apimtis (kiekiais)</w:t>
            </w:r>
          </w:p>
        </w:tc>
        <w:tc>
          <w:tcPr>
            <w:tcW w:w="647" w:type="pct"/>
          </w:tcPr>
          <w:p w14:paraId="79706375" w14:textId="77777777" w:rsidR="00BB31A6" w:rsidRPr="009F6377" w:rsidRDefault="00BB31A6" w:rsidP="00BB31A6">
            <w:pPr>
              <w:ind w:firstLine="0"/>
              <w:rPr>
                <w:rFonts w:cs="Times New Roman"/>
                <w:b/>
                <w:sz w:val="20"/>
                <w:szCs w:val="20"/>
              </w:rPr>
            </w:pPr>
            <w:r w:rsidRPr="009F6377">
              <w:rPr>
                <w:rFonts w:cs="Times New Roman"/>
                <w:b/>
                <w:sz w:val="20"/>
                <w:szCs w:val="20"/>
              </w:rPr>
              <w:t>Rinkos dalis (proc.)</w:t>
            </w:r>
          </w:p>
        </w:tc>
      </w:tr>
      <w:tr w:rsidR="00BB31A6" w:rsidRPr="009F6377" w14:paraId="6FAF8907" w14:textId="77777777" w:rsidTr="00711CE0">
        <w:trPr>
          <w:jc w:val="center"/>
        </w:trPr>
        <w:tc>
          <w:tcPr>
            <w:tcW w:w="1137" w:type="pct"/>
          </w:tcPr>
          <w:p w14:paraId="2A0C8196" w14:textId="77777777" w:rsidR="00BB31A6" w:rsidRPr="009F6377" w:rsidRDefault="00BB31A6" w:rsidP="00BB31A6">
            <w:pPr>
              <w:ind w:firstLine="0"/>
              <w:rPr>
                <w:rFonts w:cs="Times New Roman"/>
                <w:sz w:val="20"/>
                <w:szCs w:val="20"/>
              </w:rPr>
            </w:pPr>
            <w:r w:rsidRPr="009F6377">
              <w:rPr>
                <w:rFonts w:cs="Times New Roman"/>
                <w:i/>
                <w:sz w:val="20"/>
                <w:szCs w:val="20"/>
              </w:rPr>
              <w:t xml:space="preserve">Kontrolę įgyjantis ūkio </w:t>
            </w:r>
            <w:r w:rsidRPr="009F6377">
              <w:rPr>
                <w:rFonts w:cs="Times New Roman"/>
                <w:i/>
                <w:sz w:val="20"/>
                <w:szCs w:val="20"/>
              </w:rPr>
              <w:lastRenderedPageBreak/>
              <w:t>subjektas</w:t>
            </w:r>
            <w:r w:rsidRPr="009F6377" w:rsidDel="00532560">
              <w:rPr>
                <w:rFonts w:cs="Times New Roman"/>
                <w:i/>
                <w:sz w:val="20"/>
                <w:szCs w:val="20"/>
              </w:rPr>
              <w:t xml:space="preserve"> </w:t>
            </w:r>
          </w:p>
        </w:tc>
        <w:tc>
          <w:tcPr>
            <w:tcW w:w="671" w:type="pct"/>
          </w:tcPr>
          <w:p w14:paraId="3CD42186" w14:textId="77777777" w:rsidR="00BB31A6" w:rsidRPr="009F6377" w:rsidRDefault="00BB31A6" w:rsidP="00BB31A6">
            <w:pPr>
              <w:rPr>
                <w:rFonts w:cs="Times New Roman"/>
                <w:sz w:val="20"/>
                <w:szCs w:val="20"/>
              </w:rPr>
            </w:pPr>
          </w:p>
        </w:tc>
        <w:tc>
          <w:tcPr>
            <w:tcW w:w="642" w:type="pct"/>
          </w:tcPr>
          <w:p w14:paraId="3116D6D7" w14:textId="77777777" w:rsidR="00BB31A6" w:rsidRPr="009F6377" w:rsidRDefault="00BB31A6" w:rsidP="00BB31A6">
            <w:pPr>
              <w:rPr>
                <w:rFonts w:cs="Times New Roman"/>
                <w:sz w:val="20"/>
                <w:szCs w:val="20"/>
              </w:rPr>
            </w:pPr>
          </w:p>
        </w:tc>
        <w:tc>
          <w:tcPr>
            <w:tcW w:w="692" w:type="pct"/>
          </w:tcPr>
          <w:p w14:paraId="543CC2AE" w14:textId="77777777" w:rsidR="00BB31A6" w:rsidRPr="009F6377" w:rsidRDefault="00BB31A6" w:rsidP="00BB31A6">
            <w:pPr>
              <w:rPr>
                <w:rFonts w:cs="Times New Roman"/>
                <w:sz w:val="20"/>
                <w:szCs w:val="20"/>
              </w:rPr>
            </w:pPr>
          </w:p>
        </w:tc>
        <w:tc>
          <w:tcPr>
            <w:tcW w:w="570" w:type="pct"/>
          </w:tcPr>
          <w:p w14:paraId="3A057F7A" w14:textId="77777777" w:rsidR="00BB31A6" w:rsidRPr="009F6377" w:rsidRDefault="00BB31A6" w:rsidP="00BB31A6">
            <w:pPr>
              <w:rPr>
                <w:rFonts w:cs="Times New Roman"/>
                <w:sz w:val="20"/>
                <w:szCs w:val="20"/>
              </w:rPr>
            </w:pPr>
          </w:p>
        </w:tc>
        <w:tc>
          <w:tcPr>
            <w:tcW w:w="642" w:type="pct"/>
          </w:tcPr>
          <w:p w14:paraId="7FF8453B" w14:textId="77777777" w:rsidR="00BB31A6" w:rsidRPr="009F6377" w:rsidRDefault="00BB31A6" w:rsidP="00BB31A6">
            <w:pPr>
              <w:rPr>
                <w:rFonts w:cs="Times New Roman"/>
                <w:sz w:val="20"/>
                <w:szCs w:val="20"/>
              </w:rPr>
            </w:pPr>
          </w:p>
        </w:tc>
        <w:tc>
          <w:tcPr>
            <w:tcW w:w="647" w:type="pct"/>
          </w:tcPr>
          <w:p w14:paraId="7284E76F" w14:textId="77777777" w:rsidR="00BB31A6" w:rsidRPr="009F6377" w:rsidRDefault="00BB31A6" w:rsidP="00BB31A6">
            <w:pPr>
              <w:rPr>
                <w:rFonts w:cs="Times New Roman"/>
                <w:sz w:val="20"/>
                <w:szCs w:val="20"/>
              </w:rPr>
            </w:pPr>
          </w:p>
        </w:tc>
      </w:tr>
      <w:tr w:rsidR="00BB31A6" w:rsidRPr="009F6377" w14:paraId="682A3F88" w14:textId="77777777" w:rsidTr="00711CE0">
        <w:trPr>
          <w:jc w:val="center"/>
        </w:trPr>
        <w:tc>
          <w:tcPr>
            <w:tcW w:w="1137" w:type="pct"/>
          </w:tcPr>
          <w:p w14:paraId="3C28CD8D" w14:textId="77777777" w:rsidR="00BB31A6" w:rsidRPr="009F6377" w:rsidRDefault="00BB31A6" w:rsidP="00BB31A6">
            <w:pPr>
              <w:ind w:firstLine="0"/>
              <w:rPr>
                <w:rFonts w:cs="Times New Roman"/>
                <w:sz w:val="20"/>
                <w:szCs w:val="20"/>
              </w:rPr>
            </w:pPr>
          </w:p>
        </w:tc>
        <w:tc>
          <w:tcPr>
            <w:tcW w:w="671" w:type="pct"/>
          </w:tcPr>
          <w:p w14:paraId="04626561" w14:textId="77777777" w:rsidR="00BB31A6" w:rsidRPr="009F6377" w:rsidRDefault="00BB31A6" w:rsidP="00BB31A6">
            <w:pPr>
              <w:rPr>
                <w:rFonts w:cs="Times New Roman"/>
                <w:sz w:val="20"/>
                <w:szCs w:val="20"/>
              </w:rPr>
            </w:pPr>
          </w:p>
        </w:tc>
        <w:tc>
          <w:tcPr>
            <w:tcW w:w="642" w:type="pct"/>
          </w:tcPr>
          <w:p w14:paraId="4DD7F4D5" w14:textId="77777777" w:rsidR="00BB31A6" w:rsidRPr="009F6377" w:rsidRDefault="00BB31A6" w:rsidP="00BB31A6">
            <w:pPr>
              <w:rPr>
                <w:rFonts w:cs="Times New Roman"/>
                <w:sz w:val="20"/>
                <w:szCs w:val="20"/>
              </w:rPr>
            </w:pPr>
          </w:p>
        </w:tc>
        <w:tc>
          <w:tcPr>
            <w:tcW w:w="692" w:type="pct"/>
          </w:tcPr>
          <w:p w14:paraId="70D86ADD" w14:textId="77777777" w:rsidR="00BB31A6" w:rsidRPr="009F6377" w:rsidRDefault="00BB31A6" w:rsidP="00BB31A6">
            <w:pPr>
              <w:rPr>
                <w:rFonts w:cs="Times New Roman"/>
                <w:sz w:val="20"/>
                <w:szCs w:val="20"/>
              </w:rPr>
            </w:pPr>
          </w:p>
        </w:tc>
        <w:tc>
          <w:tcPr>
            <w:tcW w:w="570" w:type="pct"/>
          </w:tcPr>
          <w:p w14:paraId="3988982C" w14:textId="77777777" w:rsidR="00BB31A6" w:rsidRPr="009F6377" w:rsidRDefault="00BB31A6" w:rsidP="00BB31A6">
            <w:pPr>
              <w:rPr>
                <w:rFonts w:cs="Times New Roman"/>
                <w:sz w:val="20"/>
                <w:szCs w:val="20"/>
              </w:rPr>
            </w:pPr>
          </w:p>
        </w:tc>
        <w:tc>
          <w:tcPr>
            <w:tcW w:w="642" w:type="pct"/>
          </w:tcPr>
          <w:p w14:paraId="48429B70" w14:textId="77777777" w:rsidR="00BB31A6" w:rsidRPr="009F6377" w:rsidRDefault="00BB31A6" w:rsidP="00BB31A6">
            <w:pPr>
              <w:rPr>
                <w:rFonts w:cs="Times New Roman"/>
                <w:sz w:val="20"/>
                <w:szCs w:val="20"/>
              </w:rPr>
            </w:pPr>
          </w:p>
        </w:tc>
        <w:tc>
          <w:tcPr>
            <w:tcW w:w="647" w:type="pct"/>
          </w:tcPr>
          <w:p w14:paraId="3E51EE28" w14:textId="77777777" w:rsidR="00BB31A6" w:rsidRPr="009F6377" w:rsidRDefault="00BB31A6" w:rsidP="00BB31A6">
            <w:pPr>
              <w:rPr>
                <w:rFonts w:cs="Times New Roman"/>
                <w:sz w:val="20"/>
                <w:szCs w:val="20"/>
              </w:rPr>
            </w:pPr>
          </w:p>
        </w:tc>
      </w:tr>
      <w:tr w:rsidR="00BB31A6" w:rsidRPr="009F6377" w14:paraId="7C86344A" w14:textId="77777777" w:rsidTr="00711CE0">
        <w:trPr>
          <w:jc w:val="center"/>
        </w:trPr>
        <w:tc>
          <w:tcPr>
            <w:tcW w:w="1137" w:type="pct"/>
          </w:tcPr>
          <w:p w14:paraId="37D43DCA" w14:textId="77777777" w:rsidR="00BB31A6" w:rsidRPr="009F6377" w:rsidDel="0027734D" w:rsidRDefault="00BB31A6" w:rsidP="00BB31A6">
            <w:pPr>
              <w:ind w:firstLine="0"/>
              <w:rPr>
                <w:rFonts w:cs="Times New Roman"/>
                <w:sz w:val="20"/>
                <w:szCs w:val="20"/>
              </w:rPr>
            </w:pPr>
            <w:r w:rsidRPr="009F6377">
              <w:rPr>
                <w:rFonts w:cs="Times New Roman"/>
                <w:i/>
                <w:sz w:val="20"/>
                <w:szCs w:val="20"/>
              </w:rPr>
              <w:t>Su kontrolę įgyjančiu susiję ūkio subjektai</w:t>
            </w:r>
          </w:p>
        </w:tc>
        <w:tc>
          <w:tcPr>
            <w:tcW w:w="671" w:type="pct"/>
          </w:tcPr>
          <w:p w14:paraId="6453521C" w14:textId="77777777" w:rsidR="00BB31A6" w:rsidRPr="009F6377" w:rsidRDefault="00BB31A6" w:rsidP="00BB31A6">
            <w:pPr>
              <w:rPr>
                <w:rFonts w:cs="Times New Roman"/>
                <w:sz w:val="20"/>
                <w:szCs w:val="20"/>
              </w:rPr>
            </w:pPr>
          </w:p>
        </w:tc>
        <w:tc>
          <w:tcPr>
            <w:tcW w:w="642" w:type="pct"/>
          </w:tcPr>
          <w:p w14:paraId="6B81F34E" w14:textId="77777777" w:rsidR="00BB31A6" w:rsidRPr="009F6377" w:rsidRDefault="00BB31A6" w:rsidP="00BB31A6">
            <w:pPr>
              <w:rPr>
                <w:rFonts w:cs="Times New Roman"/>
                <w:sz w:val="20"/>
                <w:szCs w:val="20"/>
              </w:rPr>
            </w:pPr>
          </w:p>
        </w:tc>
        <w:tc>
          <w:tcPr>
            <w:tcW w:w="692" w:type="pct"/>
          </w:tcPr>
          <w:p w14:paraId="735FF031" w14:textId="77777777" w:rsidR="00BB31A6" w:rsidRPr="009F6377" w:rsidRDefault="00BB31A6" w:rsidP="00BB31A6">
            <w:pPr>
              <w:rPr>
                <w:rFonts w:cs="Times New Roman"/>
                <w:sz w:val="20"/>
                <w:szCs w:val="20"/>
              </w:rPr>
            </w:pPr>
          </w:p>
        </w:tc>
        <w:tc>
          <w:tcPr>
            <w:tcW w:w="570" w:type="pct"/>
          </w:tcPr>
          <w:p w14:paraId="428E878E" w14:textId="77777777" w:rsidR="00BB31A6" w:rsidRPr="009F6377" w:rsidRDefault="00BB31A6" w:rsidP="00BB31A6">
            <w:pPr>
              <w:rPr>
                <w:rFonts w:cs="Times New Roman"/>
                <w:sz w:val="20"/>
                <w:szCs w:val="20"/>
              </w:rPr>
            </w:pPr>
          </w:p>
        </w:tc>
        <w:tc>
          <w:tcPr>
            <w:tcW w:w="642" w:type="pct"/>
          </w:tcPr>
          <w:p w14:paraId="70F320E2" w14:textId="77777777" w:rsidR="00BB31A6" w:rsidRPr="009F6377" w:rsidRDefault="00BB31A6" w:rsidP="00BB31A6">
            <w:pPr>
              <w:rPr>
                <w:rFonts w:cs="Times New Roman"/>
                <w:sz w:val="20"/>
                <w:szCs w:val="20"/>
              </w:rPr>
            </w:pPr>
          </w:p>
        </w:tc>
        <w:tc>
          <w:tcPr>
            <w:tcW w:w="647" w:type="pct"/>
          </w:tcPr>
          <w:p w14:paraId="3A417730" w14:textId="77777777" w:rsidR="00BB31A6" w:rsidRPr="009F6377" w:rsidRDefault="00BB31A6" w:rsidP="00BB31A6">
            <w:pPr>
              <w:rPr>
                <w:rFonts w:cs="Times New Roman"/>
                <w:sz w:val="20"/>
                <w:szCs w:val="20"/>
              </w:rPr>
            </w:pPr>
          </w:p>
        </w:tc>
      </w:tr>
      <w:tr w:rsidR="00BB31A6" w:rsidRPr="009F6377" w14:paraId="5A162313" w14:textId="77777777" w:rsidTr="00711CE0">
        <w:trPr>
          <w:jc w:val="center"/>
        </w:trPr>
        <w:tc>
          <w:tcPr>
            <w:tcW w:w="1137" w:type="pct"/>
          </w:tcPr>
          <w:p w14:paraId="36C57518" w14:textId="77777777" w:rsidR="00BB31A6" w:rsidRPr="009F6377" w:rsidRDefault="00BB31A6" w:rsidP="00BB31A6">
            <w:pPr>
              <w:rPr>
                <w:rFonts w:cs="Times New Roman"/>
                <w:sz w:val="20"/>
                <w:szCs w:val="20"/>
              </w:rPr>
            </w:pPr>
          </w:p>
        </w:tc>
        <w:tc>
          <w:tcPr>
            <w:tcW w:w="671" w:type="pct"/>
          </w:tcPr>
          <w:p w14:paraId="5029DD14" w14:textId="77777777" w:rsidR="00BB31A6" w:rsidRPr="009F6377" w:rsidRDefault="00BB31A6" w:rsidP="00BB31A6">
            <w:pPr>
              <w:rPr>
                <w:rFonts w:cs="Times New Roman"/>
                <w:sz w:val="20"/>
                <w:szCs w:val="20"/>
              </w:rPr>
            </w:pPr>
          </w:p>
        </w:tc>
        <w:tc>
          <w:tcPr>
            <w:tcW w:w="642" w:type="pct"/>
          </w:tcPr>
          <w:p w14:paraId="71132D6B" w14:textId="77777777" w:rsidR="00BB31A6" w:rsidRPr="009F6377" w:rsidRDefault="00BB31A6" w:rsidP="00BB31A6">
            <w:pPr>
              <w:rPr>
                <w:rFonts w:cs="Times New Roman"/>
                <w:sz w:val="20"/>
                <w:szCs w:val="20"/>
              </w:rPr>
            </w:pPr>
          </w:p>
        </w:tc>
        <w:tc>
          <w:tcPr>
            <w:tcW w:w="692" w:type="pct"/>
          </w:tcPr>
          <w:p w14:paraId="07C243F5" w14:textId="77777777" w:rsidR="00BB31A6" w:rsidRPr="009F6377" w:rsidRDefault="00BB31A6" w:rsidP="00BB31A6">
            <w:pPr>
              <w:rPr>
                <w:rFonts w:cs="Times New Roman"/>
                <w:sz w:val="20"/>
                <w:szCs w:val="20"/>
              </w:rPr>
            </w:pPr>
          </w:p>
        </w:tc>
        <w:tc>
          <w:tcPr>
            <w:tcW w:w="570" w:type="pct"/>
          </w:tcPr>
          <w:p w14:paraId="42B5B8A3" w14:textId="77777777" w:rsidR="00BB31A6" w:rsidRPr="009F6377" w:rsidRDefault="00BB31A6" w:rsidP="00BB31A6">
            <w:pPr>
              <w:rPr>
                <w:rFonts w:cs="Times New Roman"/>
                <w:sz w:val="20"/>
                <w:szCs w:val="20"/>
              </w:rPr>
            </w:pPr>
          </w:p>
        </w:tc>
        <w:tc>
          <w:tcPr>
            <w:tcW w:w="642" w:type="pct"/>
          </w:tcPr>
          <w:p w14:paraId="50792C9D" w14:textId="77777777" w:rsidR="00BB31A6" w:rsidRPr="009F6377" w:rsidRDefault="00BB31A6" w:rsidP="00BB31A6">
            <w:pPr>
              <w:rPr>
                <w:rFonts w:cs="Times New Roman"/>
                <w:sz w:val="20"/>
                <w:szCs w:val="20"/>
              </w:rPr>
            </w:pPr>
          </w:p>
        </w:tc>
        <w:tc>
          <w:tcPr>
            <w:tcW w:w="647" w:type="pct"/>
          </w:tcPr>
          <w:p w14:paraId="53B17659" w14:textId="77777777" w:rsidR="00BB31A6" w:rsidRPr="009F6377" w:rsidRDefault="00BB31A6" w:rsidP="00BB31A6">
            <w:pPr>
              <w:rPr>
                <w:rFonts w:cs="Times New Roman"/>
                <w:sz w:val="20"/>
                <w:szCs w:val="20"/>
              </w:rPr>
            </w:pPr>
          </w:p>
        </w:tc>
      </w:tr>
      <w:tr w:rsidR="00BB31A6" w:rsidRPr="009F6377" w14:paraId="070A1710" w14:textId="77777777" w:rsidTr="00711CE0">
        <w:trPr>
          <w:jc w:val="center"/>
        </w:trPr>
        <w:tc>
          <w:tcPr>
            <w:tcW w:w="1137" w:type="pct"/>
          </w:tcPr>
          <w:p w14:paraId="1E4C7B94" w14:textId="77777777" w:rsidR="00BB31A6" w:rsidRPr="009F6377" w:rsidRDefault="00BB31A6" w:rsidP="00BB31A6">
            <w:pPr>
              <w:ind w:firstLine="0"/>
              <w:rPr>
                <w:rFonts w:cs="Times New Roman"/>
                <w:b/>
                <w:sz w:val="20"/>
                <w:szCs w:val="20"/>
              </w:rPr>
            </w:pPr>
            <w:r w:rsidRPr="009F6377">
              <w:rPr>
                <w:rFonts w:cs="Times New Roman"/>
                <w:b/>
                <w:sz w:val="20"/>
                <w:szCs w:val="20"/>
              </w:rPr>
              <w:t>Kontrolę įgyjantis ūkio subjektas ir su juo susiję ūkio subjektai kartu</w:t>
            </w:r>
          </w:p>
        </w:tc>
        <w:tc>
          <w:tcPr>
            <w:tcW w:w="671" w:type="pct"/>
          </w:tcPr>
          <w:p w14:paraId="772D90EA" w14:textId="77777777" w:rsidR="00BB31A6" w:rsidRPr="009F6377" w:rsidRDefault="00BB31A6" w:rsidP="00BB31A6">
            <w:pPr>
              <w:rPr>
                <w:rFonts w:cs="Times New Roman"/>
                <w:sz w:val="20"/>
                <w:szCs w:val="20"/>
              </w:rPr>
            </w:pPr>
          </w:p>
        </w:tc>
        <w:tc>
          <w:tcPr>
            <w:tcW w:w="642" w:type="pct"/>
          </w:tcPr>
          <w:p w14:paraId="2A1D4B08" w14:textId="77777777" w:rsidR="00BB31A6" w:rsidRPr="009F6377" w:rsidRDefault="00BB31A6" w:rsidP="00BB31A6">
            <w:pPr>
              <w:rPr>
                <w:rFonts w:cs="Times New Roman"/>
                <w:sz w:val="20"/>
                <w:szCs w:val="20"/>
              </w:rPr>
            </w:pPr>
          </w:p>
        </w:tc>
        <w:tc>
          <w:tcPr>
            <w:tcW w:w="692" w:type="pct"/>
          </w:tcPr>
          <w:p w14:paraId="40D44CA5" w14:textId="77777777" w:rsidR="00BB31A6" w:rsidRPr="009F6377" w:rsidRDefault="00BB31A6" w:rsidP="00BB31A6">
            <w:pPr>
              <w:rPr>
                <w:rFonts w:cs="Times New Roman"/>
                <w:sz w:val="20"/>
                <w:szCs w:val="20"/>
              </w:rPr>
            </w:pPr>
          </w:p>
        </w:tc>
        <w:tc>
          <w:tcPr>
            <w:tcW w:w="570" w:type="pct"/>
          </w:tcPr>
          <w:p w14:paraId="2B8D2E82" w14:textId="77777777" w:rsidR="00BB31A6" w:rsidRPr="009F6377" w:rsidRDefault="00BB31A6" w:rsidP="00BB31A6">
            <w:pPr>
              <w:rPr>
                <w:rFonts w:cs="Times New Roman"/>
                <w:sz w:val="20"/>
                <w:szCs w:val="20"/>
              </w:rPr>
            </w:pPr>
          </w:p>
        </w:tc>
        <w:tc>
          <w:tcPr>
            <w:tcW w:w="642" w:type="pct"/>
          </w:tcPr>
          <w:p w14:paraId="623DFF86" w14:textId="77777777" w:rsidR="00BB31A6" w:rsidRPr="009F6377" w:rsidRDefault="00BB31A6" w:rsidP="00BB31A6">
            <w:pPr>
              <w:rPr>
                <w:rFonts w:cs="Times New Roman"/>
                <w:sz w:val="20"/>
                <w:szCs w:val="20"/>
              </w:rPr>
            </w:pPr>
          </w:p>
        </w:tc>
        <w:tc>
          <w:tcPr>
            <w:tcW w:w="647" w:type="pct"/>
          </w:tcPr>
          <w:p w14:paraId="7F80B0C3" w14:textId="77777777" w:rsidR="00BB31A6" w:rsidRPr="009F6377" w:rsidRDefault="00BB31A6" w:rsidP="00BB31A6">
            <w:pPr>
              <w:rPr>
                <w:rFonts w:cs="Times New Roman"/>
                <w:sz w:val="20"/>
                <w:szCs w:val="20"/>
              </w:rPr>
            </w:pPr>
          </w:p>
        </w:tc>
      </w:tr>
      <w:tr w:rsidR="00363969" w:rsidRPr="009F6377" w14:paraId="1533EB8A" w14:textId="77777777" w:rsidTr="00711CE0">
        <w:trPr>
          <w:jc w:val="center"/>
        </w:trPr>
        <w:tc>
          <w:tcPr>
            <w:tcW w:w="1137" w:type="pct"/>
          </w:tcPr>
          <w:p w14:paraId="314A58BE" w14:textId="77777777" w:rsidR="00363969" w:rsidRPr="009F6377" w:rsidRDefault="00363969" w:rsidP="00BB31A6">
            <w:pPr>
              <w:rPr>
                <w:rFonts w:cs="Times New Roman"/>
                <w:i/>
                <w:sz w:val="20"/>
                <w:szCs w:val="20"/>
              </w:rPr>
            </w:pPr>
          </w:p>
        </w:tc>
        <w:tc>
          <w:tcPr>
            <w:tcW w:w="671" w:type="pct"/>
          </w:tcPr>
          <w:p w14:paraId="0C3B4CAA" w14:textId="77777777" w:rsidR="00363969" w:rsidRPr="009F6377" w:rsidRDefault="00363969" w:rsidP="00BB31A6">
            <w:pPr>
              <w:rPr>
                <w:rFonts w:cs="Times New Roman"/>
                <w:sz w:val="20"/>
                <w:szCs w:val="20"/>
              </w:rPr>
            </w:pPr>
          </w:p>
        </w:tc>
        <w:tc>
          <w:tcPr>
            <w:tcW w:w="642" w:type="pct"/>
          </w:tcPr>
          <w:p w14:paraId="59F8CEDA" w14:textId="77777777" w:rsidR="00363969" w:rsidRPr="009F6377" w:rsidRDefault="00363969" w:rsidP="00BB31A6">
            <w:pPr>
              <w:rPr>
                <w:rFonts w:cs="Times New Roman"/>
                <w:sz w:val="20"/>
                <w:szCs w:val="20"/>
              </w:rPr>
            </w:pPr>
          </w:p>
        </w:tc>
        <w:tc>
          <w:tcPr>
            <w:tcW w:w="692" w:type="pct"/>
          </w:tcPr>
          <w:p w14:paraId="39246AC5" w14:textId="77777777" w:rsidR="00363969" w:rsidRPr="009F6377" w:rsidRDefault="00363969" w:rsidP="00BB31A6">
            <w:pPr>
              <w:rPr>
                <w:rFonts w:cs="Times New Roman"/>
                <w:sz w:val="20"/>
                <w:szCs w:val="20"/>
              </w:rPr>
            </w:pPr>
          </w:p>
        </w:tc>
        <w:tc>
          <w:tcPr>
            <w:tcW w:w="570" w:type="pct"/>
          </w:tcPr>
          <w:p w14:paraId="4520DEC8" w14:textId="77777777" w:rsidR="00363969" w:rsidRPr="009F6377" w:rsidRDefault="00363969" w:rsidP="00BB31A6">
            <w:pPr>
              <w:rPr>
                <w:rFonts w:cs="Times New Roman"/>
                <w:sz w:val="20"/>
                <w:szCs w:val="20"/>
              </w:rPr>
            </w:pPr>
          </w:p>
        </w:tc>
        <w:tc>
          <w:tcPr>
            <w:tcW w:w="642" w:type="pct"/>
          </w:tcPr>
          <w:p w14:paraId="190F88FB" w14:textId="77777777" w:rsidR="00363969" w:rsidRPr="009F6377" w:rsidRDefault="00363969" w:rsidP="00BB31A6">
            <w:pPr>
              <w:rPr>
                <w:rFonts w:cs="Times New Roman"/>
                <w:sz w:val="20"/>
                <w:szCs w:val="20"/>
              </w:rPr>
            </w:pPr>
          </w:p>
        </w:tc>
        <w:tc>
          <w:tcPr>
            <w:tcW w:w="647" w:type="pct"/>
          </w:tcPr>
          <w:p w14:paraId="0406D55C" w14:textId="77777777" w:rsidR="00363969" w:rsidRPr="009F6377" w:rsidRDefault="00363969" w:rsidP="00BB31A6">
            <w:pPr>
              <w:rPr>
                <w:rFonts w:cs="Times New Roman"/>
                <w:sz w:val="20"/>
                <w:szCs w:val="20"/>
              </w:rPr>
            </w:pPr>
          </w:p>
        </w:tc>
      </w:tr>
      <w:tr w:rsidR="00BB31A6" w:rsidRPr="009F6377" w14:paraId="6A2183AD" w14:textId="77777777" w:rsidTr="00711CE0">
        <w:trPr>
          <w:jc w:val="center"/>
        </w:trPr>
        <w:tc>
          <w:tcPr>
            <w:tcW w:w="1137" w:type="pct"/>
          </w:tcPr>
          <w:p w14:paraId="29237BC8" w14:textId="77777777" w:rsidR="00BB31A6" w:rsidRPr="009F6377" w:rsidRDefault="00BB31A6" w:rsidP="00BB31A6">
            <w:pPr>
              <w:ind w:firstLine="0"/>
              <w:rPr>
                <w:rFonts w:cs="Times New Roman"/>
                <w:sz w:val="20"/>
                <w:szCs w:val="20"/>
              </w:rPr>
            </w:pPr>
            <w:r w:rsidRPr="009F6377">
              <w:rPr>
                <w:rFonts w:cs="Times New Roman"/>
                <w:i/>
                <w:sz w:val="20"/>
                <w:szCs w:val="20"/>
              </w:rPr>
              <w:t>Ūkio subjektas, kurio kontrolė įgyjama</w:t>
            </w:r>
            <w:r w:rsidRPr="009F6377" w:rsidDel="00383F90">
              <w:rPr>
                <w:rFonts w:cs="Times New Roman"/>
                <w:sz w:val="20"/>
                <w:szCs w:val="20"/>
              </w:rPr>
              <w:t xml:space="preserve"> </w:t>
            </w:r>
          </w:p>
        </w:tc>
        <w:tc>
          <w:tcPr>
            <w:tcW w:w="671" w:type="pct"/>
          </w:tcPr>
          <w:p w14:paraId="51507F9F" w14:textId="77777777" w:rsidR="00BB31A6" w:rsidRPr="009F6377" w:rsidRDefault="00BB31A6" w:rsidP="00BB31A6">
            <w:pPr>
              <w:rPr>
                <w:rFonts w:cs="Times New Roman"/>
                <w:sz w:val="20"/>
                <w:szCs w:val="20"/>
              </w:rPr>
            </w:pPr>
          </w:p>
        </w:tc>
        <w:tc>
          <w:tcPr>
            <w:tcW w:w="642" w:type="pct"/>
          </w:tcPr>
          <w:p w14:paraId="183CDA0B" w14:textId="77777777" w:rsidR="00BB31A6" w:rsidRPr="009F6377" w:rsidRDefault="00BB31A6" w:rsidP="00BB31A6">
            <w:pPr>
              <w:rPr>
                <w:rFonts w:cs="Times New Roman"/>
                <w:sz w:val="20"/>
                <w:szCs w:val="20"/>
              </w:rPr>
            </w:pPr>
          </w:p>
        </w:tc>
        <w:tc>
          <w:tcPr>
            <w:tcW w:w="692" w:type="pct"/>
          </w:tcPr>
          <w:p w14:paraId="7185A552" w14:textId="77777777" w:rsidR="00BB31A6" w:rsidRPr="009F6377" w:rsidRDefault="00BB31A6" w:rsidP="00BB31A6">
            <w:pPr>
              <w:rPr>
                <w:rFonts w:cs="Times New Roman"/>
                <w:sz w:val="20"/>
                <w:szCs w:val="20"/>
              </w:rPr>
            </w:pPr>
          </w:p>
        </w:tc>
        <w:tc>
          <w:tcPr>
            <w:tcW w:w="570" w:type="pct"/>
          </w:tcPr>
          <w:p w14:paraId="2F242603" w14:textId="77777777" w:rsidR="00BB31A6" w:rsidRPr="009F6377" w:rsidRDefault="00BB31A6" w:rsidP="00BB31A6">
            <w:pPr>
              <w:rPr>
                <w:rFonts w:cs="Times New Roman"/>
                <w:sz w:val="20"/>
                <w:szCs w:val="20"/>
              </w:rPr>
            </w:pPr>
          </w:p>
        </w:tc>
        <w:tc>
          <w:tcPr>
            <w:tcW w:w="642" w:type="pct"/>
          </w:tcPr>
          <w:p w14:paraId="18D3183C" w14:textId="77777777" w:rsidR="00BB31A6" w:rsidRPr="009F6377" w:rsidRDefault="00BB31A6" w:rsidP="00BB31A6">
            <w:pPr>
              <w:rPr>
                <w:rFonts w:cs="Times New Roman"/>
                <w:sz w:val="20"/>
                <w:szCs w:val="20"/>
              </w:rPr>
            </w:pPr>
          </w:p>
        </w:tc>
        <w:tc>
          <w:tcPr>
            <w:tcW w:w="647" w:type="pct"/>
          </w:tcPr>
          <w:p w14:paraId="755572C9" w14:textId="77777777" w:rsidR="00BB31A6" w:rsidRPr="009F6377" w:rsidRDefault="00BB31A6" w:rsidP="00BB31A6">
            <w:pPr>
              <w:rPr>
                <w:rFonts w:cs="Times New Roman"/>
                <w:sz w:val="20"/>
                <w:szCs w:val="20"/>
              </w:rPr>
            </w:pPr>
          </w:p>
        </w:tc>
      </w:tr>
      <w:tr w:rsidR="00BB31A6" w:rsidRPr="009F6377" w14:paraId="4336D30C" w14:textId="77777777" w:rsidTr="00711CE0">
        <w:trPr>
          <w:jc w:val="center"/>
        </w:trPr>
        <w:tc>
          <w:tcPr>
            <w:tcW w:w="1137" w:type="pct"/>
          </w:tcPr>
          <w:p w14:paraId="22C56B07" w14:textId="77777777" w:rsidR="00BB31A6" w:rsidRPr="009F6377" w:rsidRDefault="00BB31A6" w:rsidP="00BB31A6">
            <w:pPr>
              <w:ind w:firstLine="0"/>
              <w:rPr>
                <w:rFonts w:cs="Times New Roman"/>
                <w:sz w:val="20"/>
                <w:szCs w:val="20"/>
              </w:rPr>
            </w:pPr>
          </w:p>
        </w:tc>
        <w:tc>
          <w:tcPr>
            <w:tcW w:w="671" w:type="pct"/>
          </w:tcPr>
          <w:p w14:paraId="0AA7A398" w14:textId="77777777" w:rsidR="00BB31A6" w:rsidRPr="009F6377" w:rsidRDefault="00BB31A6" w:rsidP="00BB31A6">
            <w:pPr>
              <w:rPr>
                <w:rFonts w:cs="Times New Roman"/>
                <w:sz w:val="20"/>
                <w:szCs w:val="20"/>
              </w:rPr>
            </w:pPr>
          </w:p>
        </w:tc>
        <w:tc>
          <w:tcPr>
            <w:tcW w:w="642" w:type="pct"/>
          </w:tcPr>
          <w:p w14:paraId="5C3BAC99" w14:textId="77777777" w:rsidR="00BB31A6" w:rsidRPr="009F6377" w:rsidRDefault="00BB31A6" w:rsidP="00BB31A6">
            <w:pPr>
              <w:rPr>
                <w:rFonts w:cs="Times New Roman"/>
                <w:sz w:val="20"/>
                <w:szCs w:val="20"/>
              </w:rPr>
            </w:pPr>
          </w:p>
        </w:tc>
        <w:tc>
          <w:tcPr>
            <w:tcW w:w="692" w:type="pct"/>
          </w:tcPr>
          <w:p w14:paraId="78595420" w14:textId="77777777" w:rsidR="00BB31A6" w:rsidRPr="009F6377" w:rsidRDefault="00BB31A6" w:rsidP="00BB31A6">
            <w:pPr>
              <w:rPr>
                <w:rFonts w:cs="Times New Roman"/>
                <w:sz w:val="20"/>
                <w:szCs w:val="20"/>
              </w:rPr>
            </w:pPr>
          </w:p>
        </w:tc>
        <w:tc>
          <w:tcPr>
            <w:tcW w:w="570" w:type="pct"/>
          </w:tcPr>
          <w:p w14:paraId="15FD5B12" w14:textId="77777777" w:rsidR="00BB31A6" w:rsidRPr="009F6377" w:rsidRDefault="00BB31A6" w:rsidP="00BB31A6">
            <w:pPr>
              <w:rPr>
                <w:rFonts w:cs="Times New Roman"/>
                <w:sz w:val="20"/>
                <w:szCs w:val="20"/>
              </w:rPr>
            </w:pPr>
          </w:p>
        </w:tc>
        <w:tc>
          <w:tcPr>
            <w:tcW w:w="642" w:type="pct"/>
          </w:tcPr>
          <w:p w14:paraId="339B765D" w14:textId="77777777" w:rsidR="00BB31A6" w:rsidRPr="009F6377" w:rsidRDefault="00BB31A6" w:rsidP="00BB31A6">
            <w:pPr>
              <w:rPr>
                <w:rFonts w:cs="Times New Roman"/>
                <w:sz w:val="20"/>
                <w:szCs w:val="20"/>
              </w:rPr>
            </w:pPr>
          </w:p>
        </w:tc>
        <w:tc>
          <w:tcPr>
            <w:tcW w:w="647" w:type="pct"/>
          </w:tcPr>
          <w:p w14:paraId="6E18A9CB" w14:textId="77777777" w:rsidR="00BB31A6" w:rsidRPr="009F6377" w:rsidRDefault="00BB31A6" w:rsidP="00BB31A6">
            <w:pPr>
              <w:rPr>
                <w:rFonts w:cs="Times New Roman"/>
                <w:sz w:val="20"/>
                <w:szCs w:val="20"/>
              </w:rPr>
            </w:pPr>
          </w:p>
        </w:tc>
      </w:tr>
      <w:tr w:rsidR="00BB31A6" w:rsidRPr="009F6377" w14:paraId="7A851B83" w14:textId="77777777" w:rsidTr="00711CE0">
        <w:trPr>
          <w:jc w:val="center"/>
        </w:trPr>
        <w:tc>
          <w:tcPr>
            <w:tcW w:w="1137" w:type="pct"/>
          </w:tcPr>
          <w:p w14:paraId="294B4868" w14:textId="77777777" w:rsidR="00BB31A6" w:rsidRPr="009F6377" w:rsidDel="0027734D" w:rsidRDefault="00BB31A6" w:rsidP="00057483">
            <w:pPr>
              <w:ind w:firstLine="0"/>
              <w:rPr>
                <w:rFonts w:cs="Times New Roman"/>
                <w:sz w:val="20"/>
                <w:szCs w:val="20"/>
              </w:rPr>
            </w:pPr>
            <w:r w:rsidRPr="009F6377">
              <w:rPr>
                <w:rFonts w:cs="Times New Roman"/>
                <w:i/>
                <w:sz w:val="20"/>
                <w:szCs w:val="20"/>
              </w:rPr>
              <w:t>Su ūkio subjektu, kurio kontrolė įgyjama, susiję ūkio subjektai</w:t>
            </w:r>
          </w:p>
        </w:tc>
        <w:tc>
          <w:tcPr>
            <w:tcW w:w="671" w:type="pct"/>
          </w:tcPr>
          <w:p w14:paraId="4825777A" w14:textId="77777777" w:rsidR="00BB31A6" w:rsidRPr="009F6377" w:rsidRDefault="00BB31A6" w:rsidP="00BB31A6">
            <w:pPr>
              <w:rPr>
                <w:rFonts w:cs="Times New Roman"/>
                <w:sz w:val="20"/>
                <w:szCs w:val="20"/>
              </w:rPr>
            </w:pPr>
          </w:p>
        </w:tc>
        <w:tc>
          <w:tcPr>
            <w:tcW w:w="642" w:type="pct"/>
          </w:tcPr>
          <w:p w14:paraId="606557EA" w14:textId="77777777" w:rsidR="00BB31A6" w:rsidRPr="009F6377" w:rsidRDefault="00BB31A6" w:rsidP="00BB31A6">
            <w:pPr>
              <w:rPr>
                <w:rFonts w:cs="Times New Roman"/>
                <w:sz w:val="20"/>
                <w:szCs w:val="20"/>
              </w:rPr>
            </w:pPr>
          </w:p>
        </w:tc>
        <w:tc>
          <w:tcPr>
            <w:tcW w:w="692" w:type="pct"/>
          </w:tcPr>
          <w:p w14:paraId="2AEA889F" w14:textId="77777777" w:rsidR="00BB31A6" w:rsidRPr="009F6377" w:rsidRDefault="00BB31A6" w:rsidP="00BB31A6">
            <w:pPr>
              <w:rPr>
                <w:rFonts w:cs="Times New Roman"/>
                <w:sz w:val="20"/>
                <w:szCs w:val="20"/>
              </w:rPr>
            </w:pPr>
          </w:p>
        </w:tc>
        <w:tc>
          <w:tcPr>
            <w:tcW w:w="570" w:type="pct"/>
          </w:tcPr>
          <w:p w14:paraId="028802B9" w14:textId="77777777" w:rsidR="00BB31A6" w:rsidRPr="009F6377" w:rsidRDefault="00BB31A6" w:rsidP="00BB31A6">
            <w:pPr>
              <w:rPr>
                <w:rFonts w:cs="Times New Roman"/>
                <w:sz w:val="20"/>
                <w:szCs w:val="20"/>
              </w:rPr>
            </w:pPr>
          </w:p>
        </w:tc>
        <w:tc>
          <w:tcPr>
            <w:tcW w:w="642" w:type="pct"/>
          </w:tcPr>
          <w:p w14:paraId="36DD2735" w14:textId="77777777" w:rsidR="00BB31A6" w:rsidRPr="009F6377" w:rsidRDefault="00BB31A6" w:rsidP="00BB31A6">
            <w:pPr>
              <w:rPr>
                <w:rFonts w:cs="Times New Roman"/>
                <w:sz w:val="20"/>
                <w:szCs w:val="20"/>
              </w:rPr>
            </w:pPr>
          </w:p>
        </w:tc>
        <w:tc>
          <w:tcPr>
            <w:tcW w:w="647" w:type="pct"/>
          </w:tcPr>
          <w:p w14:paraId="5D35F857" w14:textId="77777777" w:rsidR="00BB31A6" w:rsidRPr="009F6377" w:rsidRDefault="00BB31A6" w:rsidP="00BB31A6">
            <w:pPr>
              <w:rPr>
                <w:rFonts w:cs="Times New Roman"/>
                <w:sz w:val="20"/>
                <w:szCs w:val="20"/>
              </w:rPr>
            </w:pPr>
          </w:p>
        </w:tc>
      </w:tr>
      <w:tr w:rsidR="00BB31A6" w:rsidRPr="009F6377" w14:paraId="19F0C90D" w14:textId="77777777" w:rsidTr="00711CE0">
        <w:trPr>
          <w:jc w:val="center"/>
        </w:trPr>
        <w:tc>
          <w:tcPr>
            <w:tcW w:w="1137" w:type="pct"/>
          </w:tcPr>
          <w:p w14:paraId="5F7D5EBC" w14:textId="77777777" w:rsidR="00BB31A6" w:rsidRPr="009F6377" w:rsidDel="0027734D" w:rsidRDefault="00BB31A6" w:rsidP="00BB31A6">
            <w:pPr>
              <w:rPr>
                <w:rFonts w:cs="Times New Roman"/>
                <w:sz w:val="20"/>
                <w:szCs w:val="20"/>
              </w:rPr>
            </w:pPr>
          </w:p>
        </w:tc>
        <w:tc>
          <w:tcPr>
            <w:tcW w:w="671" w:type="pct"/>
          </w:tcPr>
          <w:p w14:paraId="67A82CBC" w14:textId="77777777" w:rsidR="00BB31A6" w:rsidRPr="009F6377" w:rsidRDefault="00BB31A6" w:rsidP="00BB31A6">
            <w:pPr>
              <w:rPr>
                <w:rFonts w:cs="Times New Roman"/>
                <w:sz w:val="20"/>
                <w:szCs w:val="20"/>
              </w:rPr>
            </w:pPr>
          </w:p>
        </w:tc>
        <w:tc>
          <w:tcPr>
            <w:tcW w:w="642" w:type="pct"/>
          </w:tcPr>
          <w:p w14:paraId="39C90B5A" w14:textId="77777777" w:rsidR="00BB31A6" w:rsidRPr="009F6377" w:rsidRDefault="00BB31A6" w:rsidP="00BB31A6">
            <w:pPr>
              <w:rPr>
                <w:rFonts w:cs="Times New Roman"/>
                <w:sz w:val="20"/>
                <w:szCs w:val="20"/>
              </w:rPr>
            </w:pPr>
          </w:p>
        </w:tc>
        <w:tc>
          <w:tcPr>
            <w:tcW w:w="692" w:type="pct"/>
          </w:tcPr>
          <w:p w14:paraId="70C55A7A" w14:textId="77777777" w:rsidR="00BB31A6" w:rsidRPr="009F6377" w:rsidRDefault="00BB31A6" w:rsidP="00BB31A6">
            <w:pPr>
              <w:rPr>
                <w:rFonts w:cs="Times New Roman"/>
                <w:sz w:val="20"/>
                <w:szCs w:val="20"/>
              </w:rPr>
            </w:pPr>
          </w:p>
        </w:tc>
        <w:tc>
          <w:tcPr>
            <w:tcW w:w="570" w:type="pct"/>
          </w:tcPr>
          <w:p w14:paraId="5E2CF1E8" w14:textId="77777777" w:rsidR="00BB31A6" w:rsidRPr="009F6377" w:rsidRDefault="00BB31A6" w:rsidP="00BB31A6">
            <w:pPr>
              <w:rPr>
                <w:rFonts w:cs="Times New Roman"/>
                <w:sz w:val="20"/>
                <w:szCs w:val="20"/>
              </w:rPr>
            </w:pPr>
          </w:p>
        </w:tc>
        <w:tc>
          <w:tcPr>
            <w:tcW w:w="642" w:type="pct"/>
          </w:tcPr>
          <w:p w14:paraId="7D492738" w14:textId="77777777" w:rsidR="00BB31A6" w:rsidRPr="009F6377" w:rsidRDefault="00BB31A6" w:rsidP="00BB31A6">
            <w:pPr>
              <w:rPr>
                <w:rFonts w:cs="Times New Roman"/>
                <w:sz w:val="20"/>
                <w:szCs w:val="20"/>
              </w:rPr>
            </w:pPr>
          </w:p>
        </w:tc>
        <w:tc>
          <w:tcPr>
            <w:tcW w:w="647" w:type="pct"/>
          </w:tcPr>
          <w:p w14:paraId="7A729CA8" w14:textId="77777777" w:rsidR="00BB31A6" w:rsidRPr="009F6377" w:rsidRDefault="00BB31A6" w:rsidP="00BB31A6">
            <w:pPr>
              <w:rPr>
                <w:rFonts w:cs="Times New Roman"/>
                <w:sz w:val="20"/>
                <w:szCs w:val="20"/>
              </w:rPr>
            </w:pPr>
          </w:p>
        </w:tc>
      </w:tr>
      <w:tr w:rsidR="00BB31A6" w:rsidRPr="009F6377" w14:paraId="3856A9A4" w14:textId="77777777" w:rsidTr="00711CE0">
        <w:trPr>
          <w:jc w:val="center"/>
        </w:trPr>
        <w:tc>
          <w:tcPr>
            <w:tcW w:w="1137" w:type="pct"/>
          </w:tcPr>
          <w:p w14:paraId="4F3345F4" w14:textId="77777777" w:rsidR="00BB31A6" w:rsidRPr="009F6377" w:rsidRDefault="00BB31A6" w:rsidP="00BB31A6">
            <w:pPr>
              <w:ind w:firstLine="0"/>
              <w:rPr>
                <w:rFonts w:cs="Times New Roman"/>
                <w:b/>
                <w:sz w:val="20"/>
                <w:szCs w:val="20"/>
              </w:rPr>
            </w:pPr>
            <w:r w:rsidRPr="009F6377">
              <w:rPr>
                <w:rFonts w:cs="Times New Roman"/>
                <w:b/>
                <w:sz w:val="20"/>
                <w:szCs w:val="20"/>
              </w:rPr>
              <w:t>Ūkio subjektas, kurio kontrolė įgyjama</w:t>
            </w:r>
            <w:r w:rsidR="00C52387" w:rsidRPr="009F6377">
              <w:rPr>
                <w:rFonts w:cs="Times New Roman"/>
                <w:b/>
                <w:sz w:val="20"/>
                <w:szCs w:val="20"/>
              </w:rPr>
              <w:t>,</w:t>
            </w:r>
            <w:r w:rsidRPr="009F6377">
              <w:rPr>
                <w:rFonts w:cs="Times New Roman"/>
                <w:b/>
                <w:sz w:val="20"/>
                <w:szCs w:val="20"/>
              </w:rPr>
              <w:t xml:space="preserve"> </w:t>
            </w:r>
            <w:r w:rsidR="00463D8F" w:rsidRPr="009F6377">
              <w:rPr>
                <w:rFonts w:cs="Times New Roman"/>
                <w:b/>
                <w:sz w:val="20"/>
                <w:szCs w:val="20"/>
              </w:rPr>
              <w:t xml:space="preserve">ir </w:t>
            </w:r>
            <w:r w:rsidRPr="009F6377">
              <w:rPr>
                <w:rFonts w:cs="Times New Roman"/>
                <w:b/>
                <w:sz w:val="20"/>
                <w:szCs w:val="20"/>
              </w:rPr>
              <w:t>su juo susiję ūkio subjektai kartu</w:t>
            </w:r>
          </w:p>
        </w:tc>
        <w:tc>
          <w:tcPr>
            <w:tcW w:w="671" w:type="pct"/>
          </w:tcPr>
          <w:p w14:paraId="7D0F757B" w14:textId="77777777" w:rsidR="00BB31A6" w:rsidRPr="009F6377" w:rsidRDefault="00BB31A6" w:rsidP="00BB31A6">
            <w:pPr>
              <w:rPr>
                <w:rFonts w:cs="Times New Roman"/>
                <w:sz w:val="20"/>
                <w:szCs w:val="20"/>
              </w:rPr>
            </w:pPr>
          </w:p>
        </w:tc>
        <w:tc>
          <w:tcPr>
            <w:tcW w:w="642" w:type="pct"/>
          </w:tcPr>
          <w:p w14:paraId="551AF9B3" w14:textId="77777777" w:rsidR="00BB31A6" w:rsidRPr="009F6377" w:rsidRDefault="00BB31A6" w:rsidP="00BB31A6">
            <w:pPr>
              <w:rPr>
                <w:rFonts w:cs="Times New Roman"/>
                <w:sz w:val="20"/>
                <w:szCs w:val="20"/>
              </w:rPr>
            </w:pPr>
          </w:p>
        </w:tc>
        <w:tc>
          <w:tcPr>
            <w:tcW w:w="692" w:type="pct"/>
          </w:tcPr>
          <w:p w14:paraId="06EA3859" w14:textId="77777777" w:rsidR="00BB31A6" w:rsidRPr="009F6377" w:rsidRDefault="00BB31A6" w:rsidP="00BB31A6">
            <w:pPr>
              <w:rPr>
                <w:rFonts w:cs="Times New Roman"/>
                <w:sz w:val="20"/>
                <w:szCs w:val="20"/>
              </w:rPr>
            </w:pPr>
          </w:p>
        </w:tc>
        <w:tc>
          <w:tcPr>
            <w:tcW w:w="570" w:type="pct"/>
          </w:tcPr>
          <w:p w14:paraId="62806C85" w14:textId="77777777" w:rsidR="00BB31A6" w:rsidRPr="009F6377" w:rsidRDefault="00BB31A6" w:rsidP="00BB31A6">
            <w:pPr>
              <w:rPr>
                <w:rFonts w:cs="Times New Roman"/>
                <w:sz w:val="20"/>
                <w:szCs w:val="20"/>
              </w:rPr>
            </w:pPr>
          </w:p>
        </w:tc>
        <w:tc>
          <w:tcPr>
            <w:tcW w:w="642" w:type="pct"/>
          </w:tcPr>
          <w:p w14:paraId="73D02160" w14:textId="77777777" w:rsidR="00BB31A6" w:rsidRPr="009F6377" w:rsidRDefault="00BB31A6" w:rsidP="00BB31A6">
            <w:pPr>
              <w:rPr>
                <w:rFonts w:cs="Times New Roman"/>
                <w:sz w:val="20"/>
                <w:szCs w:val="20"/>
              </w:rPr>
            </w:pPr>
          </w:p>
        </w:tc>
        <w:tc>
          <w:tcPr>
            <w:tcW w:w="647" w:type="pct"/>
          </w:tcPr>
          <w:p w14:paraId="129D51C5" w14:textId="77777777" w:rsidR="00BB31A6" w:rsidRPr="009F6377" w:rsidRDefault="00BB31A6" w:rsidP="00BB31A6">
            <w:pPr>
              <w:rPr>
                <w:rFonts w:cs="Times New Roman"/>
                <w:sz w:val="20"/>
                <w:szCs w:val="20"/>
              </w:rPr>
            </w:pPr>
          </w:p>
        </w:tc>
      </w:tr>
      <w:tr w:rsidR="00BB31A6" w:rsidRPr="009F6377" w14:paraId="6146D28B" w14:textId="77777777" w:rsidTr="00711CE0">
        <w:trPr>
          <w:jc w:val="center"/>
        </w:trPr>
        <w:tc>
          <w:tcPr>
            <w:tcW w:w="1137" w:type="pct"/>
          </w:tcPr>
          <w:p w14:paraId="6FB6BF75" w14:textId="77777777" w:rsidR="00BB31A6" w:rsidRPr="009F6377" w:rsidRDefault="00BB31A6" w:rsidP="00BB31A6">
            <w:pPr>
              <w:ind w:firstLine="0"/>
              <w:rPr>
                <w:rFonts w:cs="Times New Roman"/>
                <w:b/>
                <w:sz w:val="20"/>
                <w:szCs w:val="20"/>
              </w:rPr>
            </w:pPr>
            <w:r w:rsidRPr="009F6377">
              <w:rPr>
                <w:rFonts w:cs="Times New Roman"/>
                <w:b/>
                <w:sz w:val="20"/>
                <w:szCs w:val="20"/>
              </w:rPr>
              <w:t>Koncentracijoje dalyvaujantys ūkio subjektai kartu</w:t>
            </w:r>
          </w:p>
        </w:tc>
        <w:tc>
          <w:tcPr>
            <w:tcW w:w="671" w:type="pct"/>
          </w:tcPr>
          <w:p w14:paraId="50DBE543" w14:textId="77777777" w:rsidR="00BB31A6" w:rsidRPr="009F6377" w:rsidRDefault="00BB31A6" w:rsidP="00BB31A6">
            <w:pPr>
              <w:rPr>
                <w:rFonts w:cs="Times New Roman"/>
                <w:sz w:val="20"/>
                <w:szCs w:val="20"/>
              </w:rPr>
            </w:pPr>
          </w:p>
        </w:tc>
        <w:tc>
          <w:tcPr>
            <w:tcW w:w="642" w:type="pct"/>
          </w:tcPr>
          <w:p w14:paraId="1EF71BA0" w14:textId="77777777" w:rsidR="00BB31A6" w:rsidRPr="009F6377" w:rsidRDefault="00BB31A6" w:rsidP="00BB31A6">
            <w:pPr>
              <w:rPr>
                <w:rFonts w:cs="Times New Roman"/>
                <w:sz w:val="20"/>
                <w:szCs w:val="20"/>
              </w:rPr>
            </w:pPr>
          </w:p>
        </w:tc>
        <w:tc>
          <w:tcPr>
            <w:tcW w:w="692" w:type="pct"/>
          </w:tcPr>
          <w:p w14:paraId="08EB8C44" w14:textId="77777777" w:rsidR="00BB31A6" w:rsidRPr="009F6377" w:rsidRDefault="00BB31A6" w:rsidP="00BB31A6">
            <w:pPr>
              <w:rPr>
                <w:rFonts w:cs="Times New Roman"/>
                <w:sz w:val="20"/>
                <w:szCs w:val="20"/>
              </w:rPr>
            </w:pPr>
          </w:p>
        </w:tc>
        <w:tc>
          <w:tcPr>
            <w:tcW w:w="570" w:type="pct"/>
          </w:tcPr>
          <w:p w14:paraId="4F70B696" w14:textId="77777777" w:rsidR="00BB31A6" w:rsidRPr="009F6377" w:rsidRDefault="00BB31A6" w:rsidP="00BB31A6">
            <w:pPr>
              <w:rPr>
                <w:rFonts w:cs="Times New Roman"/>
                <w:sz w:val="20"/>
                <w:szCs w:val="20"/>
              </w:rPr>
            </w:pPr>
          </w:p>
        </w:tc>
        <w:tc>
          <w:tcPr>
            <w:tcW w:w="642" w:type="pct"/>
          </w:tcPr>
          <w:p w14:paraId="321986F0" w14:textId="77777777" w:rsidR="00BB31A6" w:rsidRPr="009F6377" w:rsidRDefault="00BB31A6" w:rsidP="00BB31A6">
            <w:pPr>
              <w:rPr>
                <w:rFonts w:cs="Times New Roman"/>
                <w:sz w:val="20"/>
                <w:szCs w:val="20"/>
              </w:rPr>
            </w:pPr>
          </w:p>
        </w:tc>
        <w:tc>
          <w:tcPr>
            <w:tcW w:w="647" w:type="pct"/>
          </w:tcPr>
          <w:p w14:paraId="185A74FD" w14:textId="77777777" w:rsidR="00BB31A6" w:rsidRPr="009F6377" w:rsidRDefault="00BB31A6" w:rsidP="00BB31A6">
            <w:pPr>
              <w:rPr>
                <w:rFonts w:cs="Times New Roman"/>
                <w:sz w:val="20"/>
                <w:szCs w:val="20"/>
              </w:rPr>
            </w:pPr>
          </w:p>
        </w:tc>
      </w:tr>
      <w:tr w:rsidR="00363969" w:rsidRPr="009F6377" w14:paraId="10F3177E" w14:textId="77777777" w:rsidTr="00711CE0">
        <w:trPr>
          <w:jc w:val="center"/>
        </w:trPr>
        <w:tc>
          <w:tcPr>
            <w:tcW w:w="1137" w:type="pct"/>
          </w:tcPr>
          <w:p w14:paraId="56C92DF5" w14:textId="77777777" w:rsidR="00363969" w:rsidRPr="009F6377" w:rsidRDefault="00363969" w:rsidP="00BB31A6">
            <w:pPr>
              <w:rPr>
                <w:rFonts w:cs="Times New Roman"/>
                <w:i/>
                <w:sz w:val="20"/>
                <w:szCs w:val="20"/>
              </w:rPr>
            </w:pPr>
          </w:p>
        </w:tc>
        <w:tc>
          <w:tcPr>
            <w:tcW w:w="671" w:type="pct"/>
          </w:tcPr>
          <w:p w14:paraId="7EF50590" w14:textId="77777777" w:rsidR="00363969" w:rsidRPr="009F6377" w:rsidRDefault="00363969" w:rsidP="00BB31A6">
            <w:pPr>
              <w:rPr>
                <w:rFonts w:cs="Times New Roman"/>
                <w:sz w:val="20"/>
                <w:szCs w:val="20"/>
              </w:rPr>
            </w:pPr>
          </w:p>
        </w:tc>
        <w:tc>
          <w:tcPr>
            <w:tcW w:w="642" w:type="pct"/>
          </w:tcPr>
          <w:p w14:paraId="18E3654B" w14:textId="77777777" w:rsidR="00363969" w:rsidRPr="009F6377" w:rsidRDefault="00363969" w:rsidP="00BB31A6">
            <w:pPr>
              <w:rPr>
                <w:rFonts w:cs="Times New Roman"/>
                <w:sz w:val="20"/>
                <w:szCs w:val="20"/>
              </w:rPr>
            </w:pPr>
          </w:p>
        </w:tc>
        <w:tc>
          <w:tcPr>
            <w:tcW w:w="692" w:type="pct"/>
          </w:tcPr>
          <w:p w14:paraId="66B1AB03" w14:textId="77777777" w:rsidR="00363969" w:rsidRPr="009F6377" w:rsidRDefault="00363969" w:rsidP="00BB31A6">
            <w:pPr>
              <w:rPr>
                <w:rFonts w:cs="Times New Roman"/>
                <w:sz w:val="20"/>
                <w:szCs w:val="20"/>
              </w:rPr>
            </w:pPr>
          </w:p>
        </w:tc>
        <w:tc>
          <w:tcPr>
            <w:tcW w:w="570" w:type="pct"/>
          </w:tcPr>
          <w:p w14:paraId="48FA77D8" w14:textId="77777777" w:rsidR="00363969" w:rsidRPr="009F6377" w:rsidRDefault="00363969" w:rsidP="00BB31A6">
            <w:pPr>
              <w:rPr>
                <w:rFonts w:cs="Times New Roman"/>
                <w:sz w:val="20"/>
                <w:szCs w:val="20"/>
              </w:rPr>
            </w:pPr>
          </w:p>
        </w:tc>
        <w:tc>
          <w:tcPr>
            <w:tcW w:w="642" w:type="pct"/>
          </w:tcPr>
          <w:p w14:paraId="4BD46692" w14:textId="77777777" w:rsidR="00363969" w:rsidRPr="009F6377" w:rsidRDefault="00363969" w:rsidP="00BB31A6">
            <w:pPr>
              <w:rPr>
                <w:rFonts w:cs="Times New Roman"/>
                <w:sz w:val="20"/>
                <w:szCs w:val="20"/>
              </w:rPr>
            </w:pPr>
          </w:p>
        </w:tc>
        <w:tc>
          <w:tcPr>
            <w:tcW w:w="647" w:type="pct"/>
          </w:tcPr>
          <w:p w14:paraId="2E6FC55C" w14:textId="77777777" w:rsidR="00363969" w:rsidRPr="009F6377" w:rsidRDefault="00363969" w:rsidP="00BB31A6">
            <w:pPr>
              <w:rPr>
                <w:rFonts w:cs="Times New Roman"/>
                <w:sz w:val="20"/>
                <w:szCs w:val="20"/>
              </w:rPr>
            </w:pPr>
          </w:p>
        </w:tc>
      </w:tr>
      <w:tr w:rsidR="00BB31A6" w:rsidRPr="009F6377" w14:paraId="699FA19B" w14:textId="77777777" w:rsidTr="00711CE0">
        <w:trPr>
          <w:jc w:val="center"/>
        </w:trPr>
        <w:tc>
          <w:tcPr>
            <w:tcW w:w="1137" w:type="pct"/>
          </w:tcPr>
          <w:p w14:paraId="75080705" w14:textId="77777777" w:rsidR="00BB31A6" w:rsidRPr="009F6377" w:rsidRDefault="00BB31A6" w:rsidP="00BB31A6">
            <w:pPr>
              <w:ind w:firstLine="0"/>
              <w:rPr>
                <w:rFonts w:cs="Times New Roman"/>
                <w:sz w:val="20"/>
                <w:szCs w:val="20"/>
              </w:rPr>
            </w:pPr>
            <w:r w:rsidRPr="009F6377">
              <w:rPr>
                <w:rFonts w:cs="Times New Roman"/>
                <w:i/>
                <w:sz w:val="20"/>
                <w:szCs w:val="20"/>
              </w:rPr>
              <w:t>Konkurentai</w:t>
            </w:r>
            <w:r w:rsidRPr="009F6377" w:rsidDel="0027734D">
              <w:rPr>
                <w:rFonts w:cs="Times New Roman"/>
                <w:sz w:val="20"/>
                <w:szCs w:val="20"/>
              </w:rPr>
              <w:t xml:space="preserve"> </w:t>
            </w:r>
          </w:p>
        </w:tc>
        <w:tc>
          <w:tcPr>
            <w:tcW w:w="671" w:type="pct"/>
          </w:tcPr>
          <w:p w14:paraId="50023391" w14:textId="77777777" w:rsidR="00BB31A6" w:rsidRPr="009F6377" w:rsidRDefault="00BB31A6" w:rsidP="00BB31A6">
            <w:pPr>
              <w:rPr>
                <w:rFonts w:cs="Times New Roman"/>
                <w:sz w:val="20"/>
                <w:szCs w:val="20"/>
              </w:rPr>
            </w:pPr>
          </w:p>
        </w:tc>
        <w:tc>
          <w:tcPr>
            <w:tcW w:w="642" w:type="pct"/>
          </w:tcPr>
          <w:p w14:paraId="7F81191D" w14:textId="77777777" w:rsidR="00BB31A6" w:rsidRPr="009F6377" w:rsidRDefault="00BB31A6" w:rsidP="00BB31A6">
            <w:pPr>
              <w:rPr>
                <w:rFonts w:cs="Times New Roman"/>
                <w:sz w:val="20"/>
                <w:szCs w:val="20"/>
              </w:rPr>
            </w:pPr>
          </w:p>
        </w:tc>
        <w:tc>
          <w:tcPr>
            <w:tcW w:w="692" w:type="pct"/>
          </w:tcPr>
          <w:p w14:paraId="16AD6CC4" w14:textId="77777777" w:rsidR="00BB31A6" w:rsidRPr="009F6377" w:rsidRDefault="00BB31A6" w:rsidP="00BB31A6">
            <w:pPr>
              <w:rPr>
                <w:rFonts w:cs="Times New Roman"/>
                <w:sz w:val="20"/>
                <w:szCs w:val="20"/>
              </w:rPr>
            </w:pPr>
          </w:p>
        </w:tc>
        <w:tc>
          <w:tcPr>
            <w:tcW w:w="570" w:type="pct"/>
          </w:tcPr>
          <w:p w14:paraId="16325F2A" w14:textId="77777777" w:rsidR="00BB31A6" w:rsidRPr="009F6377" w:rsidRDefault="00BB31A6" w:rsidP="00BB31A6">
            <w:pPr>
              <w:rPr>
                <w:rFonts w:cs="Times New Roman"/>
                <w:sz w:val="20"/>
                <w:szCs w:val="20"/>
              </w:rPr>
            </w:pPr>
          </w:p>
        </w:tc>
        <w:tc>
          <w:tcPr>
            <w:tcW w:w="642" w:type="pct"/>
          </w:tcPr>
          <w:p w14:paraId="25799E6F" w14:textId="77777777" w:rsidR="00BB31A6" w:rsidRPr="009F6377" w:rsidRDefault="00BB31A6" w:rsidP="00BB31A6">
            <w:pPr>
              <w:rPr>
                <w:rFonts w:cs="Times New Roman"/>
                <w:sz w:val="20"/>
                <w:szCs w:val="20"/>
              </w:rPr>
            </w:pPr>
          </w:p>
        </w:tc>
        <w:tc>
          <w:tcPr>
            <w:tcW w:w="647" w:type="pct"/>
          </w:tcPr>
          <w:p w14:paraId="45BFC970" w14:textId="77777777" w:rsidR="00BB31A6" w:rsidRPr="009F6377" w:rsidRDefault="00BB31A6" w:rsidP="00BB31A6">
            <w:pPr>
              <w:rPr>
                <w:rFonts w:cs="Times New Roman"/>
                <w:sz w:val="20"/>
                <w:szCs w:val="20"/>
              </w:rPr>
            </w:pPr>
          </w:p>
        </w:tc>
      </w:tr>
      <w:tr w:rsidR="00BB31A6" w:rsidRPr="009F6377" w14:paraId="23111E4D" w14:textId="77777777" w:rsidTr="00711CE0">
        <w:trPr>
          <w:jc w:val="center"/>
        </w:trPr>
        <w:tc>
          <w:tcPr>
            <w:tcW w:w="1137" w:type="pct"/>
          </w:tcPr>
          <w:p w14:paraId="2C07A1EF" w14:textId="77777777" w:rsidR="00BB31A6" w:rsidRPr="009F6377" w:rsidRDefault="00BB31A6" w:rsidP="00BB31A6">
            <w:pPr>
              <w:ind w:firstLine="0"/>
              <w:rPr>
                <w:rFonts w:cs="Times New Roman"/>
                <w:sz w:val="20"/>
                <w:szCs w:val="20"/>
              </w:rPr>
            </w:pPr>
          </w:p>
        </w:tc>
        <w:tc>
          <w:tcPr>
            <w:tcW w:w="671" w:type="pct"/>
          </w:tcPr>
          <w:p w14:paraId="3BDC1382" w14:textId="77777777" w:rsidR="00BB31A6" w:rsidRPr="009F6377" w:rsidRDefault="00BB31A6" w:rsidP="00BB31A6">
            <w:pPr>
              <w:rPr>
                <w:rFonts w:cs="Times New Roman"/>
                <w:sz w:val="20"/>
                <w:szCs w:val="20"/>
              </w:rPr>
            </w:pPr>
          </w:p>
        </w:tc>
        <w:tc>
          <w:tcPr>
            <w:tcW w:w="642" w:type="pct"/>
          </w:tcPr>
          <w:p w14:paraId="04E53939" w14:textId="77777777" w:rsidR="00BB31A6" w:rsidRPr="009F6377" w:rsidRDefault="00BB31A6" w:rsidP="00BB31A6">
            <w:pPr>
              <w:rPr>
                <w:rFonts w:cs="Times New Roman"/>
                <w:sz w:val="20"/>
                <w:szCs w:val="20"/>
              </w:rPr>
            </w:pPr>
          </w:p>
        </w:tc>
        <w:tc>
          <w:tcPr>
            <w:tcW w:w="692" w:type="pct"/>
          </w:tcPr>
          <w:p w14:paraId="68D0EEC3" w14:textId="77777777" w:rsidR="00BB31A6" w:rsidRPr="009F6377" w:rsidRDefault="00BB31A6" w:rsidP="00BB31A6">
            <w:pPr>
              <w:rPr>
                <w:rFonts w:cs="Times New Roman"/>
                <w:sz w:val="20"/>
                <w:szCs w:val="20"/>
              </w:rPr>
            </w:pPr>
          </w:p>
        </w:tc>
        <w:tc>
          <w:tcPr>
            <w:tcW w:w="570" w:type="pct"/>
          </w:tcPr>
          <w:p w14:paraId="32648B61" w14:textId="77777777" w:rsidR="00BB31A6" w:rsidRPr="009F6377" w:rsidRDefault="00BB31A6" w:rsidP="00BB31A6">
            <w:pPr>
              <w:rPr>
                <w:rFonts w:cs="Times New Roman"/>
                <w:sz w:val="20"/>
                <w:szCs w:val="20"/>
              </w:rPr>
            </w:pPr>
          </w:p>
        </w:tc>
        <w:tc>
          <w:tcPr>
            <w:tcW w:w="642" w:type="pct"/>
          </w:tcPr>
          <w:p w14:paraId="5643C83A" w14:textId="77777777" w:rsidR="00BB31A6" w:rsidRPr="009F6377" w:rsidRDefault="00BB31A6" w:rsidP="00BB31A6">
            <w:pPr>
              <w:rPr>
                <w:rFonts w:cs="Times New Roman"/>
                <w:sz w:val="20"/>
                <w:szCs w:val="20"/>
              </w:rPr>
            </w:pPr>
          </w:p>
        </w:tc>
        <w:tc>
          <w:tcPr>
            <w:tcW w:w="647" w:type="pct"/>
          </w:tcPr>
          <w:p w14:paraId="0165378F" w14:textId="77777777" w:rsidR="00BB31A6" w:rsidRPr="009F6377" w:rsidRDefault="00BB31A6" w:rsidP="00BB31A6">
            <w:pPr>
              <w:rPr>
                <w:rFonts w:cs="Times New Roman"/>
                <w:sz w:val="20"/>
                <w:szCs w:val="20"/>
              </w:rPr>
            </w:pPr>
          </w:p>
        </w:tc>
      </w:tr>
      <w:tr w:rsidR="00BB31A6" w:rsidRPr="009F6377" w14:paraId="0A82040D" w14:textId="77777777" w:rsidTr="00711CE0">
        <w:trPr>
          <w:jc w:val="center"/>
        </w:trPr>
        <w:tc>
          <w:tcPr>
            <w:tcW w:w="1137" w:type="pct"/>
          </w:tcPr>
          <w:p w14:paraId="62C43009" w14:textId="77777777" w:rsidR="00BB31A6" w:rsidRPr="009F6377" w:rsidRDefault="00BB31A6" w:rsidP="00BB31A6">
            <w:pPr>
              <w:ind w:firstLine="0"/>
              <w:rPr>
                <w:rFonts w:cs="Times New Roman"/>
                <w:sz w:val="20"/>
                <w:szCs w:val="20"/>
              </w:rPr>
            </w:pPr>
          </w:p>
        </w:tc>
        <w:tc>
          <w:tcPr>
            <w:tcW w:w="671" w:type="pct"/>
          </w:tcPr>
          <w:p w14:paraId="1B73BA3A" w14:textId="77777777" w:rsidR="00BB31A6" w:rsidRPr="009F6377" w:rsidRDefault="00BB31A6" w:rsidP="00BB31A6">
            <w:pPr>
              <w:rPr>
                <w:rFonts w:cs="Times New Roman"/>
                <w:sz w:val="20"/>
                <w:szCs w:val="20"/>
              </w:rPr>
            </w:pPr>
          </w:p>
        </w:tc>
        <w:tc>
          <w:tcPr>
            <w:tcW w:w="642" w:type="pct"/>
          </w:tcPr>
          <w:p w14:paraId="41BC02E9" w14:textId="77777777" w:rsidR="00BB31A6" w:rsidRPr="009F6377" w:rsidRDefault="00BB31A6" w:rsidP="00BB31A6">
            <w:pPr>
              <w:rPr>
                <w:rFonts w:cs="Times New Roman"/>
                <w:sz w:val="20"/>
                <w:szCs w:val="20"/>
              </w:rPr>
            </w:pPr>
          </w:p>
        </w:tc>
        <w:tc>
          <w:tcPr>
            <w:tcW w:w="692" w:type="pct"/>
          </w:tcPr>
          <w:p w14:paraId="64C87531" w14:textId="77777777" w:rsidR="00BB31A6" w:rsidRPr="009F6377" w:rsidRDefault="00BB31A6" w:rsidP="00BB31A6">
            <w:pPr>
              <w:rPr>
                <w:rFonts w:cs="Times New Roman"/>
                <w:sz w:val="20"/>
                <w:szCs w:val="20"/>
              </w:rPr>
            </w:pPr>
          </w:p>
        </w:tc>
        <w:tc>
          <w:tcPr>
            <w:tcW w:w="570" w:type="pct"/>
          </w:tcPr>
          <w:p w14:paraId="7944BCC0" w14:textId="77777777" w:rsidR="00BB31A6" w:rsidRPr="009F6377" w:rsidRDefault="00BB31A6" w:rsidP="00BB31A6">
            <w:pPr>
              <w:rPr>
                <w:rFonts w:cs="Times New Roman"/>
                <w:sz w:val="20"/>
                <w:szCs w:val="20"/>
              </w:rPr>
            </w:pPr>
          </w:p>
        </w:tc>
        <w:tc>
          <w:tcPr>
            <w:tcW w:w="642" w:type="pct"/>
          </w:tcPr>
          <w:p w14:paraId="5D0A1DCA" w14:textId="77777777" w:rsidR="00BB31A6" w:rsidRPr="009F6377" w:rsidRDefault="00BB31A6" w:rsidP="00BB31A6">
            <w:pPr>
              <w:rPr>
                <w:rFonts w:cs="Times New Roman"/>
                <w:sz w:val="20"/>
                <w:szCs w:val="20"/>
              </w:rPr>
            </w:pPr>
          </w:p>
        </w:tc>
        <w:tc>
          <w:tcPr>
            <w:tcW w:w="647" w:type="pct"/>
          </w:tcPr>
          <w:p w14:paraId="6825BAF4" w14:textId="77777777" w:rsidR="00BB31A6" w:rsidRPr="009F6377" w:rsidRDefault="00BB31A6" w:rsidP="00BB31A6">
            <w:pPr>
              <w:rPr>
                <w:rFonts w:cs="Times New Roman"/>
                <w:sz w:val="20"/>
                <w:szCs w:val="20"/>
              </w:rPr>
            </w:pPr>
          </w:p>
        </w:tc>
      </w:tr>
      <w:tr w:rsidR="00BB31A6" w:rsidRPr="009F6377" w14:paraId="6D85491F" w14:textId="77777777" w:rsidTr="00711CE0">
        <w:trPr>
          <w:jc w:val="center"/>
        </w:trPr>
        <w:tc>
          <w:tcPr>
            <w:tcW w:w="1137" w:type="pct"/>
          </w:tcPr>
          <w:p w14:paraId="38E21F4B" w14:textId="77777777" w:rsidR="00BB31A6" w:rsidRPr="009F6377" w:rsidRDefault="00BB31A6" w:rsidP="00BB31A6">
            <w:pPr>
              <w:ind w:firstLine="0"/>
              <w:rPr>
                <w:rFonts w:cs="Times New Roman"/>
                <w:sz w:val="20"/>
                <w:szCs w:val="20"/>
              </w:rPr>
            </w:pPr>
          </w:p>
        </w:tc>
        <w:tc>
          <w:tcPr>
            <w:tcW w:w="671" w:type="pct"/>
          </w:tcPr>
          <w:p w14:paraId="55D75F67" w14:textId="77777777" w:rsidR="00BB31A6" w:rsidRPr="009F6377" w:rsidRDefault="00BB31A6" w:rsidP="00BB31A6">
            <w:pPr>
              <w:rPr>
                <w:rFonts w:cs="Times New Roman"/>
                <w:sz w:val="20"/>
                <w:szCs w:val="20"/>
              </w:rPr>
            </w:pPr>
          </w:p>
        </w:tc>
        <w:tc>
          <w:tcPr>
            <w:tcW w:w="642" w:type="pct"/>
          </w:tcPr>
          <w:p w14:paraId="4273E67B" w14:textId="77777777" w:rsidR="00BB31A6" w:rsidRPr="009F6377" w:rsidRDefault="00BB31A6" w:rsidP="00BB31A6">
            <w:pPr>
              <w:rPr>
                <w:rFonts w:cs="Times New Roman"/>
                <w:sz w:val="20"/>
                <w:szCs w:val="20"/>
              </w:rPr>
            </w:pPr>
          </w:p>
        </w:tc>
        <w:tc>
          <w:tcPr>
            <w:tcW w:w="692" w:type="pct"/>
          </w:tcPr>
          <w:p w14:paraId="735DE462" w14:textId="77777777" w:rsidR="00BB31A6" w:rsidRPr="009F6377" w:rsidRDefault="00BB31A6" w:rsidP="00BB31A6">
            <w:pPr>
              <w:rPr>
                <w:rFonts w:cs="Times New Roman"/>
                <w:sz w:val="20"/>
                <w:szCs w:val="20"/>
              </w:rPr>
            </w:pPr>
          </w:p>
        </w:tc>
        <w:tc>
          <w:tcPr>
            <w:tcW w:w="570" w:type="pct"/>
          </w:tcPr>
          <w:p w14:paraId="740F6C6C" w14:textId="77777777" w:rsidR="00BB31A6" w:rsidRPr="009F6377" w:rsidRDefault="00BB31A6" w:rsidP="00BB31A6">
            <w:pPr>
              <w:rPr>
                <w:rFonts w:cs="Times New Roman"/>
                <w:sz w:val="20"/>
                <w:szCs w:val="20"/>
              </w:rPr>
            </w:pPr>
          </w:p>
        </w:tc>
        <w:tc>
          <w:tcPr>
            <w:tcW w:w="642" w:type="pct"/>
          </w:tcPr>
          <w:p w14:paraId="0EBF6FF0" w14:textId="77777777" w:rsidR="00BB31A6" w:rsidRPr="009F6377" w:rsidRDefault="00BB31A6" w:rsidP="00BB31A6">
            <w:pPr>
              <w:rPr>
                <w:rFonts w:cs="Times New Roman"/>
                <w:sz w:val="20"/>
                <w:szCs w:val="20"/>
              </w:rPr>
            </w:pPr>
          </w:p>
        </w:tc>
        <w:tc>
          <w:tcPr>
            <w:tcW w:w="647" w:type="pct"/>
          </w:tcPr>
          <w:p w14:paraId="6135F1AC" w14:textId="77777777" w:rsidR="00BB31A6" w:rsidRPr="009F6377" w:rsidRDefault="00BB31A6" w:rsidP="00BB31A6">
            <w:pPr>
              <w:rPr>
                <w:rFonts w:cs="Times New Roman"/>
                <w:sz w:val="20"/>
                <w:szCs w:val="20"/>
              </w:rPr>
            </w:pPr>
          </w:p>
        </w:tc>
      </w:tr>
      <w:tr w:rsidR="00BB31A6" w:rsidRPr="009F6377" w14:paraId="5648A806" w14:textId="77777777" w:rsidTr="00711CE0">
        <w:trPr>
          <w:jc w:val="center"/>
        </w:trPr>
        <w:tc>
          <w:tcPr>
            <w:tcW w:w="1137" w:type="pct"/>
          </w:tcPr>
          <w:p w14:paraId="6978BF94" w14:textId="77777777" w:rsidR="00BB31A6" w:rsidRPr="009F6377" w:rsidRDefault="00BB31A6" w:rsidP="00BB31A6">
            <w:pPr>
              <w:ind w:firstLine="0"/>
              <w:rPr>
                <w:rFonts w:cs="Times New Roman"/>
                <w:b/>
                <w:sz w:val="20"/>
                <w:szCs w:val="20"/>
              </w:rPr>
            </w:pPr>
            <w:r w:rsidRPr="009F6377">
              <w:rPr>
                <w:rFonts w:cs="Times New Roman"/>
                <w:b/>
                <w:sz w:val="20"/>
                <w:szCs w:val="20"/>
              </w:rPr>
              <w:t>Bendras rinkos dydis</w:t>
            </w:r>
          </w:p>
        </w:tc>
        <w:tc>
          <w:tcPr>
            <w:tcW w:w="671" w:type="pct"/>
          </w:tcPr>
          <w:p w14:paraId="585A6DD3" w14:textId="77777777" w:rsidR="00BB31A6" w:rsidRPr="009F6377" w:rsidRDefault="00BB31A6" w:rsidP="00BB31A6">
            <w:pPr>
              <w:rPr>
                <w:rFonts w:cs="Times New Roman"/>
                <w:sz w:val="20"/>
                <w:szCs w:val="20"/>
              </w:rPr>
            </w:pPr>
          </w:p>
        </w:tc>
        <w:tc>
          <w:tcPr>
            <w:tcW w:w="642" w:type="pct"/>
          </w:tcPr>
          <w:p w14:paraId="2034286C" w14:textId="77777777" w:rsidR="00BB31A6" w:rsidRPr="009F6377" w:rsidRDefault="00BB31A6" w:rsidP="00BB31A6">
            <w:pPr>
              <w:rPr>
                <w:rFonts w:cs="Times New Roman"/>
                <w:sz w:val="20"/>
                <w:szCs w:val="20"/>
              </w:rPr>
            </w:pPr>
          </w:p>
        </w:tc>
        <w:tc>
          <w:tcPr>
            <w:tcW w:w="692" w:type="pct"/>
          </w:tcPr>
          <w:p w14:paraId="0BFF78E0" w14:textId="77777777" w:rsidR="00BB31A6" w:rsidRPr="009F6377" w:rsidRDefault="00BB31A6" w:rsidP="00BB31A6">
            <w:pPr>
              <w:rPr>
                <w:rFonts w:cs="Times New Roman"/>
                <w:sz w:val="20"/>
                <w:szCs w:val="20"/>
              </w:rPr>
            </w:pPr>
          </w:p>
        </w:tc>
        <w:tc>
          <w:tcPr>
            <w:tcW w:w="570" w:type="pct"/>
          </w:tcPr>
          <w:p w14:paraId="62CCE158" w14:textId="77777777" w:rsidR="00BB31A6" w:rsidRPr="009F6377" w:rsidRDefault="00BB31A6" w:rsidP="00BB31A6">
            <w:pPr>
              <w:rPr>
                <w:rFonts w:cs="Times New Roman"/>
                <w:sz w:val="20"/>
                <w:szCs w:val="20"/>
              </w:rPr>
            </w:pPr>
          </w:p>
        </w:tc>
        <w:tc>
          <w:tcPr>
            <w:tcW w:w="642" w:type="pct"/>
          </w:tcPr>
          <w:p w14:paraId="68EDE11B" w14:textId="77777777" w:rsidR="00BB31A6" w:rsidRPr="009F6377" w:rsidRDefault="00BB31A6" w:rsidP="00BB31A6">
            <w:pPr>
              <w:rPr>
                <w:rFonts w:cs="Times New Roman"/>
                <w:sz w:val="20"/>
                <w:szCs w:val="20"/>
              </w:rPr>
            </w:pPr>
          </w:p>
        </w:tc>
        <w:tc>
          <w:tcPr>
            <w:tcW w:w="647" w:type="pct"/>
          </w:tcPr>
          <w:p w14:paraId="08E1B77B" w14:textId="77777777" w:rsidR="00BB31A6" w:rsidRPr="009F6377" w:rsidRDefault="00BB31A6" w:rsidP="00BB31A6">
            <w:pPr>
              <w:rPr>
                <w:rFonts w:cs="Times New Roman"/>
                <w:sz w:val="20"/>
                <w:szCs w:val="20"/>
              </w:rPr>
            </w:pPr>
          </w:p>
        </w:tc>
      </w:tr>
    </w:tbl>
    <w:p w14:paraId="3C62CCD1" w14:textId="77777777" w:rsidR="00BB31A6" w:rsidRPr="009F6377" w:rsidRDefault="00BB31A6" w:rsidP="00BB31A6">
      <w:pPr>
        <w:pStyle w:val="KTpunkt"/>
        <w:numPr>
          <w:ilvl w:val="0"/>
          <w:numId w:val="0"/>
        </w:numPr>
        <w:rPr>
          <w:rFonts w:cs="Times New Roman"/>
        </w:rPr>
      </w:pPr>
    </w:p>
    <w:p w14:paraId="35583136" w14:textId="77777777" w:rsidR="00BB31A6" w:rsidRPr="009F6377" w:rsidRDefault="00BB31A6" w:rsidP="008F5F96">
      <w:pPr>
        <w:pStyle w:val="Dalis"/>
      </w:pPr>
      <w:r w:rsidRPr="009F6377">
        <w:t>Detalus paaiškinimas apie užimamos atitinkamos rinkos dydžio, koncentracijoje dalyvaujančių ūkio subjektų bei konkurentų užimamų rinkos dalių dydžių apskaičiavimą bei jiems apskaičiuoti naudotus šaltinius (kaip priedai pateikiami patvirtinantys dokumentai)</w:t>
      </w:r>
    </w:p>
    <w:tbl>
      <w:tblPr>
        <w:tblStyle w:val="TableGrid"/>
        <w:tblpPr w:leftFromText="180" w:rightFromText="180" w:vertAnchor="text" w:horzAnchor="margin" w:tblpY="9"/>
        <w:tblW w:w="0" w:type="auto"/>
        <w:tblLook w:val="04A0" w:firstRow="1" w:lastRow="0" w:firstColumn="1" w:lastColumn="0" w:noHBand="0" w:noVBand="1"/>
      </w:tblPr>
      <w:tblGrid>
        <w:gridCol w:w="9827"/>
      </w:tblGrid>
      <w:tr w:rsidR="00BB31A6" w:rsidRPr="009F6377" w14:paraId="1B9218AD" w14:textId="77777777" w:rsidTr="00BB31A6">
        <w:trPr>
          <w:trHeight w:val="20"/>
        </w:trPr>
        <w:tc>
          <w:tcPr>
            <w:tcW w:w="9827" w:type="dxa"/>
          </w:tcPr>
          <w:p w14:paraId="1364C2CE" w14:textId="77777777" w:rsidR="00BB31A6" w:rsidRPr="009F6377" w:rsidRDefault="00BB31A6" w:rsidP="00BB31A6">
            <w:pPr>
              <w:ind w:left="1" w:firstLine="567"/>
              <w:rPr>
                <w:rFonts w:cs="Times New Roman"/>
              </w:rPr>
            </w:pPr>
          </w:p>
        </w:tc>
      </w:tr>
    </w:tbl>
    <w:p w14:paraId="4EC97565" w14:textId="77777777" w:rsidR="003F1320" w:rsidRPr="009F6377" w:rsidRDefault="003F1320" w:rsidP="00057483">
      <w:pPr>
        <w:jc w:val="left"/>
        <w:rPr>
          <w:rFonts w:cs="Times New Roman"/>
          <w:szCs w:val="22"/>
        </w:rPr>
      </w:pPr>
    </w:p>
    <w:p w14:paraId="21A987A6" w14:textId="77777777" w:rsidR="00BB31A6" w:rsidRPr="009F6377" w:rsidRDefault="00BB31A6" w:rsidP="008F5F96">
      <w:pPr>
        <w:pStyle w:val="Dalis"/>
      </w:pPr>
      <w:r w:rsidRPr="009F6377">
        <w:t>Informacija apie koncentracijoje dalyvaujančių ir su jais susijusių ūkio subjektų, veikiančių atitinkamoje rinkoje, bendrus gamybinius pajėgumus ir jų įvertinimas</w:t>
      </w:r>
    </w:p>
    <w:p w14:paraId="7FC5AA9E" w14:textId="77777777" w:rsidR="00BB31A6" w:rsidRPr="009F6377" w:rsidRDefault="00BB31A6" w:rsidP="00BB31A6">
      <w:pPr>
        <w:pStyle w:val="KTpunkt"/>
        <w:numPr>
          <w:ilvl w:val="0"/>
          <w:numId w:val="0"/>
        </w:numPr>
        <w:ind w:firstLine="567"/>
        <w:rPr>
          <w:rFonts w:cs="Times New Roman"/>
        </w:rPr>
      </w:pPr>
      <w:r w:rsidRPr="009F6377">
        <w:rPr>
          <w:rFonts w:cs="Times New Roman"/>
        </w:rPr>
        <w:t>Koncentracijoje dalyvaujančio ar su juo susijusio ūkio subjekto pavadinimas</w:t>
      </w:r>
    </w:p>
    <w:tbl>
      <w:tblPr>
        <w:tblStyle w:val="TableGrid"/>
        <w:tblW w:w="5000" w:type="pct"/>
        <w:tblLook w:val="04A0" w:firstRow="1" w:lastRow="0" w:firstColumn="1" w:lastColumn="0" w:noHBand="0" w:noVBand="1"/>
      </w:tblPr>
      <w:tblGrid>
        <w:gridCol w:w="1718"/>
        <w:gridCol w:w="1313"/>
        <w:gridCol w:w="1167"/>
        <w:gridCol w:w="1021"/>
        <w:gridCol w:w="1019"/>
        <w:gridCol w:w="1021"/>
        <w:gridCol w:w="859"/>
        <w:gridCol w:w="869"/>
        <w:gridCol w:w="861"/>
        <w:gridCol w:w="6"/>
      </w:tblGrid>
      <w:tr w:rsidR="00BB31A6" w:rsidRPr="009F6377" w14:paraId="7CE53AA0" w14:textId="77777777" w:rsidTr="00711CE0">
        <w:trPr>
          <w:gridAfter w:val="1"/>
          <w:wAfter w:w="3" w:type="pct"/>
        </w:trPr>
        <w:tc>
          <w:tcPr>
            <w:tcW w:w="4997" w:type="pct"/>
            <w:gridSpan w:val="9"/>
            <w:tcBorders>
              <w:bottom w:val="single" w:sz="4" w:space="0" w:color="auto"/>
            </w:tcBorders>
          </w:tcPr>
          <w:p w14:paraId="5D2F5BE5" w14:textId="77777777" w:rsidR="00BB31A6" w:rsidRPr="009F6377" w:rsidRDefault="00BB31A6" w:rsidP="00BB31A6">
            <w:pPr>
              <w:pStyle w:val="KTpunkt"/>
              <w:numPr>
                <w:ilvl w:val="0"/>
                <w:numId w:val="0"/>
              </w:numPr>
              <w:rPr>
                <w:rFonts w:cs="Times New Roman"/>
                <w:b/>
              </w:rPr>
            </w:pPr>
          </w:p>
        </w:tc>
      </w:tr>
      <w:tr w:rsidR="003F1320" w:rsidRPr="009F6377" w14:paraId="07D2546F" w14:textId="77777777" w:rsidTr="00711CE0">
        <w:trPr>
          <w:gridAfter w:val="1"/>
          <w:wAfter w:w="3" w:type="pct"/>
        </w:trPr>
        <w:tc>
          <w:tcPr>
            <w:tcW w:w="4997" w:type="pct"/>
            <w:gridSpan w:val="9"/>
            <w:tcBorders>
              <w:top w:val="single" w:sz="4" w:space="0" w:color="auto"/>
              <w:left w:val="nil"/>
              <w:bottom w:val="nil"/>
              <w:right w:val="nil"/>
            </w:tcBorders>
          </w:tcPr>
          <w:p w14:paraId="0107158C" w14:textId="77777777" w:rsidR="003F1320" w:rsidRPr="009F6377" w:rsidRDefault="003F1320" w:rsidP="00BB31A6">
            <w:pPr>
              <w:pStyle w:val="KTpunkt"/>
              <w:numPr>
                <w:ilvl w:val="0"/>
                <w:numId w:val="0"/>
              </w:numPr>
              <w:rPr>
                <w:rFonts w:cs="Times New Roman"/>
                <w:b/>
              </w:rPr>
            </w:pPr>
          </w:p>
        </w:tc>
      </w:tr>
      <w:tr w:rsidR="00BB31A6" w:rsidRPr="009F6377" w14:paraId="6D811E44" w14:textId="77777777" w:rsidTr="00711CE0">
        <w:trPr>
          <w:trHeight w:val="234"/>
        </w:trPr>
        <w:tc>
          <w:tcPr>
            <w:tcW w:w="872" w:type="pct"/>
            <w:vMerge w:val="restart"/>
            <w:vAlign w:val="center"/>
          </w:tcPr>
          <w:p w14:paraId="2AFDDF1F" w14:textId="77777777" w:rsidR="00BB31A6" w:rsidRPr="009F6377" w:rsidRDefault="002F1974" w:rsidP="00BB31A6">
            <w:pPr>
              <w:pStyle w:val="KTpunkt"/>
              <w:numPr>
                <w:ilvl w:val="0"/>
                <w:numId w:val="0"/>
              </w:numPr>
              <w:rPr>
                <w:rFonts w:cs="Times New Roman"/>
                <w:b/>
                <w:sz w:val="20"/>
                <w:szCs w:val="20"/>
              </w:rPr>
            </w:pPr>
            <w:r w:rsidRPr="009F6377">
              <w:rPr>
                <w:rFonts w:cs="Times New Roman"/>
                <w:b/>
              </w:rPr>
              <w:br w:type="page"/>
            </w:r>
            <w:r w:rsidR="00BB31A6" w:rsidRPr="009F6377">
              <w:rPr>
                <w:rFonts w:cs="Times New Roman"/>
                <w:b/>
                <w:sz w:val="20"/>
                <w:szCs w:val="20"/>
              </w:rPr>
              <w:t>Gamybiniai pajėgumai</w:t>
            </w:r>
          </w:p>
        </w:tc>
        <w:tc>
          <w:tcPr>
            <w:tcW w:w="666" w:type="pct"/>
            <w:vMerge w:val="restart"/>
            <w:vAlign w:val="center"/>
          </w:tcPr>
          <w:p w14:paraId="68658176" w14:textId="77777777" w:rsidR="00BB31A6" w:rsidRPr="009F6377" w:rsidRDefault="00BB31A6" w:rsidP="00BB31A6">
            <w:pPr>
              <w:pStyle w:val="KTpunkt"/>
              <w:numPr>
                <w:ilvl w:val="0"/>
                <w:numId w:val="0"/>
              </w:numPr>
              <w:rPr>
                <w:rFonts w:cs="Times New Roman"/>
                <w:b/>
                <w:sz w:val="20"/>
                <w:szCs w:val="20"/>
              </w:rPr>
            </w:pPr>
            <w:r w:rsidRPr="009F6377">
              <w:rPr>
                <w:rFonts w:cs="Times New Roman"/>
                <w:b/>
                <w:sz w:val="20"/>
                <w:szCs w:val="20"/>
              </w:rPr>
              <w:t>Buvimo vieta</w:t>
            </w:r>
          </w:p>
        </w:tc>
        <w:tc>
          <w:tcPr>
            <w:tcW w:w="592" w:type="pct"/>
            <w:vMerge w:val="restart"/>
            <w:vAlign w:val="center"/>
          </w:tcPr>
          <w:p w14:paraId="19248238" w14:textId="77777777" w:rsidR="00BB31A6" w:rsidRPr="009F6377" w:rsidRDefault="00BB31A6" w:rsidP="00BB31A6">
            <w:pPr>
              <w:pStyle w:val="KTpunkt"/>
              <w:numPr>
                <w:ilvl w:val="0"/>
                <w:numId w:val="0"/>
              </w:numPr>
              <w:rPr>
                <w:rFonts w:cs="Times New Roman"/>
                <w:b/>
                <w:sz w:val="20"/>
                <w:szCs w:val="20"/>
              </w:rPr>
            </w:pPr>
            <w:r w:rsidRPr="009F6377">
              <w:rPr>
                <w:rFonts w:cs="Times New Roman"/>
                <w:b/>
                <w:sz w:val="20"/>
                <w:szCs w:val="20"/>
              </w:rPr>
              <w:t>Dydis</w:t>
            </w:r>
          </w:p>
        </w:tc>
        <w:tc>
          <w:tcPr>
            <w:tcW w:w="1035" w:type="pct"/>
            <w:gridSpan w:val="2"/>
            <w:vAlign w:val="center"/>
          </w:tcPr>
          <w:p w14:paraId="28A4612E" w14:textId="77777777" w:rsidR="00BB31A6" w:rsidRPr="009F6377" w:rsidRDefault="00BB31A6" w:rsidP="00BB31A6">
            <w:pPr>
              <w:pStyle w:val="KTpunkt"/>
              <w:numPr>
                <w:ilvl w:val="0"/>
                <w:numId w:val="0"/>
              </w:numPr>
              <w:rPr>
                <w:rFonts w:cs="Times New Roman"/>
                <w:b/>
                <w:sz w:val="20"/>
                <w:szCs w:val="20"/>
              </w:rPr>
            </w:pPr>
            <w:r w:rsidRPr="009F6377">
              <w:rPr>
                <w:rFonts w:cs="Times New Roman"/>
                <w:i/>
                <w:sz w:val="20"/>
                <w:szCs w:val="20"/>
              </w:rPr>
              <w:t>[nurodomi metai]</w:t>
            </w:r>
          </w:p>
        </w:tc>
        <w:tc>
          <w:tcPr>
            <w:tcW w:w="953" w:type="pct"/>
            <w:gridSpan w:val="2"/>
            <w:vAlign w:val="center"/>
          </w:tcPr>
          <w:p w14:paraId="4530FC73" w14:textId="77777777" w:rsidR="00BB31A6" w:rsidRPr="009F6377" w:rsidRDefault="00BB31A6" w:rsidP="00BB31A6">
            <w:pPr>
              <w:pStyle w:val="KTpunkt"/>
              <w:numPr>
                <w:ilvl w:val="0"/>
                <w:numId w:val="0"/>
              </w:numPr>
              <w:rPr>
                <w:rFonts w:cs="Times New Roman"/>
                <w:b/>
                <w:sz w:val="20"/>
                <w:szCs w:val="20"/>
              </w:rPr>
            </w:pPr>
            <w:r w:rsidRPr="009F6377">
              <w:rPr>
                <w:rFonts w:cs="Times New Roman"/>
                <w:i/>
                <w:sz w:val="20"/>
                <w:szCs w:val="20"/>
              </w:rPr>
              <w:t>[ nurodomi metai]</w:t>
            </w:r>
          </w:p>
        </w:tc>
        <w:tc>
          <w:tcPr>
            <w:tcW w:w="882" w:type="pct"/>
            <w:gridSpan w:val="3"/>
            <w:vAlign w:val="center"/>
          </w:tcPr>
          <w:p w14:paraId="0351A059" w14:textId="77777777" w:rsidR="00BB31A6" w:rsidRPr="009F6377" w:rsidRDefault="00BB31A6" w:rsidP="00BB31A6">
            <w:pPr>
              <w:pStyle w:val="KTpunkt"/>
              <w:numPr>
                <w:ilvl w:val="0"/>
                <w:numId w:val="0"/>
              </w:numPr>
              <w:rPr>
                <w:rFonts w:cs="Times New Roman"/>
                <w:b/>
                <w:sz w:val="20"/>
                <w:szCs w:val="20"/>
              </w:rPr>
            </w:pPr>
            <w:r w:rsidRPr="009F6377">
              <w:rPr>
                <w:rFonts w:cs="Times New Roman"/>
                <w:i/>
                <w:sz w:val="20"/>
                <w:szCs w:val="20"/>
              </w:rPr>
              <w:t>[nurodomi metai]</w:t>
            </w:r>
          </w:p>
        </w:tc>
      </w:tr>
      <w:tr w:rsidR="00BB31A6" w:rsidRPr="009F6377" w14:paraId="59A8969E" w14:textId="77777777" w:rsidTr="00711CE0">
        <w:trPr>
          <w:cantSplit/>
          <w:trHeight w:val="1179"/>
        </w:trPr>
        <w:tc>
          <w:tcPr>
            <w:tcW w:w="872" w:type="pct"/>
            <w:vMerge/>
          </w:tcPr>
          <w:p w14:paraId="0D730FCB" w14:textId="77777777" w:rsidR="00BB31A6" w:rsidRPr="009F6377" w:rsidRDefault="00BB31A6" w:rsidP="00BB31A6">
            <w:pPr>
              <w:pStyle w:val="KTpunkt"/>
              <w:numPr>
                <w:ilvl w:val="0"/>
                <w:numId w:val="0"/>
              </w:numPr>
              <w:rPr>
                <w:rFonts w:cs="Times New Roman"/>
                <w:b/>
                <w:sz w:val="20"/>
                <w:szCs w:val="20"/>
              </w:rPr>
            </w:pPr>
          </w:p>
        </w:tc>
        <w:tc>
          <w:tcPr>
            <w:tcW w:w="666" w:type="pct"/>
            <w:vMerge/>
          </w:tcPr>
          <w:p w14:paraId="12319752" w14:textId="77777777" w:rsidR="00BB31A6" w:rsidRPr="009F6377" w:rsidRDefault="00BB31A6" w:rsidP="00BB31A6">
            <w:pPr>
              <w:pStyle w:val="KTpunkt"/>
              <w:numPr>
                <w:ilvl w:val="0"/>
                <w:numId w:val="0"/>
              </w:numPr>
              <w:rPr>
                <w:rFonts w:cs="Times New Roman"/>
                <w:b/>
                <w:sz w:val="20"/>
                <w:szCs w:val="20"/>
              </w:rPr>
            </w:pPr>
          </w:p>
        </w:tc>
        <w:tc>
          <w:tcPr>
            <w:tcW w:w="592" w:type="pct"/>
            <w:vMerge/>
          </w:tcPr>
          <w:p w14:paraId="1386DD96" w14:textId="77777777" w:rsidR="00BB31A6" w:rsidRPr="009F6377" w:rsidRDefault="00BB31A6" w:rsidP="00BB31A6">
            <w:pPr>
              <w:pStyle w:val="KTpunkt"/>
              <w:numPr>
                <w:ilvl w:val="0"/>
                <w:numId w:val="0"/>
              </w:numPr>
              <w:rPr>
                <w:rFonts w:cs="Times New Roman"/>
                <w:b/>
                <w:sz w:val="20"/>
                <w:szCs w:val="20"/>
              </w:rPr>
            </w:pPr>
          </w:p>
        </w:tc>
        <w:tc>
          <w:tcPr>
            <w:tcW w:w="518" w:type="pct"/>
            <w:textDirection w:val="btLr"/>
            <w:vAlign w:val="center"/>
          </w:tcPr>
          <w:p w14:paraId="37EF9132" w14:textId="77777777" w:rsidR="00BB31A6" w:rsidRPr="009F6377" w:rsidRDefault="00BB31A6" w:rsidP="00BB31A6">
            <w:pPr>
              <w:pStyle w:val="KTpunkt"/>
              <w:numPr>
                <w:ilvl w:val="0"/>
                <w:numId w:val="0"/>
              </w:numPr>
              <w:ind w:left="113" w:right="113"/>
              <w:rPr>
                <w:rFonts w:cs="Times New Roman"/>
                <w:b/>
                <w:sz w:val="18"/>
                <w:szCs w:val="18"/>
              </w:rPr>
            </w:pPr>
            <w:r w:rsidRPr="009F6377">
              <w:rPr>
                <w:rFonts w:cs="Times New Roman"/>
                <w:b/>
                <w:sz w:val="18"/>
                <w:szCs w:val="18"/>
              </w:rPr>
              <w:t>panaudota dalis</w:t>
            </w:r>
          </w:p>
        </w:tc>
        <w:tc>
          <w:tcPr>
            <w:tcW w:w="517" w:type="pct"/>
            <w:textDirection w:val="btLr"/>
            <w:vAlign w:val="center"/>
          </w:tcPr>
          <w:p w14:paraId="7CA1EC80" w14:textId="77777777" w:rsidR="00BB31A6" w:rsidRPr="009F6377" w:rsidRDefault="00BB31A6" w:rsidP="00BB31A6">
            <w:pPr>
              <w:pStyle w:val="KTpunkt"/>
              <w:numPr>
                <w:ilvl w:val="0"/>
                <w:numId w:val="0"/>
              </w:numPr>
              <w:ind w:left="113" w:right="113"/>
              <w:rPr>
                <w:rFonts w:cs="Times New Roman"/>
                <w:b/>
                <w:sz w:val="16"/>
                <w:szCs w:val="16"/>
              </w:rPr>
            </w:pPr>
            <w:r w:rsidRPr="009F6377">
              <w:rPr>
                <w:rFonts w:cs="Times New Roman"/>
                <w:b/>
                <w:sz w:val="16"/>
                <w:szCs w:val="16"/>
              </w:rPr>
              <w:t>panaudojimo rodikliai</w:t>
            </w:r>
          </w:p>
        </w:tc>
        <w:tc>
          <w:tcPr>
            <w:tcW w:w="518" w:type="pct"/>
            <w:textDirection w:val="btLr"/>
            <w:vAlign w:val="center"/>
          </w:tcPr>
          <w:p w14:paraId="6AFAD353" w14:textId="77777777" w:rsidR="00BB31A6" w:rsidRPr="009F6377" w:rsidRDefault="00BB31A6" w:rsidP="00BB31A6">
            <w:pPr>
              <w:pStyle w:val="KTpunkt"/>
              <w:numPr>
                <w:ilvl w:val="0"/>
                <w:numId w:val="0"/>
              </w:numPr>
              <w:ind w:left="113" w:right="113"/>
              <w:rPr>
                <w:rFonts w:cs="Times New Roman"/>
                <w:b/>
                <w:sz w:val="18"/>
                <w:szCs w:val="18"/>
              </w:rPr>
            </w:pPr>
            <w:r w:rsidRPr="009F6377">
              <w:rPr>
                <w:rFonts w:cs="Times New Roman"/>
                <w:b/>
                <w:sz w:val="18"/>
                <w:szCs w:val="18"/>
              </w:rPr>
              <w:t>panaudota dalis</w:t>
            </w:r>
          </w:p>
        </w:tc>
        <w:tc>
          <w:tcPr>
            <w:tcW w:w="436" w:type="pct"/>
            <w:textDirection w:val="btLr"/>
            <w:vAlign w:val="center"/>
          </w:tcPr>
          <w:p w14:paraId="3389F57D" w14:textId="77777777" w:rsidR="00BB31A6" w:rsidRPr="009F6377" w:rsidRDefault="00BB31A6" w:rsidP="00BB31A6">
            <w:pPr>
              <w:pStyle w:val="KTpunkt"/>
              <w:numPr>
                <w:ilvl w:val="0"/>
                <w:numId w:val="0"/>
              </w:numPr>
              <w:ind w:left="113" w:right="113"/>
              <w:rPr>
                <w:rFonts w:cs="Times New Roman"/>
                <w:b/>
                <w:sz w:val="18"/>
                <w:szCs w:val="18"/>
              </w:rPr>
            </w:pPr>
            <w:r w:rsidRPr="009F6377">
              <w:rPr>
                <w:rFonts w:cs="Times New Roman"/>
                <w:b/>
                <w:sz w:val="16"/>
                <w:szCs w:val="16"/>
              </w:rPr>
              <w:t>panaudojimo rodikliai</w:t>
            </w:r>
          </w:p>
        </w:tc>
        <w:tc>
          <w:tcPr>
            <w:tcW w:w="441" w:type="pct"/>
            <w:textDirection w:val="btLr"/>
            <w:vAlign w:val="center"/>
          </w:tcPr>
          <w:p w14:paraId="4E9B8A43" w14:textId="77777777" w:rsidR="00BB31A6" w:rsidRPr="009F6377" w:rsidRDefault="00BB31A6" w:rsidP="00BB31A6">
            <w:pPr>
              <w:pStyle w:val="KTpunkt"/>
              <w:numPr>
                <w:ilvl w:val="0"/>
                <w:numId w:val="0"/>
              </w:numPr>
              <w:ind w:left="113" w:right="113"/>
              <w:rPr>
                <w:rFonts w:cs="Times New Roman"/>
                <w:b/>
                <w:sz w:val="18"/>
                <w:szCs w:val="18"/>
              </w:rPr>
            </w:pPr>
            <w:r w:rsidRPr="009F6377">
              <w:rPr>
                <w:rFonts w:cs="Times New Roman"/>
                <w:b/>
                <w:sz w:val="18"/>
                <w:szCs w:val="18"/>
              </w:rPr>
              <w:t>panaudota dalis</w:t>
            </w:r>
          </w:p>
        </w:tc>
        <w:tc>
          <w:tcPr>
            <w:tcW w:w="441" w:type="pct"/>
            <w:gridSpan w:val="2"/>
            <w:textDirection w:val="btLr"/>
            <w:vAlign w:val="center"/>
          </w:tcPr>
          <w:p w14:paraId="4013FB9D" w14:textId="77777777" w:rsidR="00BB31A6" w:rsidRPr="009F6377" w:rsidRDefault="00BB31A6" w:rsidP="00BB31A6">
            <w:pPr>
              <w:pStyle w:val="KTpunkt"/>
              <w:numPr>
                <w:ilvl w:val="0"/>
                <w:numId w:val="0"/>
              </w:numPr>
              <w:ind w:left="113" w:right="113"/>
              <w:rPr>
                <w:rFonts w:cs="Times New Roman"/>
                <w:b/>
                <w:sz w:val="18"/>
                <w:szCs w:val="18"/>
              </w:rPr>
            </w:pPr>
            <w:r w:rsidRPr="009F6377">
              <w:rPr>
                <w:rFonts w:cs="Times New Roman"/>
                <w:b/>
                <w:sz w:val="16"/>
                <w:szCs w:val="16"/>
              </w:rPr>
              <w:t>panaudojimo rodikliai</w:t>
            </w:r>
          </w:p>
        </w:tc>
      </w:tr>
      <w:tr w:rsidR="00BB31A6" w:rsidRPr="009F6377" w14:paraId="78681822" w14:textId="77777777" w:rsidTr="00711CE0">
        <w:trPr>
          <w:trHeight w:val="234"/>
        </w:trPr>
        <w:tc>
          <w:tcPr>
            <w:tcW w:w="872" w:type="pct"/>
          </w:tcPr>
          <w:p w14:paraId="33A70A69" w14:textId="77777777" w:rsidR="00BB31A6" w:rsidRPr="009F6377" w:rsidRDefault="00BB31A6" w:rsidP="00BB31A6">
            <w:pPr>
              <w:pStyle w:val="KTpunkt"/>
              <w:numPr>
                <w:ilvl w:val="0"/>
                <w:numId w:val="0"/>
              </w:numPr>
              <w:rPr>
                <w:rFonts w:cs="Times New Roman"/>
                <w:sz w:val="20"/>
                <w:szCs w:val="20"/>
              </w:rPr>
            </w:pPr>
          </w:p>
        </w:tc>
        <w:tc>
          <w:tcPr>
            <w:tcW w:w="666" w:type="pct"/>
          </w:tcPr>
          <w:p w14:paraId="2A471DE9" w14:textId="77777777" w:rsidR="00BB31A6" w:rsidRPr="009F6377" w:rsidRDefault="00BB31A6" w:rsidP="00BB31A6">
            <w:pPr>
              <w:pStyle w:val="KTpunkt"/>
              <w:numPr>
                <w:ilvl w:val="0"/>
                <w:numId w:val="0"/>
              </w:numPr>
              <w:rPr>
                <w:rFonts w:cs="Times New Roman"/>
                <w:sz w:val="20"/>
                <w:szCs w:val="20"/>
              </w:rPr>
            </w:pPr>
          </w:p>
        </w:tc>
        <w:tc>
          <w:tcPr>
            <w:tcW w:w="592" w:type="pct"/>
          </w:tcPr>
          <w:p w14:paraId="05533D3A" w14:textId="77777777" w:rsidR="00BB31A6" w:rsidRPr="009F6377" w:rsidRDefault="00BB31A6" w:rsidP="00BB31A6">
            <w:pPr>
              <w:pStyle w:val="KTpunkt"/>
              <w:numPr>
                <w:ilvl w:val="0"/>
                <w:numId w:val="0"/>
              </w:numPr>
              <w:rPr>
                <w:rFonts w:cs="Times New Roman"/>
                <w:sz w:val="20"/>
                <w:szCs w:val="20"/>
              </w:rPr>
            </w:pPr>
          </w:p>
        </w:tc>
        <w:tc>
          <w:tcPr>
            <w:tcW w:w="518" w:type="pct"/>
          </w:tcPr>
          <w:p w14:paraId="65609BC8" w14:textId="77777777" w:rsidR="00BB31A6" w:rsidRPr="009F6377" w:rsidRDefault="00BB31A6" w:rsidP="00BB31A6">
            <w:pPr>
              <w:pStyle w:val="KTpunkt"/>
              <w:numPr>
                <w:ilvl w:val="0"/>
                <w:numId w:val="0"/>
              </w:numPr>
              <w:rPr>
                <w:rFonts w:cs="Times New Roman"/>
                <w:sz w:val="20"/>
                <w:szCs w:val="20"/>
              </w:rPr>
            </w:pPr>
          </w:p>
        </w:tc>
        <w:tc>
          <w:tcPr>
            <w:tcW w:w="517" w:type="pct"/>
          </w:tcPr>
          <w:p w14:paraId="46452CF6" w14:textId="77777777" w:rsidR="00BB31A6" w:rsidRPr="009F6377" w:rsidRDefault="00BB31A6" w:rsidP="00BB31A6">
            <w:pPr>
              <w:pStyle w:val="KTpunkt"/>
              <w:numPr>
                <w:ilvl w:val="0"/>
                <w:numId w:val="0"/>
              </w:numPr>
              <w:rPr>
                <w:rFonts w:cs="Times New Roman"/>
                <w:sz w:val="20"/>
                <w:szCs w:val="20"/>
              </w:rPr>
            </w:pPr>
          </w:p>
        </w:tc>
        <w:tc>
          <w:tcPr>
            <w:tcW w:w="518" w:type="pct"/>
          </w:tcPr>
          <w:p w14:paraId="66DAA305" w14:textId="77777777" w:rsidR="00BB31A6" w:rsidRPr="009F6377" w:rsidRDefault="00BB31A6" w:rsidP="00BB31A6">
            <w:pPr>
              <w:pStyle w:val="KTpunkt"/>
              <w:numPr>
                <w:ilvl w:val="0"/>
                <w:numId w:val="0"/>
              </w:numPr>
              <w:rPr>
                <w:rFonts w:cs="Times New Roman"/>
                <w:sz w:val="20"/>
                <w:szCs w:val="20"/>
              </w:rPr>
            </w:pPr>
          </w:p>
        </w:tc>
        <w:tc>
          <w:tcPr>
            <w:tcW w:w="436" w:type="pct"/>
          </w:tcPr>
          <w:p w14:paraId="6CACE5DC" w14:textId="77777777" w:rsidR="00BB31A6" w:rsidRPr="009F6377" w:rsidRDefault="00BB31A6" w:rsidP="00BB31A6">
            <w:pPr>
              <w:pStyle w:val="KTpunkt"/>
              <w:numPr>
                <w:ilvl w:val="0"/>
                <w:numId w:val="0"/>
              </w:numPr>
              <w:rPr>
                <w:rFonts w:cs="Times New Roman"/>
                <w:sz w:val="20"/>
                <w:szCs w:val="20"/>
              </w:rPr>
            </w:pPr>
          </w:p>
        </w:tc>
        <w:tc>
          <w:tcPr>
            <w:tcW w:w="441" w:type="pct"/>
          </w:tcPr>
          <w:p w14:paraId="3FFB0A1B" w14:textId="77777777" w:rsidR="00BB31A6" w:rsidRPr="009F6377" w:rsidRDefault="00BB31A6" w:rsidP="00BB31A6">
            <w:pPr>
              <w:pStyle w:val="KTpunkt"/>
              <w:numPr>
                <w:ilvl w:val="0"/>
                <w:numId w:val="0"/>
              </w:numPr>
              <w:rPr>
                <w:rFonts w:cs="Times New Roman"/>
                <w:sz w:val="20"/>
                <w:szCs w:val="20"/>
              </w:rPr>
            </w:pPr>
          </w:p>
        </w:tc>
        <w:tc>
          <w:tcPr>
            <w:tcW w:w="441" w:type="pct"/>
            <w:gridSpan w:val="2"/>
          </w:tcPr>
          <w:p w14:paraId="1CBF77EA" w14:textId="77777777" w:rsidR="00BB31A6" w:rsidRPr="009F6377" w:rsidRDefault="00BB31A6" w:rsidP="00BB31A6">
            <w:pPr>
              <w:pStyle w:val="KTpunkt"/>
              <w:numPr>
                <w:ilvl w:val="0"/>
                <w:numId w:val="0"/>
              </w:numPr>
              <w:rPr>
                <w:rFonts w:cs="Times New Roman"/>
                <w:sz w:val="20"/>
                <w:szCs w:val="20"/>
              </w:rPr>
            </w:pPr>
          </w:p>
        </w:tc>
      </w:tr>
    </w:tbl>
    <w:p w14:paraId="4C72BF2C" w14:textId="1067F790" w:rsidR="00775DAE" w:rsidRDefault="00775DAE" w:rsidP="00775DAE">
      <w:pPr>
        <w:pStyle w:val="KTpunkt"/>
        <w:numPr>
          <w:ilvl w:val="0"/>
          <w:numId w:val="0"/>
        </w:numPr>
        <w:rPr>
          <w:rFonts w:cs="Times New Roman"/>
          <w:caps/>
        </w:rPr>
      </w:pPr>
    </w:p>
    <w:tbl>
      <w:tblPr>
        <w:tblStyle w:val="TableGrid"/>
        <w:tblW w:w="5000" w:type="pct"/>
        <w:tblLook w:val="04A0" w:firstRow="1" w:lastRow="0" w:firstColumn="1" w:lastColumn="0" w:noHBand="0" w:noVBand="1"/>
      </w:tblPr>
      <w:tblGrid>
        <w:gridCol w:w="9854"/>
      </w:tblGrid>
      <w:tr w:rsidR="00775DAE" w:rsidRPr="009F6377" w14:paraId="10180B9B" w14:textId="77777777" w:rsidTr="00711CE0">
        <w:tc>
          <w:tcPr>
            <w:tcW w:w="5000" w:type="pct"/>
            <w:shd w:val="clear" w:color="auto" w:fill="auto"/>
            <w:vAlign w:val="center"/>
          </w:tcPr>
          <w:p w14:paraId="691CC756" w14:textId="2A0AD281" w:rsidR="00775DAE" w:rsidRPr="009F6377" w:rsidRDefault="00775DAE" w:rsidP="000F1AF7">
            <w:pPr>
              <w:pStyle w:val="Heading1"/>
              <w:spacing w:before="0"/>
              <w:outlineLvl w:val="0"/>
              <w:rPr>
                <w:rFonts w:ascii="Times New Roman" w:hAnsi="Times New Roman" w:cs="Times New Roman"/>
                <w:caps/>
                <w:sz w:val="24"/>
                <w:szCs w:val="24"/>
              </w:rPr>
            </w:pPr>
            <w:bookmarkStart w:id="21" w:name="_Toc500403136"/>
            <w:r w:rsidRPr="009F6377">
              <w:rPr>
                <w:rFonts w:ascii="Times New Roman" w:hAnsi="Times New Roman" w:cs="Times New Roman"/>
                <w:caps/>
                <w:color w:val="auto"/>
                <w:sz w:val="24"/>
                <w:szCs w:val="24"/>
              </w:rPr>
              <w:t>INFORMACIJA APIE Ūkinę veiklą, kurioje koncentracijoje dalyvaujančių ūkio subjektų pardavimai Lietuvos Respublikoje, skaičiuojant nuo visų Lietuvos Respublikos pardavimų, atitinka Pranešimo formos 22 punkte nurodytus kriterijus</w:t>
            </w:r>
            <w:bookmarkEnd w:id="21"/>
          </w:p>
        </w:tc>
      </w:tr>
    </w:tbl>
    <w:p w14:paraId="0581F93A" w14:textId="77777777" w:rsidR="00B85323" w:rsidRPr="009F6377" w:rsidRDefault="00B85323" w:rsidP="003E7BD7">
      <w:pPr>
        <w:pStyle w:val="AODocTxt"/>
        <w:spacing w:before="0" w:line="240" w:lineRule="auto"/>
        <w:rPr>
          <w:i/>
          <w:sz w:val="20"/>
          <w:szCs w:val="20"/>
          <w:lang w:val="lt-LT"/>
        </w:rPr>
      </w:pPr>
      <w:r w:rsidRPr="009F6377">
        <w:rPr>
          <w:i/>
          <w:sz w:val="20"/>
          <w:szCs w:val="20"/>
          <w:lang w:val="lt-LT"/>
        </w:rPr>
        <w:t xml:space="preserve">[Pildoma, jeigu </w:t>
      </w:r>
      <w:r>
        <w:rPr>
          <w:i/>
          <w:sz w:val="20"/>
          <w:szCs w:val="20"/>
          <w:lang w:val="lt-LT"/>
        </w:rPr>
        <w:t xml:space="preserve">atitinkama rinka, kurioje veikia koncentracijoje dalyvaujantys ūkio subjektai, yra platesnė nei Lietuvos Respublika ir </w:t>
      </w:r>
      <w:r w:rsidRPr="009F6377">
        <w:rPr>
          <w:i/>
          <w:sz w:val="20"/>
          <w:szCs w:val="20"/>
          <w:lang w:val="lt-LT"/>
        </w:rPr>
        <w:t xml:space="preserve">koncentracijoje dalyvaujančių ūkio subjektų pardavimai Lietuvos Respublikoje, skaičiuojant nuo visų Lietuvos Respublikos pardavimų, atitinka Pranešimo formos </w:t>
      </w:r>
      <w:r w:rsidR="00302CC8">
        <w:rPr>
          <w:i/>
          <w:sz w:val="20"/>
          <w:szCs w:val="20"/>
          <w:lang w:val="lt-LT"/>
        </w:rPr>
        <w:t>22 punkt</w:t>
      </w:r>
      <w:r w:rsidRPr="009F6377">
        <w:rPr>
          <w:i/>
          <w:sz w:val="20"/>
          <w:szCs w:val="20"/>
          <w:lang w:val="lt-LT"/>
        </w:rPr>
        <w:t>e nurodytus kriterijus</w:t>
      </w:r>
      <w:r>
        <w:rPr>
          <w:i/>
          <w:sz w:val="20"/>
          <w:szCs w:val="20"/>
          <w:lang w:val="lt-LT"/>
        </w:rPr>
        <w:t>]</w:t>
      </w:r>
      <w:r w:rsidRPr="009F6377">
        <w:rPr>
          <w:i/>
          <w:sz w:val="20"/>
          <w:szCs w:val="20"/>
          <w:lang w:val="lt-LT"/>
        </w:rPr>
        <w:t xml:space="preserve"> </w:t>
      </w:r>
    </w:p>
    <w:p w14:paraId="6642D739" w14:textId="77777777" w:rsidR="00775DAE" w:rsidRPr="009F6377" w:rsidRDefault="00775DAE" w:rsidP="003B31F5">
      <w:pPr>
        <w:pStyle w:val="KTbenum"/>
        <w:ind w:firstLine="0"/>
        <w:rPr>
          <w:rFonts w:cs="Times New Roman"/>
          <w:b/>
          <w:caps/>
        </w:rPr>
      </w:pPr>
    </w:p>
    <w:p w14:paraId="2D47858B" w14:textId="77777777" w:rsidR="00C52387" w:rsidRPr="009F6377" w:rsidRDefault="00C52387" w:rsidP="00F62636">
      <w:pPr>
        <w:pStyle w:val="KTbenum"/>
        <w:jc w:val="center"/>
        <w:rPr>
          <w:rFonts w:cs="Times New Roman"/>
          <w:b/>
          <w:caps/>
        </w:rPr>
      </w:pPr>
      <w:r w:rsidRPr="009F6377">
        <w:rPr>
          <w:rFonts w:cs="Times New Roman"/>
          <w:b/>
          <w:caps/>
        </w:rPr>
        <w:t>PIRMASIS SKIRSNIS</w:t>
      </w:r>
    </w:p>
    <w:p w14:paraId="2BDAE530" w14:textId="77777777" w:rsidR="00775DAE" w:rsidRPr="009F6377" w:rsidRDefault="00775DAE" w:rsidP="00F62636">
      <w:pPr>
        <w:pStyle w:val="KTbenum"/>
        <w:jc w:val="center"/>
        <w:rPr>
          <w:rFonts w:cs="Times New Roman"/>
          <w:b/>
          <w:caps/>
        </w:rPr>
      </w:pPr>
      <w:r w:rsidRPr="009F6377">
        <w:rPr>
          <w:rFonts w:cs="Times New Roman"/>
          <w:b/>
          <w:caps/>
        </w:rPr>
        <w:lastRenderedPageBreak/>
        <w:t>Koncentracijoje dalyvaujančių ūkio subjektų padėtis</w:t>
      </w:r>
    </w:p>
    <w:p w14:paraId="0797250D" w14:textId="77777777" w:rsidR="00775DAE" w:rsidRPr="009F6377" w:rsidRDefault="00775DAE" w:rsidP="00775DAE">
      <w:pPr>
        <w:pStyle w:val="KTpstrnum"/>
        <w:numPr>
          <w:ilvl w:val="0"/>
          <w:numId w:val="0"/>
        </w:numPr>
        <w:ind w:left="567"/>
        <w:rPr>
          <w:rFonts w:cs="Times New Roman"/>
        </w:rPr>
      </w:pPr>
    </w:p>
    <w:p w14:paraId="100F15A9" w14:textId="6F22BFF0" w:rsidR="00A30E39" w:rsidRPr="009F6377" w:rsidRDefault="00775DAE" w:rsidP="00600CCB">
      <w:pPr>
        <w:pStyle w:val="Pagrindinis"/>
      </w:pPr>
      <w:r w:rsidRPr="009F6377">
        <w:t xml:space="preserve"> </w:t>
      </w:r>
      <w:r w:rsidR="00C553F0" w:rsidRPr="009F6377">
        <w:t>Paskutinių trejų metų iki koncentracijos informacija</w:t>
      </w:r>
    </w:p>
    <w:p w14:paraId="45C81184" w14:textId="77777777" w:rsidR="00775DAE" w:rsidRPr="009F6377" w:rsidRDefault="00C553F0" w:rsidP="008F5F96">
      <w:pPr>
        <w:pStyle w:val="Dalis"/>
      </w:pPr>
      <w:r w:rsidRPr="009F6377">
        <w:t xml:space="preserve">Informacija apie koncentracijoje dalyvaujančius ir su jais susijusius ūkio subjektus </w:t>
      </w:r>
    </w:p>
    <w:p w14:paraId="2754C222" w14:textId="77777777" w:rsidR="00775DAE" w:rsidRPr="009F6377" w:rsidRDefault="00775DAE" w:rsidP="00775DAE">
      <w:pPr>
        <w:pStyle w:val="KTpunkt"/>
        <w:numPr>
          <w:ilvl w:val="0"/>
          <w:numId w:val="0"/>
        </w:numPr>
        <w:ind w:firstLine="567"/>
        <w:rPr>
          <w:rFonts w:cs="Times New Roman"/>
        </w:rPr>
      </w:pPr>
      <w:r w:rsidRPr="009F6377">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775DAE" w:rsidRPr="009F6377" w14:paraId="480FE1BD" w14:textId="77777777" w:rsidTr="007C321C">
        <w:tc>
          <w:tcPr>
            <w:tcW w:w="9854" w:type="dxa"/>
          </w:tcPr>
          <w:p w14:paraId="79A84945" w14:textId="77777777" w:rsidR="00775DAE" w:rsidRPr="009F6377" w:rsidRDefault="00775DAE" w:rsidP="007C321C">
            <w:pPr>
              <w:pStyle w:val="KTpunkt"/>
              <w:numPr>
                <w:ilvl w:val="0"/>
                <w:numId w:val="0"/>
              </w:numPr>
              <w:ind w:firstLine="567"/>
              <w:rPr>
                <w:rFonts w:cs="Times New Roman"/>
              </w:rPr>
            </w:pPr>
          </w:p>
        </w:tc>
      </w:tr>
    </w:tbl>
    <w:p w14:paraId="2453EB4D" w14:textId="77777777" w:rsidR="00775DAE" w:rsidRPr="009F6377" w:rsidRDefault="00775DAE" w:rsidP="00775DAE">
      <w:pPr>
        <w:pStyle w:val="KTpunkt"/>
        <w:numPr>
          <w:ilvl w:val="0"/>
          <w:numId w:val="0"/>
        </w:numPr>
        <w:ind w:firstLine="567"/>
        <w:rPr>
          <w:rFonts w:cs="Times New Roman"/>
        </w:rPr>
      </w:pPr>
    </w:p>
    <w:p w14:paraId="4276A211" w14:textId="11B9B6DF" w:rsidR="00463D8F" w:rsidRDefault="00463D8F" w:rsidP="00463D8F">
      <w:pPr>
        <w:pStyle w:val="KTpunkt"/>
        <w:numPr>
          <w:ilvl w:val="0"/>
          <w:numId w:val="0"/>
        </w:numPr>
        <w:ind w:firstLine="567"/>
        <w:rPr>
          <w:rFonts w:cs="Times New Roman"/>
        </w:rPr>
      </w:pPr>
      <w:r w:rsidRPr="009F6377">
        <w:rPr>
          <w:rFonts w:cs="Times New Roman"/>
        </w:rPr>
        <w:t>Metai</w:t>
      </w:r>
    </w:p>
    <w:p w14:paraId="1CA93BE4" w14:textId="641CE2DC" w:rsidR="00C757EA" w:rsidRPr="003E7BD7" w:rsidRDefault="00C757EA" w:rsidP="003E7BD7">
      <w:pPr>
        <w:pStyle w:val="AODocTxt"/>
        <w:spacing w:before="0" w:line="240" w:lineRule="auto"/>
        <w:rPr>
          <w:i/>
          <w:sz w:val="20"/>
          <w:szCs w:val="20"/>
          <w:lang w:val="lt-LT"/>
        </w:rPr>
      </w:pPr>
      <w:r w:rsidRPr="003E7BD7">
        <w:rPr>
          <w:i/>
          <w:sz w:val="20"/>
          <w:szCs w:val="20"/>
          <w:lang w:val="lt-LT"/>
        </w:rPr>
        <w:t>[Nurodomas laikotarpis, apie kurį teikiama informacija]</w:t>
      </w:r>
    </w:p>
    <w:tbl>
      <w:tblPr>
        <w:tblStyle w:val="TableGrid"/>
        <w:tblW w:w="2235" w:type="dxa"/>
        <w:tblLook w:val="04A0" w:firstRow="1" w:lastRow="0" w:firstColumn="1" w:lastColumn="0" w:noHBand="0" w:noVBand="1"/>
      </w:tblPr>
      <w:tblGrid>
        <w:gridCol w:w="2235"/>
      </w:tblGrid>
      <w:tr w:rsidR="00463D8F" w:rsidRPr="009F6377" w14:paraId="5DE44FF7" w14:textId="77777777" w:rsidTr="00904673">
        <w:tc>
          <w:tcPr>
            <w:tcW w:w="2235" w:type="dxa"/>
          </w:tcPr>
          <w:p w14:paraId="5C344FC0" w14:textId="77777777" w:rsidR="00463D8F" w:rsidRPr="009F6377" w:rsidRDefault="00463D8F" w:rsidP="00904673">
            <w:pPr>
              <w:pStyle w:val="KTpunkt"/>
              <w:numPr>
                <w:ilvl w:val="0"/>
                <w:numId w:val="0"/>
              </w:numPr>
              <w:ind w:firstLine="567"/>
              <w:rPr>
                <w:rFonts w:cs="Times New Roman"/>
              </w:rPr>
            </w:pPr>
          </w:p>
        </w:tc>
      </w:tr>
    </w:tbl>
    <w:p w14:paraId="1ADCA10E" w14:textId="77777777" w:rsidR="00463D8F" w:rsidRPr="009F6377" w:rsidRDefault="00463D8F" w:rsidP="00775DAE">
      <w:pPr>
        <w:pStyle w:val="KTpunkt"/>
        <w:numPr>
          <w:ilvl w:val="0"/>
          <w:numId w:val="0"/>
        </w:numPr>
        <w:ind w:firstLine="567"/>
        <w:rPr>
          <w:rFonts w:cs="Times New Roman"/>
        </w:rPr>
      </w:pPr>
    </w:p>
    <w:p w14:paraId="1D1B6643" w14:textId="77777777" w:rsidR="00775DAE" w:rsidRPr="009F6377" w:rsidRDefault="00775DAE" w:rsidP="00775DAE">
      <w:pPr>
        <w:pStyle w:val="KTpunkt"/>
        <w:numPr>
          <w:ilvl w:val="0"/>
          <w:numId w:val="0"/>
        </w:numPr>
        <w:ind w:firstLine="567"/>
        <w:rPr>
          <w:rFonts w:cs="Times New Roman"/>
        </w:rPr>
      </w:pPr>
      <w:r w:rsidRPr="009F6377">
        <w:rPr>
          <w:rFonts w:cs="Times New Roman"/>
        </w:rPr>
        <w:t>Vykdomos ūkinės veiklos pobūdis</w:t>
      </w:r>
    </w:p>
    <w:tbl>
      <w:tblPr>
        <w:tblStyle w:val="TableGrid"/>
        <w:tblW w:w="0" w:type="auto"/>
        <w:tblLook w:val="04A0" w:firstRow="1" w:lastRow="0" w:firstColumn="1" w:lastColumn="0" w:noHBand="0" w:noVBand="1"/>
      </w:tblPr>
      <w:tblGrid>
        <w:gridCol w:w="9854"/>
      </w:tblGrid>
      <w:tr w:rsidR="00775DAE" w:rsidRPr="009F6377" w14:paraId="03590B10" w14:textId="77777777" w:rsidTr="007C321C">
        <w:trPr>
          <w:trHeight w:val="20"/>
        </w:trPr>
        <w:tc>
          <w:tcPr>
            <w:tcW w:w="9854" w:type="dxa"/>
          </w:tcPr>
          <w:p w14:paraId="3F2ED974" w14:textId="77777777" w:rsidR="00775DAE" w:rsidRPr="009F6377" w:rsidRDefault="00775DAE" w:rsidP="007C321C">
            <w:pPr>
              <w:ind w:firstLine="567"/>
              <w:rPr>
                <w:rFonts w:cs="Times New Roman"/>
                <w:b/>
                <w:caps/>
              </w:rPr>
            </w:pPr>
          </w:p>
        </w:tc>
      </w:tr>
    </w:tbl>
    <w:p w14:paraId="0A0A2913" w14:textId="77777777" w:rsidR="00775DAE" w:rsidRPr="009F6377" w:rsidRDefault="00775DAE" w:rsidP="00775DAE">
      <w:pPr>
        <w:pStyle w:val="KTpunkt"/>
        <w:numPr>
          <w:ilvl w:val="0"/>
          <w:numId w:val="0"/>
        </w:numPr>
        <w:ind w:firstLine="567"/>
        <w:rPr>
          <w:rFonts w:cs="Times New Roman"/>
        </w:rPr>
      </w:pPr>
    </w:p>
    <w:p w14:paraId="42D68396" w14:textId="77777777" w:rsidR="00775DAE" w:rsidRPr="009F6377" w:rsidRDefault="00775DAE" w:rsidP="00775DAE">
      <w:pPr>
        <w:pStyle w:val="KTpunkt"/>
        <w:numPr>
          <w:ilvl w:val="0"/>
          <w:numId w:val="0"/>
        </w:numPr>
        <w:ind w:firstLine="567"/>
        <w:rPr>
          <w:rFonts w:cs="Times New Roman"/>
        </w:rPr>
      </w:pPr>
      <w:r w:rsidRPr="009F6377">
        <w:rPr>
          <w:rFonts w:cs="Times New Roman"/>
        </w:rPr>
        <w:t xml:space="preserve">Valdomi ir (arba) naudojami prekės ženklai </w:t>
      </w:r>
    </w:p>
    <w:tbl>
      <w:tblPr>
        <w:tblStyle w:val="TableGrid"/>
        <w:tblW w:w="0" w:type="auto"/>
        <w:tblLook w:val="04A0" w:firstRow="1" w:lastRow="0" w:firstColumn="1" w:lastColumn="0" w:noHBand="0" w:noVBand="1"/>
      </w:tblPr>
      <w:tblGrid>
        <w:gridCol w:w="9854"/>
      </w:tblGrid>
      <w:tr w:rsidR="00775DAE" w:rsidRPr="009F6377" w14:paraId="4B1DB277" w14:textId="77777777" w:rsidTr="007C321C">
        <w:trPr>
          <w:trHeight w:val="20"/>
        </w:trPr>
        <w:tc>
          <w:tcPr>
            <w:tcW w:w="9854" w:type="dxa"/>
          </w:tcPr>
          <w:p w14:paraId="3A82E87C" w14:textId="77777777" w:rsidR="00775DAE" w:rsidRPr="009F6377" w:rsidRDefault="00775DAE" w:rsidP="007C321C">
            <w:pPr>
              <w:pStyle w:val="KTpunkt"/>
              <w:numPr>
                <w:ilvl w:val="0"/>
                <w:numId w:val="0"/>
              </w:numPr>
              <w:ind w:firstLine="567"/>
              <w:rPr>
                <w:rFonts w:cs="Times New Roman"/>
              </w:rPr>
            </w:pPr>
          </w:p>
        </w:tc>
      </w:tr>
    </w:tbl>
    <w:p w14:paraId="4D545BC4" w14:textId="77777777" w:rsidR="00775DAE" w:rsidRPr="009F6377" w:rsidRDefault="00775DAE" w:rsidP="00775DAE">
      <w:pPr>
        <w:pStyle w:val="KTpunkt"/>
        <w:numPr>
          <w:ilvl w:val="0"/>
          <w:numId w:val="0"/>
        </w:numPr>
        <w:ind w:firstLine="567"/>
        <w:rPr>
          <w:rFonts w:cs="Times New Roman"/>
        </w:rPr>
      </w:pPr>
    </w:p>
    <w:p w14:paraId="3851548E" w14:textId="77777777" w:rsidR="00775DAE" w:rsidRPr="009F6377" w:rsidRDefault="00775DAE" w:rsidP="00775DAE">
      <w:pPr>
        <w:pStyle w:val="KTpunkt"/>
        <w:numPr>
          <w:ilvl w:val="0"/>
          <w:numId w:val="0"/>
        </w:numPr>
        <w:ind w:firstLine="567"/>
        <w:rPr>
          <w:rFonts w:cs="Times New Roman"/>
        </w:rPr>
      </w:pPr>
      <w:r w:rsidRPr="009F6377">
        <w:rPr>
          <w:rFonts w:cs="Times New Roman"/>
        </w:rPr>
        <w:t>Parduodamų prekių grupių pavadinimai</w:t>
      </w:r>
    </w:p>
    <w:tbl>
      <w:tblPr>
        <w:tblStyle w:val="TableGrid"/>
        <w:tblW w:w="0" w:type="auto"/>
        <w:tblLook w:val="04A0" w:firstRow="1" w:lastRow="0" w:firstColumn="1" w:lastColumn="0" w:noHBand="0" w:noVBand="1"/>
      </w:tblPr>
      <w:tblGrid>
        <w:gridCol w:w="9854"/>
      </w:tblGrid>
      <w:tr w:rsidR="00775DAE" w:rsidRPr="009F6377" w14:paraId="76FA5040" w14:textId="77777777" w:rsidTr="007C321C">
        <w:tc>
          <w:tcPr>
            <w:tcW w:w="9854" w:type="dxa"/>
          </w:tcPr>
          <w:p w14:paraId="2325AA13" w14:textId="77777777" w:rsidR="00775DAE" w:rsidRPr="009F6377" w:rsidRDefault="00775DAE" w:rsidP="007C321C">
            <w:pPr>
              <w:pStyle w:val="KTpunkt"/>
              <w:numPr>
                <w:ilvl w:val="0"/>
                <w:numId w:val="0"/>
              </w:numPr>
              <w:ind w:firstLine="567"/>
              <w:rPr>
                <w:rFonts w:cs="Times New Roman"/>
              </w:rPr>
            </w:pPr>
          </w:p>
        </w:tc>
      </w:tr>
    </w:tbl>
    <w:p w14:paraId="7F6AA6C7" w14:textId="77777777" w:rsidR="00711CE0" w:rsidRDefault="00711CE0" w:rsidP="00711CE0">
      <w:pPr>
        <w:pStyle w:val="KTpunkt"/>
        <w:numPr>
          <w:ilvl w:val="0"/>
          <w:numId w:val="0"/>
        </w:numPr>
        <w:ind w:left="567"/>
        <w:rPr>
          <w:rFonts w:cs="Times New Roman"/>
        </w:rPr>
      </w:pPr>
    </w:p>
    <w:p w14:paraId="2EB64083" w14:textId="06FBA80D" w:rsidR="009D1B8A" w:rsidRPr="00902EB7" w:rsidRDefault="009D1B8A" w:rsidP="008F5F96">
      <w:pPr>
        <w:pStyle w:val="Dalis"/>
      </w:pPr>
      <w:r w:rsidRPr="009F6377">
        <w:t>Informacija apie konkurentus (įskaitant importuotojus), kuriems tenka ne mažesnė kaip 5 proc</w:t>
      </w:r>
      <w:r w:rsidR="005659E4" w:rsidRPr="009F6377">
        <w:t>entų visų pardavimų Lietuvoje</w:t>
      </w:r>
      <w:r w:rsidRPr="009F6377">
        <w:t xml:space="preserve"> dalis</w:t>
      </w:r>
    </w:p>
    <w:tbl>
      <w:tblPr>
        <w:tblStyle w:val="TableGrid"/>
        <w:tblW w:w="5000" w:type="pct"/>
        <w:jc w:val="center"/>
        <w:tblLook w:val="04A0" w:firstRow="1" w:lastRow="0" w:firstColumn="1" w:lastColumn="0" w:noHBand="0" w:noVBand="1"/>
      </w:tblPr>
      <w:tblGrid>
        <w:gridCol w:w="4927"/>
        <w:gridCol w:w="4927"/>
      </w:tblGrid>
      <w:tr w:rsidR="009D1B8A" w:rsidRPr="009F6377" w14:paraId="37B787B7" w14:textId="77777777" w:rsidTr="00711CE0">
        <w:trPr>
          <w:trHeight w:val="615"/>
          <w:jc w:val="center"/>
        </w:trPr>
        <w:tc>
          <w:tcPr>
            <w:tcW w:w="2500" w:type="pct"/>
            <w:tcBorders>
              <w:top w:val="single" w:sz="4" w:space="0" w:color="auto"/>
              <w:left w:val="single" w:sz="4" w:space="0" w:color="auto"/>
              <w:right w:val="single" w:sz="4" w:space="0" w:color="auto"/>
            </w:tcBorders>
            <w:vAlign w:val="center"/>
            <w:hideMark/>
          </w:tcPr>
          <w:p w14:paraId="20D5A4E1" w14:textId="77777777" w:rsidR="009D1B8A" w:rsidRPr="009F6377" w:rsidRDefault="009D1B8A" w:rsidP="00BB31A6">
            <w:pPr>
              <w:rPr>
                <w:rFonts w:cs="Times New Roman"/>
                <w:b/>
                <w:sz w:val="20"/>
                <w:szCs w:val="20"/>
              </w:rPr>
            </w:pPr>
            <w:r w:rsidRPr="009F6377">
              <w:rPr>
                <w:rFonts w:cs="Times New Roman"/>
                <w:b/>
                <w:sz w:val="20"/>
                <w:szCs w:val="20"/>
              </w:rPr>
              <w:t>Konkurentas (pavadinimas, kodas)</w:t>
            </w:r>
          </w:p>
          <w:p w14:paraId="3F23038F" w14:textId="77777777" w:rsidR="009D1B8A" w:rsidRPr="009F6377" w:rsidRDefault="009D1B8A" w:rsidP="00BB31A6">
            <w:pPr>
              <w:rPr>
                <w:rFonts w:cs="Times New Roman"/>
                <w:b/>
                <w:sz w:val="20"/>
                <w:szCs w:val="20"/>
              </w:rPr>
            </w:pPr>
          </w:p>
        </w:tc>
        <w:tc>
          <w:tcPr>
            <w:tcW w:w="2500" w:type="pct"/>
            <w:tcBorders>
              <w:top w:val="single" w:sz="4" w:space="0" w:color="auto"/>
              <w:left w:val="single" w:sz="4" w:space="0" w:color="auto"/>
              <w:right w:val="single" w:sz="4" w:space="0" w:color="auto"/>
            </w:tcBorders>
            <w:vAlign w:val="center"/>
            <w:hideMark/>
          </w:tcPr>
          <w:p w14:paraId="3D4C6B27" w14:textId="77777777" w:rsidR="009D1B8A" w:rsidRPr="009F6377" w:rsidRDefault="009D1B8A" w:rsidP="00BB31A6">
            <w:pPr>
              <w:rPr>
                <w:rFonts w:cs="Times New Roman"/>
                <w:b/>
                <w:sz w:val="20"/>
                <w:szCs w:val="20"/>
              </w:rPr>
            </w:pPr>
            <w:r w:rsidRPr="009F6377">
              <w:rPr>
                <w:rFonts w:cs="Times New Roman"/>
                <w:b/>
                <w:sz w:val="20"/>
                <w:szCs w:val="20"/>
              </w:rPr>
              <w:t>Kontaktiniai duomenys (adresas, telefono numeris, fakso numeris, elektroninio pašto adresas)</w:t>
            </w:r>
          </w:p>
        </w:tc>
      </w:tr>
      <w:tr w:rsidR="002F1974" w:rsidRPr="009F6377" w14:paraId="59BBC77F" w14:textId="77777777" w:rsidTr="00711CE0">
        <w:trPr>
          <w:jc w:val="center"/>
        </w:trPr>
        <w:tc>
          <w:tcPr>
            <w:tcW w:w="2500" w:type="pct"/>
            <w:tcBorders>
              <w:top w:val="single" w:sz="4" w:space="0" w:color="auto"/>
              <w:left w:val="single" w:sz="4" w:space="0" w:color="auto"/>
              <w:bottom w:val="single" w:sz="4" w:space="0" w:color="auto"/>
              <w:right w:val="single" w:sz="4" w:space="0" w:color="auto"/>
            </w:tcBorders>
            <w:vAlign w:val="center"/>
          </w:tcPr>
          <w:p w14:paraId="16DE5B70" w14:textId="77777777" w:rsidR="002F1974" w:rsidRPr="009F6377" w:rsidRDefault="002F1974" w:rsidP="00BB31A6">
            <w:pPr>
              <w:rPr>
                <w:rFonts w:cs="Times New Roman"/>
                <w:sz w:val="20"/>
                <w:szCs w:val="20"/>
              </w:rPr>
            </w:pPr>
          </w:p>
        </w:tc>
        <w:tc>
          <w:tcPr>
            <w:tcW w:w="2500" w:type="pct"/>
            <w:tcBorders>
              <w:top w:val="single" w:sz="4" w:space="0" w:color="auto"/>
              <w:left w:val="single" w:sz="4" w:space="0" w:color="auto"/>
              <w:bottom w:val="single" w:sz="4" w:space="0" w:color="auto"/>
              <w:right w:val="single" w:sz="4" w:space="0" w:color="auto"/>
            </w:tcBorders>
            <w:vAlign w:val="center"/>
          </w:tcPr>
          <w:p w14:paraId="6B669700" w14:textId="77777777" w:rsidR="002F1974" w:rsidRPr="009F6377" w:rsidRDefault="002F1974" w:rsidP="00BB31A6">
            <w:pPr>
              <w:rPr>
                <w:rFonts w:cs="Times New Roman"/>
                <w:sz w:val="20"/>
                <w:szCs w:val="20"/>
              </w:rPr>
            </w:pPr>
          </w:p>
        </w:tc>
      </w:tr>
      <w:tr w:rsidR="009D1B8A" w:rsidRPr="009F6377" w14:paraId="128EBE4B" w14:textId="77777777" w:rsidTr="00711CE0">
        <w:trPr>
          <w:jc w:val="center"/>
        </w:trPr>
        <w:tc>
          <w:tcPr>
            <w:tcW w:w="2500" w:type="pct"/>
            <w:tcBorders>
              <w:top w:val="single" w:sz="4" w:space="0" w:color="auto"/>
              <w:left w:val="single" w:sz="4" w:space="0" w:color="auto"/>
              <w:bottom w:val="single" w:sz="4" w:space="0" w:color="auto"/>
              <w:right w:val="single" w:sz="4" w:space="0" w:color="auto"/>
            </w:tcBorders>
            <w:vAlign w:val="center"/>
          </w:tcPr>
          <w:p w14:paraId="13E12D94" w14:textId="77777777" w:rsidR="009D1B8A" w:rsidRPr="009F6377" w:rsidRDefault="009D1B8A" w:rsidP="00BB31A6">
            <w:pPr>
              <w:rPr>
                <w:rFonts w:cs="Times New Roman"/>
                <w:sz w:val="20"/>
                <w:szCs w:val="20"/>
              </w:rPr>
            </w:pPr>
          </w:p>
        </w:tc>
        <w:tc>
          <w:tcPr>
            <w:tcW w:w="2500" w:type="pct"/>
            <w:tcBorders>
              <w:top w:val="single" w:sz="4" w:space="0" w:color="auto"/>
              <w:left w:val="single" w:sz="4" w:space="0" w:color="auto"/>
              <w:bottom w:val="single" w:sz="4" w:space="0" w:color="auto"/>
              <w:right w:val="single" w:sz="4" w:space="0" w:color="auto"/>
            </w:tcBorders>
            <w:vAlign w:val="center"/>
          </w:tcPr>
          <w:p w14:paraId="409E4375" w14:textId="77777777" w:rsidR="009D1B8A" w:rsidRPr="009F6377" w:rsidRDefault="009D1B8A" w:rsidP="00BB31A6">
            <w:pPr>
              <w:rPr>
                <w:rFonts w:cs="Times New Roman"/>
                <w:sz w:val="20"/>
                <w:szCs w:val="20"/>
              </w:rPr>
            </w:pPr>
          </w:p>
        </w:tc>
      </w:tr>
      <w:tr w:rsidR="009D1B8A" w:rsidRPr="009F6377" w14:paraId="70F847B3" w14:textId="77777777" w:rsidTr="00711CE0">
        <w:trPr>
          <w:jc w:val="center"/>
        </w:trPr>
        <w:tc>
          <w:tcPr>
            <w:tcW w:w="2500" w:type="pct"/>
            <w:tcBorders>
              <w:top w:val="single" w:sz="4" w:space="0" w:color="auto"/>
              <w:left w:val="single" w:sz="4" w:space="0" w:color="auto"/>
              <w:bottom w:val="single" w:sz="4" w:space="0" w:color="auto"/>
              <w:right w:val="single" w:sz="4" w:space="0" w:color="auto"/>
            </w:tcBorders>
            <w:vAlign w:val="center"/>
          </w:tcPr>
          <w:p w14:paraId="0926EE1C" w14:textId="77777777" w:rsidR="009D1B8A" w:rsidRPr="009F6377" w:rsidRDefault="009D1B8A" w:rsidP="00BB31A6">
            <w:pPr>
              <w:rPr>
                <w:rFonts w:cs="Times New Roman"/>
                <w:sz w:val="20"/>
                <w:szCs w:val="20"/>
              </w:rPr>
            </w:pPr>
          </w:p>
        </w:tc>
        <w:tc>
          <w:tcPr>
            <w:tcW w:w="2500" w:type="pct"/>
            <w:tcBorders>
              <w:top w:val="single" w:sz="4" w:space="0" w:color="auto"/>
              <w:left w:val="single" w:sz="4" w:space="0" w:color="auto"/>
              <w:bottom w:val="single" w:sz="4" w:space="0" w:color="auto"/>
              <w:right w:val="single" w:sz="4" w:space="0" w:color="auto"/>
            </w:tcBorders>
            <w:vAlign w:val="center"/>
          </w:tcPr>
          <w:p w14:paraId="358957C1" w14:textId="77777777" w:rsidR="009D1B8A" w:rsidRPr="009F6377" w:rsidRDefault="009D1B8A" w:rsidP="00BB31A6">
            <w:pPr>
              <w:rPr>
                <w:rFonts w:cs="Times New Roman"/>
                <w:sz w:val="20"/>
                <w:szCs w:val="20"/>
              </w:rPr>
            </w:pPr>
          </w:p>
        </w:tc>
      </w:tr>
    </w:tbl>
    <w:p w14:paraId="7FE38DE4" w14:textId="77777777" w:rsidR="003F1320" w:rsidRPr="009F6377" w:rsidRDefault="003F1320" w:rsidP="00057483">
      <w:pPr>
        <w:spacing w:line="276" w:lineRule="auto"/>
        <w:jc w:val="left"/>
        <w:rPr>
          <w:rFonts w:cs="Times New Roman"/>
          <w:szCs w:val="22"/>
        </w:rPr>
      </w:pPr>
    </w:p>
    <w:p w14:paraId="57C76B5F" w14:textId="77777777" w:rsidR="009D1B8A" w:rsidRPr="009F6377" w:rsidRDefault="009D1B8A" w:rsidP="008F5F96">
      <w:pPr>
        <w:pStyle w:val="Dalis"/>
      </w:pPr>
      <w:r w:rsidRPr="009F6377">
        <w:t>Informacija apie bendrą pardavimų dydį Lietuvoje</w:t>
      </w:r>
      <w:r w:rsidR="00463D8F" w:rsidRPr="009F6377">
        <w:t>,</w:t>
      </w:r>
      <w:r w:rsidRPr="009F6377">
        <w:t xml:space="preserve"> koncentracijoje dalyvaujančių ūkio subjektų ir su jais susijusių ūkio subjektų bei jų konkurentų, kuriems tenka ne maž</w:t>
      </w:r>
      <w:r w:rsidR="00463D8F" w:rsidRPr="009F6377">
        <w:t>esn</w:t>
      </w:r>
      <w:r w:rsidR="005659E4" w:rsidRPr="009F6377">
        <w:t>ė nei 5 procentų</w:t>
      </w:r>
      <w:r w:rsidRPr="009F6377">
        <w:t xml:space="preserve"> visų pardavimų Lietuvoje dalis, pardavimus</w:t>
      </w:r>
    </w:p>
    <w:tbl>
      <w:tblPr>
        <w:tblStyle w:val="TableGrid2"/>
        <w:tblW w:w="5000" w:type="pct"/>
        <w:jc w:val="center"/>
        <w:tblLook w:val="04A0" w:firstRow="1" w:lastRow="0" w:firstColumn="1" w:lastColumn="0" w:noHBand="0" w:noVBand="1"/>
      </w:tblPr>
      <w:tblGrid>
        <w:gridCol w:w="2351"/>
        <w:gridCol w:w="1192"/>
        <w:gridCol w:w="1291"/>
        <w:gridCol w:w="1242"/>
        <w:gridCol w:w="1198"/>
        <w:gridCol w:w="1291"/>
        <w:gridCol w:w="1289"/>
      </w:tblGrid>
      <w:tr w:rsidR="009D1B8A" w:rsidRPr="009F6377" w14:paraId="574D8D84" w14:textId="77777777" w:rsidTr="00711CE0">
        <w:trPr>
          <w:jc w:val="center"/>
        </w:trPr>
        <w:tc>
          <w:tcPr>
            <w:tcW w:w="1193" w:type="pct"/>
            <w:vMerge w:val="restart"/>
            <w:vAlign w:val="center"/>
          </w:tcPr>
          <w:p w14:paraId="186F0BFB" w14:textId="77777777" w:rsidR="009D1B8A" w:rsidRPr="009F6377" w:rsidRDefault="005659E4" w:rsidP="00BB31A6">
            <w:pPr>
              <w:ind w:firstLine="0"/>
              <w:rPr>
                <w:rFonts w:cs="Times New Roman"/>
                <w:b/>
                <w:sz w:val="20"/>
                <w:szCs w:val="20"/>
              </w:rPr>
            </w:pPr>
            <w:r w:rsidRPr="009F6377">
              <w:rPr>
                <w:rFonts w:cs="Times New Roman"/>
                <w:b/>
                <w:sz w:val="20"/>
                <w:szCs w:val="20"/>
              </w:rPr>
              <w:t>Rinkos dalyvis</w:t>
            </w:r>
            <w:r w:rsidR="009D1B8A" w:rsidRPr="009F6377">
              <w:rPr>
                <w:rFonts w:cs="Times New Roman"/>
                <w:b/>
                <w:sz w:val="20"/>
                <w:szCs w:val="20"/>
              </w:rPr>
              <w:t xml:space="preserve"> (pavadinimas)</w:t>
            </w:r>
          </w:p>
        </w:tc>
        <w:tc>
          <w:tcPr>
            <w:tcW w:w="3807" w:type="pct"/>
            <w:gridSpan w:val="6"/>
          </w:tcPr>
          <w:p w14:paraId="772B684F" w14:textId="77777777" w:rsidR="009D1B8A" w:rsidRPr="009F6377" w:rsidRDefault="009D1B8A" w:rsidP="00BB31A6">
            <w:pPr>
              <w:ind w:firstLine="0"/>
              <w:rPr>
                <w:rFonts w:cs="Times New Roman"/>
                <w:b/>
                <w:sz w:val="20"/>
                <w:szCs w:val="20"/>
              </w:rPr>
            </w:pPr>
            <w:r w:rsidRPr="009F6377">
              <w:rPr>
                <w:rFonts w:cs="Times New Roman"/>
                <w:b/>
                <w:sz w:val="20"/>
                <w:szCs w:val="20"/>
              </w:rPr>
              <w:t>Pardavimų įvertinimas pagal pardavimų vertę</w:t>
            </w:r>
          </w:p>
        </w:tc>
      </w:tr>
      <w:tr w:rsidR="009D1B8A" w:rsidRPr="009F6377" w14:paraId="42DFE9EF" w14:textId="77777777" w:rsidTr="00711CE0">
        <w:trPr>
          <w:jc w:val="center"/>
        </w:trPr>
        <w:tc>
          <w:tcPr>
            <w:tcW w:w="1193" w:type="pct"/>
            <w:vMerge/>
            <w:vAlign w:val="center"/>
          </w:tcPr>
          <w:p w14:paraId="553AF3AB" w14:textId="77777777" w:rsidR="009D1B8A" w:rsidRPr="009F6377" w:rsidRDefault="009D1B8A" w:rsidP="00BB31A6">
            <w:pPr>
              <w:rPr>
                <w:rFonts w:cs="Times New Roman"/>
                <w:b/>
                <w:sz w:val="20"/>
                <w:szCs w:val="20"/>
              </w:rPr>
            </w:pPr>
          </w:p>
        </w:tc>
        <w:tc>
          <w:tcPr>
            <w:tcW w:w="1260" w:type="pct"/>
            <w:gridSpan w:val="2"/>
          </w:tcPr>
          <w:p w14:paraId="51A2C47B" w14:textId="77777777" w:rsidR="009D1B8A" w:rsidRPr="009F6377" w:rsidRDefault="009D1B8A" w:rsidP="00BB31A6">
            <w:pPr>
              <w:ind w:firstLine="0"/>
              <w:rPr>
                <w:rFonts w:cs="Times New Roman"/>
                <w:sz w:val="20"/>
                <w:szCs w:val="20"/>
              </w:rPr>
            </w:pPr>
            <w:r w:rsidRPr="009F6377">
              <w:rPr>
                <w:rFonts w:cs="Times New Roman"/>
                <w:sz w:val="20"/>
                <w:szCs w:val="20"/>
              </w:rPr>
              <w:t>[</w:t>
            </w:r>
            <w:r w:rsidRPr="009F6377">
              <w:rPr>
                <w:rFonts w:cs="Times New Roman"/>
                <w:i/>
                <w:sz w:val="20"/>
                <w:szCs w:val="20"/>
              </w:rPr>
              <w:t xml:space="preserve"> nurodomi metai</w:t>
            </w:r>
            <w:r w:rsidRPr="009F6377">
              <w:rPr>
                <w:rFonts w:cs="Times New Roman"/>
                <w:sz w:val="20"/>
                <w:szCs w:val="20"/>
              </w:rPr>
              <w:t>]</w:t>
            </w:r>
          </w:p>
        </w:tc>
        <w:tc>
          <w:tcPr>
            <w:tcW w:w="1238" w:type="pct"/>
            <w:gridSpan w:val="2"/>
          </w:tcPr>
          <w:p w14:paraId="6C5888F5" w14:textId="77777777" w:rsidR="009D1B8A" w:rsidRPr="009F6377" w:rsidRDefault="009D1B8A" w:rsidP="00BB31A6">
            <w:pPr>
              <w:ind w:firstLine="0"/>
              <w:rPr>
                <w:rFonts w:cs="Times New Roman"/>
                <w:sz w:val="20"/>
                <w:szCs w:val="20"/>
              </w:rPr>
            </w:pPr>
            <w:r w:rsidRPr="009F6377">
              <w:rPr>
                <w:rFonts w:cs="Times New Roman"/>
                <w:sz w:val="20"/>
                <w:szCs w:val="20"/>
              </w:rPr>
              <w:t>[</w:t>
            </w:r>
            <w:r w:rsidRPr="009F6377">
              <w:rPr>
                <w:rFonts w:cs="Times New Roman"/>
                <w:i/>
                <w:sz w:val="20"/>
                <w:szCs w:val="20"/>
              </w:rPr>
              <w:t xml:space="preserve"> nurodomi metai</w:t>
            </w:r>
            <w:r w:rsidRPr="009F6377">
              <w:rPr>
                <w:rFonts w:cs="Times New Roman"/>
                <w:sz w:val="20"/>
                <w:szCs w:val="20"/>
              </w:rPr>
              <w:t>]</w:t>
            </w:r>
          </w:p>
        </w:tc>
        <w:tc>
          <w:tcPr>
            <w:tcW w:w="1310" w:type="pct"/>
            <w:gridSpan w:val="2"/>
          </w:tcPr>
          <w:p w14:paraId="1B8B1CE3" w14:textId="77777777" w:rsidR="009D1B8A" w:rsidRPr="009F6377" w:rsidRDefault="009D1B8A" w:rsidP="00BB31A6">
            <w:pPr>
              <w:ind w:firstLine="0"/>
              <w:rPr>
                <w:rFonts w:cs="Times New Roman"/>
                <w:sz w:val="20"/>
                <w:szCs w:val="20"/>
              </w:rPr>
            </w:pPr>
            <w:r w:rsidRPr="009F6377">
              <w:rPr>
                <w:rFonts w:cs="Times New Roman"/>
                <w:sz w:val="20"/>
                <w:szCs w:val="20"/>
              </w:rPr>
              <w:t>[</w:t>
            </w:r>
            <w:r w:rsidRPr="009F6377">
              <w:rPr>
                <w:rFonts w:cs="Times New Roman"/>
                <w:i/>
                <w:sz w:val="20"/>
                <w:szCs w:val="20"/>
              </w:rPr>
              <w:t>nurodomi metai</w:t>
            </w:r>
            <w:r w:rsidRPr="009F6377">
              <w:rPr>
                <w:rFonts w:cs="Times New Roman"/>
                <w:sz w:val="20"/>
                <w:szCs w:val="20"/>
              </w:rPr>
              <w:t>]</w:t>
            </w:r>
          </w:p>
        </w:tc>
      </w:tr>
      <w:tr w:rsidR="009D1B8A" w:rsidRPr="009F6377" w14:paraId="4C8CFA78" w14:textId="77777777" w:rsidTr="00711CE0">
        <w:trPr>
          <w:jc w:val="center"/>
        </w:trPr>
        <w:tc>
          <w:tcPr>
            <w:tcW w:w="1193" w:type="pct"/>
            <w:vMerge/>
          </w:tcPr>
          <w:p w14:paraId="231E5BE1" w14:textId="77777777" w:rsidR="009D1B8A" w:rsidRPr="009F6377" w:rsidRDefault="009D1B8A" w:rsidP="00BB31A6">
            <w:pPr>
              <w:rPr>
                <w:rFonts w:cs="Times New Roman"/>
                <w:b/>
                <w:sz w:val="20"/>
                <w:szCs w:val="20"/>
              </w:rPr>
            </w:pPr>
          </w:p>
        </w:tc>
        <w:tc>
          <w:tcPr>
            <w:tcW w:w="605" w:type="pct"/>
          </w:tcPr>
          <w:p w14:paraId="5EB78959" w14:textId="77777777" w:rsidR="009D1B8A" w:rsidRPr="009F6377" w:rsidRDefault="009D1B8A" w:rsidP="00BB31A6">
            <w:pPr>
              <w:ind w:firstLine="0"/>
              <w:rPr>
                <w:rFonts w:cs="Times New Roman"/>
                <w:b/>
                <w:sz w:val="20"/>
                <w:szCs w:val="20"/>
              </w:rPr>
            </w:pPr>
            <w:r w:rsidRPr="009F6377">
              <w:rPr>
                <w:rFonts w:cs="Times New Roman"/>
                <w:b/>
                <w:sz w:val="20"/>
                <w:szCs w:val="20"/>
              </w:rPr>
              <w:t>Pardavimų vertė (eurais)</w:t>
            </w:r>
          </w:p>
        </w:tc>
        <w:tc>
          <w:tcPr>
            <w:tcW w:w="655" w:type="pct"/>
          </w:tcPr>
          <w:p w14:paraId="421D0787" w14:textId="77777777" w:rsidR="009D1B8A" w:rsidRPr="009F6377" w:rsidRDefault="009D1B8A" w:rsidP="00BB31A6">
            <w:pPr>
              <w:ind w:firstLine="0"/>
              <w:rPr>
                <w:rFonts w:cs="Times New Roman"/>
                <w:b/>
                <w:sz w:val="20"/>
                <w:szCs w:val="20"/>
              </w:rPr>
            </w:pPr>
            <w:r w:rsidRPr="009F6377">
              <w:rPr>
                <w:rFonts w:cs="Times New Roman"/>
                <w:b/>
                <w:sz w:val="20"/>
                <w:szCs w:val="20"/>
              </w:rPr>
              <w:t>Pardavimų dalis (proc.)</w:t>
            </w:r>
          </w:p>
        </w:tc>
        <w:tc>
          <w:tcPr>
            <w:tcW w:w="630" w:type="pct"/>
          </w:tcPr>
          <w:p w14:paraId="6EB6AAF8" w14:textId="77777777" w:rsidR="009D1B8A" w:rsidRPr="009F6377" w:rsidRDefault="009D1B8A" w:rsidP="00BB31A6">
            <w:pPr>
              <w:ind w:firstLine="0"/>
              <w:rPr>
                <w:rFonts w:cs="Times New Roman"/>
                <w:b/>
                <w:sz w:val="20"/>
                <w:szCs w:val="20"/>
              </w:rPr>
            </w:pPr>
            <w:r w:rsidRPr="009F6377">
              <w:rPr>
                <w:rFonts w:cs="Times New Roman"/>
                <w:b/>
                <w:sz w:val="20"/>
                <w:szCs w:val="20"/>
              </w:rPr>
              <w:t>Pardavimų vertė (eurais)</w:t>
            </w:r>
          </w:p>
        </w:tc>
        <w:tc>
          <w:tcPr>
            <w:tcW w:w="607" w:type="pct"/>
          </w:tcPr>
          <w:p w14:paraId="70C9DFA1" w14:textId="77777777" w:rsidR="009D1B8A" w:rsidRPr="009F6377" w:rsidRDefault="009D1B8A" w:rsidP="004B25FA">
            <w:pPr>
              <w:ind w:firstLine="0"/>
              <w:jc w:val="left"/>
              <w:rPr>
                <w:rFonts w:cs="Times New Roman"/>
                <w:b/>
                <w:sz w:val="20"/>
                <w:szCs w:val="20"/>
              </w:rPr>
            </w:pPr>
            <w:r w:rsidRPr="009F6377">
              <w:rPr>
                <w:rFonts w:cs="Times New Roman"/>
                <w:b/>
                <w:sz w:val="20"/>
                <w:szCs w:val="20"/>
              </w:rPr>
              <w:t>Pardavimų dalis (proc.)</w:t>
            </w:r>
          </w:p>
        </w:tc>
        <w:tc>
          <w:tcPr>
            <w:tcW w:w="655" w:type="pct"/>
          </w:tcPr>
          <w:p w14:paraId="0B95274A" w14:textId="77777777" w:rsidR="009D1B8A" w:rsidRPr="009F6377" w:rsidRDefault="009D1B8A" w:rsidP="00BB31A6">
            <w:pPr>
              <w:ind w:firstLine="0"/>
              <w:rPr>
                <w:rFonts w:cs="Times New Roman"/>
                <w:b/>
                <w:sz w:val="20"/>
                <w:szCs w:val="20"/>
              </w:rPr>
            </w:pPr>
            <w:r w:rsidRPr="009F6377">
              <w:rPr>
                <w:rFonts w:cs="Times New Roman"/>
                <w:b/>
                <w:sz w:val="20"/>
                <w:szCs w:val="20"/>
              </w:rPr>
              <w:t>Pardavimų vertė (eurais)</w:t>
            </w:r>
          </w:p>
        </w:tc>
        <w:tc>
          <w:tcPr>
            <w:tcW w:w="655" w:type="pct"/>
          </w:tcPr>
          <w:p w14:paraId="741108D6" w14:textId="77777777" w:rsidR="009D1B8A" w:rsidRPr="009F6377" w:rsidRDefault="009D1B8A" w:rsidP="00BB31A6">
            <w:pPr>
              <w:ind w:firstLine="0"/>
              <w:rPr>
                <w:rFonts w:cs="Times New Roman"/>
                <w:b/>
                <w:sz w:val="20"/>
                <w:szCs w:val="20"/>
              </w:rPr>
            </w:pPr>
            <w:r w:rsidRPr="009F6377">
              <w:rPr>
                <w:rFonts w:cs="Times New Roman"/>
                <w:b/>
                <w:sz w:val="20"/>
                <w:szCs w:val="20"/>
              </w:rPr>
              <w:t>Pardavimų dalis (proc.)</w:t>
            </w:r>
          </w:p>
        </w:tc>
      </w:tr>
      <w:tr w:rsidR="009D1B8A" w:rsidRPr="009F6377" w14:paraId="67AA31F0" w14:textId="77777777" w:rsidTr="00711CE0">
        <w:trPr>
          <w:jc w:val="center"/>
        </w:trPr>
        <w:tc>
          <w:tcPr>
            <w:tcW w:w="1193" w:type="pct"/>
          </w:tcPr>
          <w:p w14:paraId="5771A9D4" w14:textId="77777777" w:rsidR="009D1B8A" w:rsidRPr="009F6377" w:rsidRDefault="009D1B8A" w:rsidP="00BB31A6">
            <w:pPr>
              <w:ind w:firstLine="0"/>
              <w:rPr>
                <w:rFonts w:cs="Times New Roman"/>
                <w:sz w:val="20"/>
                <w:szCs w:val="20"/>
              </w:rPr>
            </w:pPr>
            <w:r w:rsidRPr="009F6377">
              <w:rPr>
                <w:rFonts w:cs="Times New Roman"/>
                <w:i/>
                <w:sz w:val="20"/>
                <w:szCs w:val="20"/>
              </w:rPr>
              <w:t>Kontrolę įgyjantis ūkio subjektas</w:t>
            </w:r>
            <w:r w:rsidRPr="009F6377" w:rsidDel="00532560">
              <w:rPr>
                <w:rFonts w:cs="Times New Roman"/>
                <w:i/>
                <w:sz w:val="20"/>
                <w:szCs w:val="20"/>
              </w:rPr>
              <w:t xml:space="preserve"> </w:t>
            </w:r>
          </w:p>
        </w:tc>
        <w:tc>
          <w:tcPr>
            <w:tcW w:w="605" w:type="pct"/>
          </w:tcPr>
          <w:p w14:paraId="3E8D1ADC" w14:textId="77777777" w:rsidR="009D1B8A" w:rsidRPr="009F6377" w:rsidRDefault="009D1B8A" w:rsidP="00BB31A6">
            <w:pPr>
              <w:rPr>
                <w:rFonts w:cs="Times New Roman"/>
                <w:sz w:val="20"/>
                <w:szCs w:val="20"/>
              </w:rPr>
            </w:pPr>
          </w:p>
        </w:tc>
        <w:tc>
          <w:tcPr>
            <w:tcW w:w="655" w:type="pct"/>
          </w:tcPr>
          <w:p w14:paraId="464C3287" w14:textId="77777777" w:rsidR="009D1B8A" w:rsidRPr="009F6377" w:rsidRDefault="009D1B8A" w:rsidP="00BB31A6">
            <w:pPr>
              <w:rPr>
                <w:rFonts w:cs="Times New Roman"/>
                <w:sz w:val="20"/>
                <w:szCs w:val="20"/>
              </w:rPr>
            </w:pPr>
          </w:p>
        </w:tc>
        <w:tc>
          <w:tcPr>
            <w:tcW w:w="630" w:type="pct"/>
          </w:tcPr>
          <w:p w14:paraId="743B3F41" w14:textId="77777777" w:rsidR="009D1B8A" w:rsidRPr="009F6377" w:rsidRDefault="009D1B8A" w:rsidP="00BB31A6">
            <w:pPr>
              <w:rPr>
                <w:rFonts w:cs="Times New Roman"/>
                <w:sz w:val="20"/>
                <w:szCs w:val="20"/>
              </w:rPr>
            </w:pPr>
          </w:p>
        </w:tc>
        <w:tc>
          <w:tcPr>
            <w:tcW w:w="607" w:type="pct"/>
          </w:tcPr>
          <w:p w14:paraId="1FF69521" w14:textId="77777777" w:rsidR="009D1B8A" w:rsidRPr="009F6377" w:rsidRDefault="009D1B8A" w:rsidP="00BB31A6">
            <w:pPr>
              <w:rPr>
                <w:rFonts w:cs="Times New Roman"/>
                <w:sz w:val="20"/>
                <w:szCs w:val="20"/>
              </w:rPr>
            </w:pPr>
          </w:p>
        </w:tc>
        <w:tc>
          <w:tcPr>
            <w:tcW w:w="655" w:type="pct"/>
          </w:tcPr>
          <w:p w14:paraId="51C3D7D9" w14:textId="77777777" w:rsidR="009D1B8A" w:rsidRPr="009F6377" w:rsidRDefault="009D1B8A" w:rsidP="00BB31A6">
            <w:pPr>
              <w:rPr>
                <w:rFonts w:cs="Times New Roman"/>
                <w:sz w:val="20"/>
                <w:szCs w:val="20"/>
              </w:rPr>
            </w:pPr>
          </w:p>
        </w:tc>
        <w:tc>
          <w:tcPr>
            <w:tcW w:w="655" w:type="pct"/>
          </w:tcPr>
          <w:p w14:paraId="613C76E6" w14:textId="77777777" w:rsidR="009D1B8A" w:rsidRPr="009F6377" w:rsidRDefault="009D1B8A" w:rsidP="00BB31A6">
            <w:pPr>
              <w:rPr>
                <w:rFonts w:cs="Times New Roman"/>
                <w:sz w:val="20"/>
                <w:szCs w:val="20"/>
              </w:rPr>
            </w:pPr>
          </w:p>
        </w:tc>
      </w:tr>
      <w:tr w:rsidR="009D1B8A" w:rsidRPr="009F6377" w14:paraId="29835012" w14:textId="77777777" w:rsidTr="00711CE0">
        <w:trPr>
          <w:jc w:val="center"/>
        </w:trPr>
        <w:tc>
          <w:tcPr>
            <w:tcW w:w="1193" w:type="pct"/>
          </w:tcPr>
          <w:p w14:paraId="074AC2F8" w14:textId="77777777" w:rsidR="009D1B8A" w:rsidRPr="009F6377" w:rsidRDefault="009D1B8A" w:rsidP="00BB31A6">
            <w:pPr>
              <w:ind w:firstLine="0"/>
              <w:rPr>
                <w:rFonts w:cs="Times New Roman"/>
                <w:sz w:val="20"/>
                <w:szCs w:val="20"/>
              </w:rPr>
            </w:pPr>
          </w:p>
        </w:tc>
        <w:tc>
          <w:tcPr>
            <w:tcW w:w="605" w:type="pct"/>
          </w:tcPr>
          <w:p w14:paraId="5A266475" w14:textId="77777777" w:rsidR="009D1B8A" w:rsidRPr="009F6377" w:rsidRDefault="009D1B8A" w:rsidP="00BB31A6">
            <w:pPr>
              <w:rPr>
                <w:rFonts w:cs="Times New Roman"/>
                <w:sz w:val="20"/>
                <w:szCs w:val="20"/>
              </w:rPr>
            </w:pPr>
          </w:p>
        </w:tc>
        <w:tc>
          <w:tcPr>
            <w:tcW w:w="655" w:type="pct"/>
          </w:tcPr>
          <w:p w14:paraId="0DE8B778" w14:textId="77777777" w:rsidR="009D1B8A" w:rsidRPr="009F6377" w:rsidRDefault="009D1B8A" w:rsidP="00BB31A6">
            <w:pPr>
              <w:rPr>
                <w:rFonts w:cs="Times New Roman"/>
                <w:sz w:val="20"/>
                <w:szCs w:val="20"/>
              </w:rPr>
            </w:pPr>
          </w:p>
        </w:tc>
        <w:tc>
          <w:tcPr>
            <w:tcW w:w="630" w:type="pct"/>
          </w:tcPr>
          <w:p w14:paraId="33D33DB4" w14:textId="77777777" w:rsidR="009D1B8A" w:rsidRPr="009F6377" w:rsidRDefault="009D1B8A" w:rsidP="00BB31A6">
            <w:pPr>
              <w:rPr>
                <w:rFonts w:cs="Times New Roman"/>
                <w:sz w:val="20"/>
                <w:szCs w:val="20"/>
              </w:rPr>
            </w:pPr>
          </w:p>
        </w:tc>
        <w:tc>
          <w:tcPr>
            <w:tcW w:w="607" w:type="pct"/>
          </w:tcPr>
          <w:p w14:paraId="49F2E454" w14:textId="77777777" w:rsidR="009D1B8A" w:rsidRPr="009F6377" w:rsidRDefault="009D1B8A" w:rsidP="00BB31A6">
            <w:pPr>
              <w:rPr>
                <w:rFonts w:cs="Times New Roman"/>
                <w:sz w:val="20"/>
                <w:szCs w:val="20"/>
              </w:rPr>
            </w:pPr>
          </w:p>
        </w:tc>
        <w:tc>
          <w:tcPr>
            <w:tcW w:w="655" w:type="pct"/>
          </w:tcPr>
          <w:p w14:paraId="062E3E5D" w14:textId="77777777" w:rsidR="009D1B8A" w:rsidRPr="009F6377" w:rsidRDefault="009D1B8A" w:rsidP="00BB31A6">
            <w:pPr>
              <w:rPr>
                <w:rFonts w:cs="Times New Roman"/>
                <w:sz w:val="20"/>
                <w:szCs w:val="20"/>
              </w:rPr>
            </w:pPr>
          </w:p>
        </w:tc>
        <w:tc>
          <w:tcPr>
            <w:tcW w:w="655" w:type="pct"/>
          </w:tcPr>
          <w:p w14:paraId="371B3314" w14:textId="77777777" w:rsidR="009D1B8A" w:rsidRPr="009F6377" w:rsidRDefault="009D1B8A" w:rsidP="00BB31A6">
            <w:pPr>
              <w:rPr>
                <w:rFonts w:cs="Times New Roman"/>
                <w:sz w:val="20"/>
                <w:szCs w:val="20"/>
              </w:rPr>
            </w:pPr>
          </w:p>
        </w:tc>
      </w:tr>
      <w:tr w:rsidR="009D1B8A" w:rsidRPr="009F6377" w14:paraId="171C2671" w14:textId="77777777" w:rsidTr="00711CE0">
        <w:trPr>
          <w:jc w:val="center"/>
        </w:trPr>
        <w:tc>
          <w:tcPr>
            <w:tcW w:w="1193" w:type="pct"/>
          </w:tcPr>
          <w:p w14:paraId="2DA39928" w14:textId="77777777" w:rsidR="009D1B8A" w:rsidRPr="009F6377" w:rsidRDefault="009D1B8A" w:rsidP="00BB31A6">
            <w:pPr>
              <w:ind w:firstLine="0"/>
              <w:rPr>
                <w:rFonts w:cs="Times New Roman"/>
                <w:sz w:val="20"/>
                <w:szCs w:val="20"/>
              </w:rPr>
            </w:pPr>
            <w:r w:rsidRPr="009F6377">
              <w:rPr>
                <w:rFonts w:cs="Times New Roman"/>
                <w:i/>
                <w:sz w:val="20"/>
                <w:szCs w:val="20"/>
              </w:rPr>
              <w:t>Su kontrolę įgyjančiu susiję ūkio subjektai</w:t>
            </w:r>
          </w:p>
        </w:tc>
        <w:tc>
          <w:tcPr>
            <w:tcW w:w="605" w:type="pct"/>
          </w:tcPr>
          <w:p w14:paraId="78376C78" w14:textId="77777777" w:rsidR="009D1B8A" w:rsidRPr="009F6377" w:rsidRDefault="009D1B8A" w:rsidP="00BB31A6">
            <w:pPr>
              <w:rPr>
                <w:rFonts w:cs="Times New Roman"/>
                <w:sz w:val="20"/>
                <w:szCs w:val="20"/>
              </w:rPr>
            </w:pPr>
          </w:p>
        </w:tc>
        <w:tc>
          <w:tcPr>
            <w:tcW w:w="655" w:type="pct"/>
          </w:tcPr>
          <w:p w14:paraId="014928BD" w14:textId="77777777" w:rsidR="009D1B8A" w:rsidRPr="009F6377" w:rsidRDefault="009D1B8A" w:rsidP="00BB31A6">
            <w:pPr>
              <w:rPr>
                <w:rFonts w:cs="Times New Roman"/>
                <w:sz w:val="20"/>
                <w:szCs w:val="20"/>
              </w:rPr>
            </w:pPr>
          </w:p>
        </w:tc>
        <w:tc>
          <w:tcPr>
            <w:tcW w:w="630" w:type="pct"/>
          </w:tcPr>
          <w:p w14:paraId="6EAC98EC" w14:textId="77777777" w:rsidR="009D1B8A" w:rsidRPr="009F6377" w:rsidRDefault="009D1B8A" w:rsidP="00BB31A6">
            <w:pPr>
              <w:rPr>
                <w:rFonts w:cs="Times New Roman"/>
                <w:sz w:val="20"/>
                <w:szCs w:val="20"/>
              </w:rPr>
            </w:pPr>
          </w:p>
        </w:tc>
        <w:tc>
          <w:tcPr>
            <w:tcW w:w="607" w:type="pct"/>
          </w:tcPr>
          <w:p w14:paraId="6E7393C3" w14:textId="77777777" w:rsidR="009D1B8A" w:rsidRPr="009F6377" w:rsidRDefault="009D1B8A" w:rsidP="00BB31A6">
            <w:pPr>
              <w:rPr>
                <w:rFonts w:cs="Times New Roman"/>
                <w:sz w:val="20"/>
                <w:szCs w:val="20"/>
              </w:rPr>
            </w:pPr>
          </w:p>
        </w:tc>
        <w:tc>
          <w:tcPr>
            <w:tcW w:w="655" w:type="pct"/>
          </w:tcPr>
          <w:p w14:paraId="62F89926" w14:textId="77777777" w:rsidR="009D1B8A" w:rsidRPr="009F6377" w:rsidRDefault="009D1B8A" w:rsidP="00BB31A6">
            <w:pPr>
              <w:rPr>
                <w:rFonts w:cs="Times New Roman"/>
                <w:sz w:val="20"/>
                <w:szCs w:val="20"/>
              </w:rPr>
            </w:pPr>
          </w:p>
        </w:tc>
        <w:tc>
          <w:tcPr>
            <w:tcW w:w="655" w:type="pct"/>
          </w:tcPr>
          <w:p w14:paraId="761823A3" w14:textId="77777777" w:rsidR="009D1B8A" w:rsidRPr="009F6377" w:rsidRDefault="009D1B8A" w:rsidP="00BB31A6">
            <w:pPr>
              <w:rPr>
                <w:rFonts w:cs="Times New Roman"/>
                <w:sz w:val="20"/>
                <w:szCs w:val="20"/>
              </w:rPr>
            </w:pPr>
          </w:p>
        </w:tc>
      </w:tr>
      <w:tr w:rsidR="009D1B8A" w:rsidRPr="009F6377" w14:paraId="443E0AA3" w14:textId="77777777" w:rsidTr="00711CE0">
        <w:trPr>
          <w:jc w:val="center"/>
        </w:trPr>
        <w:tc>
          <w:tcPr>
            <w:tcW w:w="1193" w:type="pct"/>
          </w:tcPr>
          <w:p w14:paraId="593D015A" w14:textId="77777777" w:rsidR="009D1B8A" w:rsidRPr="009F6377" w:rsidRDefault="009D1B8A" w:rsidP="00BB31A6">
            <w:pPr>
              <w:rPr>
                <w:rFonts w:cs="Times New Roman"/>
                <w:sz w:val="20"/>
                <w:szCs w:val="20"/>
              </w:rPr>
            </w:pPr>
          </w:p>
        </w:tc>
        <w:tc>
          <w:tcPr>
            <w:tcW w:w="605" w:type="pct"/>
          </w:tcPr>
          <w:p w14:paraId="1469C7EB" w14:textId="77777777" w:rsidR="009D1B8A" w:rsidRPr="009F6377" w:rsidRDefault="009D1B8A" w:rsidP="00BB31A6">
            <w:pPr>
              <w:rPr>
                <w:rFonts w:cs="Times New Roman"/>
                <w:sz w:val="20"/>
                <w:szCs w:val="20"/>
              </w:rPr>
            </w:pPr>
          </w:p>
        </w:tc>
        <w:tc>
          <w:tcPr>
            <w:tcW w:w="655" w:type="pct"/>
          </w:tcPr>
          <w:p w14:paraId="39273D44" w14:textId="77777777" w:rsidR="009D1B8A" w:rsidRPr="009F6377" w:rsidRDefault="009D1B8A" w:rsidP="00BB31A6">
            <w:pPr>
              <w:rPr>
                <w:rFonts w:cs="Times New Roman"/>
                <w:sz w:val="20"/>
                <w:szCs w:val="20"/>
              </w:rPr>
            </w:pPr>
          </w:p>
        </w:tc>
        <w:tc>
          <w:tcPr>
            <w:tcW w:w="630" w:type="pct"/>
          </w:tcPr>
          <w:p w14:paraId="31662AB4" w14:textId="77777777" w:rsidR="009D1B8A" w:rsidRPr="009F6377" w:rsidRDefault="009D1B8A" w:rsidP="00BB31A6">
            <w:pPr>
              <w:rPr>
                <w:rFonts w:cs="Times New Roman"/>
                <w:sz w:val="20"/>
                <w:szCs w:val="20"/>
              </w:rPr>
            </w:pPr>
          </w:p>
        </w:tc>
        <w:tc>
          <w:tcPr>
            <w:tcW w:w="607" w:type="pct"/>
          </w:tcPr>
          <w:p w14:paraId="3780FC6E" w14:textId="77777777" w:rsidR="009D1B8A" w:rsidRPr="009F6377" w:rsidRDefault="009D1B8A" w:rsidP="00BB31A6">
            <w:pPr>
              <w:rPr>
                <w:rFonts w:cs="Times New Roman"/>
                <w:sz w:val="20"/>
                <w:szCs w:val="20"/>
              </w:rPr>
            </w:pPr>
          </w:p>
        </w:tc>
        <w:tc>
          <w:tcPr>
            <w:tcW w:w="655" w:type="pct"/>
          </w:tcPr>
          <w:p w14:paraId="6A60D4E9" w14:textId="77777777" w:rsidR="009D1B8A" w:rsidRPr="009F6377" w:rsidRDefault="009D1B8A" w:rsidP="00BB31A6">
            <w:pPr>
              <w:rPr>
                <w:rFonts w:cs="Times New Roman"/>
                <w:sz w:val="20"/>
                <w:szCs w:val="20"/>
              </w:rPr>
            </w:pPr>
          </w:p>
        </w:tc>
        <w:tc>
          <w:tcPr>
            <w:tcW w:w="655" w:type="pct"/>
          </w:tcPr>
          <w:p w14:paraId="1FD4DD64" w14:textId="77777777" w:rsidR="009D1B8A" w:rsidRPr="009F6377" w:rsidRDefault="009D1B8A" w:rsidP="00BB31A6">
            <w:pPr>
              <w:rPr>
                <w:rFonts w:cs="Times New Roman"/>
                <w:sz w:val="20"/>
                <w:szCs w:val="20"/>
              </w:rPr>
            </w:pPr>
          </w:p>
        </w:tc>
      </w:tr>
      <w:tr w:rsidR="009D1B8A" w:rsidRPr="009F6377" w14:paraId="3AEDB1DD" w14:textId="77777777" w:rsidTr="00711CE0">
        <w:trPr>
          <w:jc w:val="center"/>
        </w:trPr>
        <w:tc>
          <w:tcPr>
            <w:tcW w:w="1193" w:type="pct"/>
          </w:tcPr>
          <w:p w14:paraId="1B2AE9BB" w14:textId="77777777" w:rsidR="009D1B8A" w:rsidRPr="009F6377" w:rsidRDefault="009D1B8A" w:rsidP="00BB31A6">
            <w:pPr>
              <w:ind w:firstLine="0"/>
              <w:rPr>
                <w:rFonts w:cs="Times New Roman"/>
                <w:b/>
                <w:sz w:val="20"/>
                <w:szCs w:val="20"/>
              </w:rPr>
            </w:pPr>
            <w:r w:rsidRPr="009F6377">
              <w:rPr>
                <w:rFonts w:cs="Times New Roman"/>
                <w:b/>
                <w:sz w:val="20"/>
                <w:szCs w:val="20"/>
              </w:rPr>
              <w:t>Kontrolę įgyjantis ūkio subjektas ir su juo susiję ūkio subjektai kartu</w:t>
            </w:r>
          </w:p>
        </w:tc>
        <w:tc>
          <w:tcPr>
            <w:tcW w:w="605" w:type="pct"/>
          </w:tcPr>
          <w:p w14:paraId="58556E98" w14:textId="77777777" w:rsidR="009D1B8A" w:rsidRPr="009F6377" w:rsidRDefault="009D1B8A" w:rsidP="00BB31A6">
            <w:pPr>
              <w:rPr>
                <w:rFonts w:cs="Times New Roman"/>
                <w:sz w:val="20"/>
                <w:szCs w:val="20"/>
              </w:rPr>
            </w:pPr>
          </w:p>
        </w:tc>
        <w:tc>
          <w:tcPr>
            <w:tcW w:w="655" w:type="pct"/>
          </w:tcPr>
          <w:p w14:paraId="608097E1" w14:textId="77777777" w:rsidR="009D1B8A" w:rsidRPr="009F6377" w:rsidRDefault="009D1B8A" w:rsidP="00BB31A6">
            <w:pPr>
              <w:rPr>
                <w:rFonts w:cs="Times New Roman"/>
                <w:sz w:val="20"/>
                <w:szCs w:val="20"/>
              </w:rPr>
            </w:pPr>
          </w:p>
        </w:tc>
        <w:tc>
          <w:tcPr>
            <w:tcW w:w="630" w:type="pct"/>
          </w:tcPr>
          <w:p w14:paraId="404F8AB3" w14:textId="77777777" w:rsidR="009D1B8A" w:rsidRPr="009F6377" w:rsidRDefault="009D1B8A" w:rsidP="00BB31A6">
            <w:pPr>
              <w:rPr>
                <w:rFonts w:cs="Times New Roman"/>
                <w:sz w:val="20"/>
                <w:szCs w:val="20"/>
              </w:rPr>
            </w:pPr>
          </w:p>
        </w:tc>
        <w:tc>
          <w:tcPr>
            <w:tcW w:w="607" w:type="pct"/>
          </w:tcPr>
          <w:p w14:paraId="4688C773" w14:textId="77777777" w:rsidR="009D1B8A" w:rsidRPr="009F6377" w:rsidRDefault="009D1B8A" w:rsidP="00BB31A6">
            <w:pPr>
              <w:rPr>
                <w:rFonts w:cs="Times New Roman"/>
                <w:sz w:val="20"/>
                <w:szCs w:val="20"/>
              </w:rPr>
            </w:pPr>
          </w:p>
        </w:tc>
        <w:tc>
          <w:tcPr>
            <w:tcW w:w="655" w:type="pct"/>
          </w:tcPr>
          <w:p w14:paraId="08585921" w14:textId="77777777" w:rsidR="009D1B8A" w:rsidRPr="009F6377" w:rsidRDefault="009D1B8A" w:rsidP="00BB31A6">
            <w:pPr>
              <w:rPr>
                <w:rFonts w:cs="Times New Roman"/>
                <w:sz w:val="20"/>
                <w:szCs w:val="20"/>
              </w:rPr>
            </w:pPr>
          </w:p>
        </w:tc>
        <w:tc>
          <w:tcPr>
            <w:tcW w:w="655" w:type="pct"/>
          </w:tcPr>
          <w:p w14:paraId="405FEC01" w14:textId="77777777" w:rsidR="009D1B8A" w:rsidRPr="009F6377" w:rsidRDefault="009D1B8A" w:rsidP="00BB31A6">
            <w:pPr>
              <w:rPr>
                <w:rFonts w:cs="Times New Roman"/>
                <w:sz w:val="20"/>
                <w:szCs w:val="20"/>
              </w:rPr>
            </w:pPr>
          </w:p>
        </w:tc>
      </w:tr>
      <w:tr w:rsidR="00931711" w:rsidRPr="009F6377" w14:paraId="064DB9AC" w14:textId="77777777" w:rsidTr="00711CE0">
        <w:trPr>
          <w:jc w:val="center"/>
        </w:trPr>
        <w:tc>
          <w:tcPr>
            <w:tcW w:w="1193" w:type="pct"/>
          </w:tcPr>
          <w:p w14:paraId="3A0AC0D6" w14:textId="77777777" w:rsidR="00931711" w:rsidRPr="009F6377" w:rsidRDefault="00931711" w:rsidP="00BB31A6">
            <w:pPr>
              <w:rPr>
                <w:rFonts w:cs="Times New Roman"/>
                <w:i/>
                <w:sz w:val="20"/>
                <w:szCs w:val="20"/>
              </w:rPr>
            </w:pPr>
          </w:p>
        </w:tc>
        <w:tc>
          <w:tcPr>
            <w:tcW w:w="605" w:type="pct"/>
          </w:tcPr>
          <w:p w14:paraId="49949BFF" w14:textId="77777777" w:rsidR="00931711" w:rsidRPr="009F6377" w:rsidRDefault="00931711" w:rsidP="00BB31A6">
            <w:pPr>
              <w:rPr>
                <w:rFonts w:cs="Times New Roman"/>
                <w:sz w:val="20"/>
                <w:szCs w:val="20"/>
              </w:rPr>
            </w:pPr>
          </w:p>
        </w:tc>
        <w:tc>
          <w:tcPr>
            <w:tcW w:w="655" w:type="pct"/>
          </w:tcPr>
          <w:p w14:paraId="65315FB3" w14:textId="77777777" w:rsidR="00931711" w:rsidRPr="009F6377" w:rsidRDefault="00931711" w:rsidP="00BB31A6">
            <w:pPr>
              <w:rPr>
                <w:rFonts w:cs="Times New Roman"/>
                <w:sz w:val="20"/>
                <w:szCs w:val="20"/>
              </w:rPr>
            </w:pPr>
          </w:p>
        </w:tc>
        <w:tc>
          <w:tcPr>
            <w:tcW w:w="630" w:type="pct"/>
          </w:tcPr>
          <w:p w14:paraId="32313C9B" w14:textId="77777777" w:rsidR="00931711" w:rsidRPr="009F6377" w:rsidRDefault="00931711" w:rsidP="00BB31A6">
            <w:pPr>
              <w:rPr>
                <w:rFonts w:cs="Times New Roman"/>
                <w:sz w:val="20"/>
                <w:szCs w:val="20"/>
              </w:rPr>
            </w:pPr>
          </w:p>
        </w:tc>
        <w:tc>
          <w:tcPr>
            <w:tcW w:w="607" w:type="pct"/>
          </w:tcPr>
          <w:p w14:paraId="25EED356" w14:textId="77777777" w:rsidR="00931711" w:rsidRPr="009F6377" w:rsidRDefault="00931711" w:rsidP="00BB31A6">
            <w:pPr>
              <w:rPr>
                <w:rFonts w:cs="Times New Roman"/>
                <w:sz w:val="20"/>
                <w:szCs w:val="20"/>
              </w:rPr>
            </w:pPr>
          </w:p>
        </w:tc>
        <w:tc>
          <w:tcPr>
            <w:tcW w:w="655" w:type="pct"/>
          </w:tcPr>
          <w:p w14:paraId="562E5997" w14:textId="77777777" w:rsidR="00931711" w:rsidRPr="009F6377" w:rsidRDefault="00931711" w:rsidP="00BB31A6">
            <w:pPr>
              <w:rPr>
                <w:rFonts w:cs="Times New Roman"/>
                <w:sz w:val="20"/>
                <w:szCs w:val="20"/>
              </w:rPr>
            </w:pPr>
          </w:p>
        </w:tc>
        <w:tc>
          <w:tcPr>
            <w:tcW w:w="655" w:type="pct"/>
          </w:tcPr>
          <w:p w14:paraId="4B2FDD68" w14:textId="77777777" w:rsidR="00931711" w:rsidRPr="009F6377" w:rsidRDefault="00931711" w:rsidP="00BB31A6">
            <w:pPr>
              <w:rPr>
                <w:rFonts w:cs="Times New Roman"/>
                <w:sz w:val="20"/>
                <w:szCs w:val="20"/>
              </w:rPr>
            </w:pPr>
          </w:p>
        </w:tc>
      </w:tr>
      <w:tr w:rsidR="009D1B8A" w:rsidRPr="009F6377" w14:paraId="2FA6714E" w14:textId="77777777" w:rsidTr="00711CE0">
        <w:trPr>
          <w:jc w:val="center"/>
        </w:trPr>
        <w:tc>
          <w:tcPr>
            <w:tcW w:w="1193" w:type="pct"/>
          </w:tcPr>
          <w:p w14:paraId="4BCD3A69" w14:textId="77777777" w:rsidR="009D1B8A" w:rsidRPr="009F6377" w:rsidRDefault="009D1B8A" w:rsidP="00BB31A6">
            <w:pPr>
              <w:ind w:firstLine="0"/>
              <w:rPr>
                <w:rFonts w:cs="Times New Roman"/>
                <w:sz w:val="20"/>
                <w:szCs w:val="20"/>
              </w:rPr>
            </w:pPr>
            <w:r w:rsidRPr="009F6377">
              <w:rPr>
                <w:rFonts w:cs="Times New Roman"/>
                <w:i/>
                <w:sz w:val="20"/>
                <w:szCs w:val="20"/>
              </w:rPr>
              <w:t>Ūkio subjektas, kurio kontrolė įgyjama</w:t>
            </w:r>
            <w:r w:rsidRPr="009F6377" w:rsidDel="00383F90">
              <w:rPr>
                <w:rFonts w:cs="Times New Roman"/>
                <w:sz w:val="20"/>
                <w:szCs w:val="20"/>
              </w:rPr>
              <w:t xml:space="preserve"> </w:t>
            </w:r>
          </w:p>
        </w:tc>
        <w:tc>
          <w:tcPr>
            <w:tcW w:w="605" w:type="pct"/>
          </w:tcPr>
          <w:p w14:paraId="1B46A0CB" w14:textId="77777777" w:rsidR="009D1B8A" w:rsidRPr="009F6377" w:rsidRDefault="009D1B8A" w:rsidP="00BB31A6">
            <w:pPr>
              <w:rPr>
                <w:rFonts w:cs="Times New Roman"/>
                <w:sz w:val="20"/>
                <w:szCs w:val="20"/>
              </w:rPr>
            </w:pPr>
          </w:p>
        </w:tc>
        <w:tc>
          <w:tcPr>
            <w:tcW w:w="655" w:type="pct"/>
          </w:tcPr>
          <w:p w14:paraId="7F934CA1" w14:textId="77777777" w:rsidR="009D1B8A" w:rsidRPr="009F6377" w:rsidRDefault="009D1B8A" w:rsidP="00BB31A6">
            <w:pPr>
              <w:rPr>
                <w:rFonts w:cs="Times New Roman"/>
                <w:sz w:val="20"/>
                <w:szCs w:val="20"/>
              </w:rPr>
            </w:pPr>
          </w:p>
        </w:tc>
        <w:tc>
          <w:tcPr>
            <w:tcW w:w="630" w:type="pct"/>
          </w:tcPr>
          <w:p w14:paraId="50EFC83B" w14:textId="77777777" w:rsidR="009D1B8A" w:rsidRPr="009F6377" w:rsidRDefault="009D1B8A" w:rsidP="00BB31A6">
            <w:pPr>
              <w:rPr>
                <w:rFonts w:cs="Times New Roman"/>
                <w:sz w:val="20"/>
                <w:szCs w:val="20"/>
              </w:rPr>
            </w:pPr>
          </w:p>
        </w:tc>
        <w:tc>
          <w:tcPr>
            <w:tcW w:w="607" w:type="pct"/>
          </w:tcPr>
          <w:p w14:paraId="19E15022" w14:textId="77777777" w:rsidR="009D1B8A" w:rsidRPr="009F6377" w:rsidRDefault="009D1B8A" w:rsidP="00BB31A6">
            <w:pPr>
              <w:rPr>
                <w:rFonts w:cs="Times New Roman"/>
                <w:sz w:val="20"/>
                <w:szCs w:val="20"/>
              </w:rPr>
            </w:pPr>
          </w:p>
        </w:tc>
        <w:tc>
          <w:tcPr>
            <w:tcW w:w="655" w:type="pct"/>
          </w:tcPr>
          <w:p w14:paraId="73CBF3E0" w14:textId="77777777" w:rsidR="009D1B8A" w:rsidRPr="009F6377" w:rsidRDefault="009D1B8A" w:rsidP="00BB31A6">
            <w:pPr>
              <w:rPr>
                <w:rFonts w:cs="Times New Roman"/>
                <w:sz w:val="20"/>
                <w:szCs w:val="20"/>
              </w:rPr>
            </w:pPr>
          </w:p>
        </w:tc>
        <w:tc>
          <w:tcPr>
            <w:tcW w:w="655" w:type="pct"/>
          </w:tcPr>
          <w:p w14:paraId="7257DC2C" w14:textId="77777777" w:rsidR="009D1B8A" w:rsidRPr="009F6377" w:rsidRDefault="009D1B8A" w:rsidP="00BB31A6">
            <w:pPr>
              <w:rPr>
                <w:rFonts w:cs="Times New Roman"/>
                <w:sz w:val="20"/>
                <w:szCs w:val="20"/>
              </w:rPr>
            </w:pPr>
          </w:p>
        </w:tc>
      </w:tr>
      <w:tr w:rsidR="009D1B8A" w:rsidRPr="009F6377" w14:paraId="7999DE7B" w14:textId="77777777" w:rsidTr="00711CE0">
        <w:trPr>
          <w:jc w:val="center"/>
        </w:trPr>
        <w:tc>
          <w:tcPr>
            <w:tcW w:w="1193" w:type="pct"/>
          </w:tcPr>
          <w:p w14:paraId="1F5597C7" w14:textId="77777777" w:rsidR="009D1B8A" w:rsidRPr="009F6377" w:rsidRDefault="009D1B8A" w:rsidP="00BB31A6">
            <w:pPr>
              <w:rPr>
                <w:rFonts w:cs="Times New Roman"/>
                <w:i/>
                <w:sz w:val="20"/>
                <w:szCs w:val="20"/>
              </w:rPr>
            </w:pPr>
          </w:p>
        </w:tc>
        <w:tc>
          <w:tcPr>
            <w:tcW w:w="605" w:type="pct"/>
          </w:tcPr>
          <w:p w14:paraId="31AC69FC" w14:textId="77777777" w:rsidR="009D1B8A" w:rsidRPr="009F6377" w:rsidRDefault="009D1B8A" w:rsidP="00BB31A6">
            <w:pPr>
              <w:rPr>
                <w:rFonts w:cs="Times New Roman"/>
                <w:sz w:val="20"/>
                <w:szCs w:val="20"/>
              </w:rPr>
            </w:pPr>
          </w:p>
        </w:tc>
        <w:tc>
          <w:tcPr>
            <w:tcW w:w="655" w:type="pct"/>
          </w:tcPr>
          <w:p w14:paraId="3E6AC755" w14:textId="77777777" w:rsidR="009D1B8A" w:rsidRPr="009F6377" w:rsidRDefault="009D1B8A" w:rsidP="00BB31A6">
            <w:pPr>
              <w:rPr>
                <w:rFonts w:cs="Times New Roman"/>
                <w:sz w:val="20"/>
                <w:szCs w:val="20"/>
              </w:rPr>
            </w:pPr>
          </w:p>
        </w:tc>
        <w:tc>
          <w:tcPr>
            <w:tcW w:w="630" w:type="pct"/>
          </w:tcPr>
          <w:p w14:paraId="216DD91A" w14:textId="77777777" w:rsidR="009D1B8A" w:rsidRPr="009F6377" w:rsidRDefault="009D1B8A" w:rsidP="00BB31A6">
            <w:pPr>
              <w:rPr>
                <w:rFonts w:cs="Times New Roman"/>
                <w:sz w:val="20"/>
                <w:szCs w:val="20"/>
              </w:rPr>
            </w:pPr>
          </w:p>
        </w:tc>
        <w:tc>
          <w:tcPr>
            <w:tcW w:w="607" w:type="pct"/>
          </w:tcPr>
          <w:p w14:paraId="0E2E9064" w14:textId="77777777" w:rsidR="009D1B8A" w:rsidRPr="009F6377" w:rsidRDefault="009D1B8A" w:rsidP="00BB31A6">
            <w:pPr>
              <w:rPr>
                <w:rFonts w:cs="Times New Roman"/>
                <w:sz w:val="20"/>
                <w:szCs w:val="20"/>
              </w:rPr>
            </w:pPr>
          </w:p>
        </w:tc>
        <w:tc>
          <w:tcPr>
            <w:tcW w:w="655" w:type="pct"/>
          </w:tcPr>
          <w:p w14:paraId="2B660CEB" w14:textId="77777777" w:rsidR="009D1B8A" w:rsidRPr="009F6377" w:rsidRDefault="009D1B8A" w:rsidP="00BB31A6">
            <w:pPr>
              <w:rPr>
                <w:rFonts w:cs="Times New Roman"/>
                <w:sz w:val="20"/>
                <w:szCs w:val="20"/>
              </w:rPr>
            </w:pPr>
          </w:p>
        </w:tc>
        <w:tc>
          <w:tcPr>
            <w:tcW w:w="655" w:type="pct"/>
          </w:tcPr>
          <w:p w14:paraId="050A5CE1" w14:textId="77777777" w:rsidR="009D1B8A" w:rsidRPr="009F6377" w:rsidRDefault="009D1B8A" w:rsidP="00BB31A6">
            <w:pPr>
              <w:rPr>
                <w:rFonts w:cs="Times New Roman"/>
                <w:sz w:val="20"/>
                <w:szCs w:val="20"/>
              </w:rPr>
            </w:pPr>
          </w:p>
        </w:tc>
      </w:tr>
      <w:tr w:rsidR="009D1B8A" w:rsidRPr="009F6377" w14:paraId="66C8588E" w14:textId="77777777" w:rsidTr="00711CE0">
        <w:trPr>
          <w:jc w:val="center"/>
        </w:trPr>
        <w:tc>
          <w:tcPr>
            <w:tcW w:w="1193" w:type="pct"/>
          </w:tcPr>
          <w:p w14:paraId="1EF8FE1C" w14:textId="77777777" w:rsidR="009D1B8A" w:rsidRPr="009F6377" w:rsidRDefault="009D1B8A" w:rsidP="00057483">
            <w:pPr>
              <w:ind w:firstLine="0"/>
              <w:rPr>
                <w:rFonts w:cs="Times New Roman"/>
                <w:i/>
                <w:sz w:val="20"/>
                <w:szCs w:val="20"/>
              </w:rPr>
            </w:pPr>
            <w:r w:rsidRPr="009F6377">
              <w:rPr>
                <w:rFonts w:cs="Times New Roman"/>
                <w:i/>
                <w:sz w:val="20"/>
                <w:szCs w:val="20"/>
              </w:rPr>
              <w:t>Su ūkio subjektu, kurio kontrolė įgyjama, susiję ūkio subjektai</w:t>
            </w:r>
          </w:p>
        </w:tc>
        <w:tc>
          <w:tcPr>
            <w:tcW w:w="605" w:type="pct"/>
          </w:tcPr>
          <w:p w14:paraId="51394187" w14:textId="77777777" w:rsidR="009D1B8A" w:rsidRPr="009F6377" w:rsidRDefault="009D1B8A" w:rsidP="00BB31A6">
            <w:pPr>
              <w:rPr>
                <w:rFonts w:cs="Times New Roman"/>
                <w:sz w:val="20"/>
                <w:szCs w:val="20"/>
              </w:rPr>
            </w:pPr>
          </w:p>
        </w:tc>
        <w:tc>
          <w:tcPr>
            <w:tcW w:w="655" w:type="pct"/>
          </w:tcPr>
          <w:p w14:paraId="1C93AB37" w14:textId="77777777" w:rsidR="009D1B8A" w:rsidRPr="009F6377" w:rsidRDefault="009D1B8A" w:rsidP="00BB31A6">
            <w:pPr>
              <w:rPr>
                <w:rFonts w:cs="Times New Roman"/>
                <w:sz w:val="20"/>
                <w:szCs w:val="20"/>
              </w:rPr>
            </w:pPr>
          </w:p>
        </w:tc>
        <w:tc>
          <w:tcPr>
            <w:tcW w:w="630" w:type="pct"/>
          </w:tcPr>
          <w:p w14:paraId="681C2848" w14:textId="77777777" w:rsidR="009D1B8A" w:rsidRPr="009F6377" w:rsidRDefault="009D1B8A" w:rsidP="00BB31A6">
            <w:pPr>
              <w:rPr>
                <w:rFonts w:cs="Times New Roman"/>
                <w:sz w:val="20"/>
                <w:szCs w:val="20"/>
              </w:rPr>
            </w:pPr>
          </w:p>
        </w:tc>
        <w:tc>
          <w:tcPr>
            <w:tcW w:w="607" w:type="pct"/>
          </w:tcPr>
          <w:p w14:paraId="1B42410D" w14:textId="77777777" w:rsidR="009D1B8A" w:rsidRPr="009F6377" w:rsidRDefault="009D1B8A" w:rsidP="00BB31A6">
            <w:pPr>
              <w:rPr>
                <w:rFonts w:cs="Times New Roman"/>
                <w:sz w:val="20"/>
                <w:szCs w:val="20"/>
              </w:rPr>
            </w:pPr>
          </w:p>
        </w:tc>
        <w:tc>
          <w:tcPr>
            <w:tcW w:w="655" w:type="pct"/>
          </w:tcPr>
          <w:p w14:paraId="57C662F8" w14:textId="77777777" w:rsidR="009D1B8A" w:rsidRPr="009F6377" w:rsidRDefault="009D1B8A" w:rsidP="00BB31A6">
            <w:pPr>
              <w:rPr>
                <w:rFonts w:cs="Times New Roman"/>
                <w:sz w:val="20"/>
                <w:szCs w:val="20"/>
              </w:rPr>
            </w:pPr>
          </w:p>
        </w:tc>
        <w:tc>
          <w:tcPr>
            <w:tcW w:w="655" w:type="pct"/>
          </w:tcPr>
          <w:p w14:paraId="70CF965D" w14:textId="77777777" w:rsidR="009D1B8A" w:rsidRPr="009F6377" w:rsidRDefault="009D1B8A" w:rsidP="00BB31A6">
            <w:pPr>
              <w:rPr>
                <w:rFonts w:cs="Times New Roman"/>
                <w:sz w:val="20"/>
                <w:szCs w:val="20"/>
              </w:rPr>
            </w:pPr>
          </w:p>
        </w:tc>
      </w:tr>
      <w:tr w:rsidR="009D1B8A" w:rsidRPr="009F6377" w14:paraId="490D12AC" w14:textId="77777777" w:rsidTr="00711CE0">
        <w:trPr>
          <w:jc w:val="center"/>
        </w:trPr>
        <w:tc>
          <w:tcPr>
            <w:tcW w:w="1193" w:type="pct"/>
          </w:tcPr>
          <w:p w14:paraId="74B7B70A" w14:textId="77777777" w:rsidR="009D1B8A" w:rsidRPr="009F6377" w:rsidRDefault="009D1B8A" w:rsidP="00BB31A6">
            <w:pPr>
              <w:ind w:firstLine="0"/>
              <w:rPr>
                <w:rFonts w:cs="Times New Roman"/>
                <w:sz w:val="20"/>
                <w:szCs w:val="20"/>
              </w:rPr>
            </w:pPr>
          </w:p>
        </w:tc>
        <w:tc>
          <w:tcPr>
            <w:tcW w:w="605" w:type="pct"/>
          </w:tcPr>
          <w:p w14:paraId="46F5EB53" w14:textId="77777777" w:rsidR="009D1B8A" w:rsidRPr="009F6377" w:rsidRDefault="009D1B8A" w:rsidP="00BB31A6">
            <w:pPr>
              <w:rPr>
                <w:rFonts w:cs="Times New Roman"/>
                <w:sz w:val="20"/>
                <w:szCs w:val="20"/>
              </w:rPr>
            </w:pPr>
          </w:p>
        </w:tc>
        <w:tc>
          <w:tcPr>
            <w:tcW w:w="655" w:type="pct"/>
          </w:tcPr>
          <w:p w14:paraId="6351B02F" w14:textId="77777777" w:rsidR="009D1B8A" w:rsidRPr="009F6377" w:rsidRDefault="009D1B8A" w:rsidP="00BB31A6">
            <w:pPr>
              <w:rPr>
                <w:rFonts w:cs="Times New Roman"/>
                <w:sz w:val="20"/>
                <w:szCs w:val="20"/>
              </w:rPr>
            </w:pPr>
          </w:p>
        </w:tc>
        <w:tc>
          <w:tcPr>
            <w:tcW w:w="630" w:type="pct"/>
          </w:tcPr>
          <w:p w14:paraId="4FE0DD88" w14:textId="77777777" w:rsidR="009D1B8A" w:rsidRPr="009F6377" w:rsidRDefault="009D1B8A" w:rsidP="00BB31A6">
            <w:pPr>
              <w:rPr>
                <w:rFonts w:cs="Times New Roman"/>
                <w:sz w:val="20"/>
                <w:szCs w:val="20"/>
              </w:rPr>
            </w:pPr>
          </w:p>
        </w:tc>
        <w:tc>
          <w:tcPr>
            <w:tcW w:w="607" w:type="pct"/>
          </w:tcPr>
          <w:p w14:paraId="009F77D0" w14:textId="77777777" w:rsidR="009D1B8A" w:rsidRPr="009F6377" w:rsidRDefault="009D1B8A" w:rsidP="00BB31A6">
            <w:pPr>
              <w:rPr>
                <w:rFonts w:cs="Times New Roman"/>
                <w:sz w:val="20"/>
                <w:szCs w:val="20"/>
              </w:rPr>
            </w:pPr>
          </w:p>
        </w:tc>
        <w:tc>
          <w:tcPr>
            <w:tcW w:w="655" w:type="pct"/>
          </w:tcPr>
          <w:p w14:paraId="00C40C08" w14:textId="77777777" w:rsidR="009D1B8A" w:rsidRPr="009F6377" w:rsidRDefault="009D1B8A" w:rsidP="00BB31A6">
            <w:pPr>
              <w:rPr>
                <w:rFonts w:cs="Times New Roman"/>
                <w:sz w:val="20"/>
                <w:szCs w:val="20"/>
              </w:rPr>
            </w:pPr>
          </w:p>
        </w:tc>
        <w:tc>
          <w:tcPr>
            <w:tcW w:w="655" w:type="pct"/>
          </w:tcPr>
          <w:p w14:paraId="7C0E3B7D" w14:textId="77777777" w:rsidR="009D1B8A" w:rsidRPr="009F6377" w:rsidRDefault="009D1B8A" w:rsidP="00BB31A6">
            <w:pPr>
              <w:rPr>
                <w:rFonts w:cs="Times New Roman"/>
                <w:sz w:val="20"/>
                <w:szCs w:val="20"/>
              </w:rPr>
            </w:pPr>
          </w:p>
        </w:tc>
      </w:tr>
      <w:tr w:rsidR="009D1B8A" w:rsidRPr="009F6377" w14:paraId="01FCCAA5" w14:textId="77777777" w:rsidTr="00711CE0">
        <w:trPr>
          <w:jc w:val="center"/>
        </w:trPr>
        <w:tc>
          <w:tcPr>
            <w:tcW w:w="1193" w:type="pct"/>
          </w:tcPr>
          <w:p w14:paraId="15921D24" w14:textId="77777777" w:rsidR="009D1B8A" w:rsidRPr="009F6377" w:rsidRDefault="009D1B8A" w:rsidP="00BB31A6">
            <w:pPr>
              <w:ind w:firstLine="0"/>
              <w:rPr>
                <w:rFonts w:cs="Times New Roman"/>
                <w:b/>
                <w:sz w:val="20"/>
                <w:szCs w:val="20"/>
              </w:rPr>
            </w:pPr>
            <w:r w:rsidRPr="009F6377">
              <w:rPr>
                <w:rFonts w:cs="Times New Roman"/>
                <w:b/>
                <w:sz w:val="20"/>
                <w:szCs w:val="20"/>
              </w:rPr>
              <w:t>Ūkio subjektas, kurio kontrolė įgyjama</w:t>
            </w:r>
            <w:r w:rsidR="00C52387" w:rsidRPr="009F6377">
              <w:rPr>
                <w:rFonts w:cs="Times New Roman"/>
                <w:b/>
                <w:sz w:val="20"/>
                <w:szCs w:val="20"/>
              </w:rPr>
              <w:t>,</w:t>
            </w:r>
            <w:r w:rsidRPr="009F6377">
              <w:rPr>
                <w:rFonts w:cs="Times New Roman"/>
                <w:b/>
                <w:sz w:val="20"/>
                <w:szCs w:val="20"/>
              </w:rPr>
              <w:t xml:space="preserve"> </w:t>
            </w:r>
            <w:r w:rsidR="00463D8F" w:rsidRPr="009F6377">
              <w:rPr>
                <w:rFonts w:cs="Times New Roman"/>
                <w:b/>
                <w:sz w:val="20"/>
                <w:szCs w:val="20"/>
              </w:rPr>
              <w:t xml:space="preserve">ir </w:t>
            </w:r>
            <w:r w:rsidRPr="009F6377">
              <w:rPr>
                <w:rFonts w:cs="Times New Roman"/>
                <w:b/>
                <w:sz w:val="20"/>
                <w:szCs w:val="20"/>
              </w:rPr>
              <w:t xml:space="preserve">su juo susiję ūkio subjektai </w:t>
            </w:r>
            <w:r w:rsidRPr="009F6377">
              <w:rPr>
                <w:rFonts w:cs="Times New Roman"/>
                <w:b/>
                <w:sz w:val="20"/>
                <w:szCs w:val="20"/>
              </w:rPr>
              <w:lastRenderedPageBreak/>
              <w:t>kartu</w:t>
            </w:r>
          </w:p>
        </w:tc>
        <w:tc>
          <w:tcPr>
            <w:tcW w:w="605" w:type="pct"/>
          </w:tcPr>
          <w:p w14:paraId="21749A96" w14:textId="77777777" w:rsidR="009D1B8A" w:rsidRPr="009F6377" w:rsidRDefault="009D1B8A" w:rsidP="00BB31A6">
            <w:pPr>
              <w:rPr>
                <w:rFonts w:cs="Times New Roman"/>
                <w:sz w:val="20"/>
                <w:szCs w:val="20"/>
              </w:rPr>
            </w:pPr>
          </w:p>
        </w:tc>
        <w:tc>
          <w:tcPr>
            <w:tcW w:w="655" w:type="pct"/>
          </w:tcPr>
          <w:p w14:paraId="115B424A" w14:textId="77777777" w:rsidR="009D1B8A" w:rsidRPr="009F6377" w:rsidRDefault="009D1B8A" w:rsidP="00BB31A6">
            <w:pPr>
              <w:rPr>
                <w:rFonts w:cs="Times New Roman"/>
                <w:sz w:val="20"/>
                <w:szCs w:val="20"/>
              </w:rPr>
            </w:pPr>
          </w:p>
        </w:tc>
        <w:tc>
          <w:tcPr>
            <w:tcW w:w="630" w:type="pct"/>
          </w:tcPr>
          <w:p w14:paraId="750AC388" w14:textId="77777777" w:rsidR="009D1B8A" w:rsidRPr="009F6377" w:rsidRDefault="009D1B8A" w:rsidP="00BB31A6">
            <w:pPr>
              <w:rPr>
                <w:rFonts w:cs="Times New Roman"/>
                <w:sz w:val="20"/>
                <w:szCs w:val="20"/>
              </w:rPr>
            </w:pPr>
          </w:p>
        </w:tc>
        <w:tc>
          <w:tcPr>
            <w:tcW w:w="607" w:type="pct"/>
          </w:tcPr>
          <w:p w14:paraId="38FC3084" w14:textId="77777777" w:rsidR="009D1B8A" w:rsidRPr="009F6377" w:rsidRDefault="009D1B8A" w:rsidP="00BB31A6">
            <w:pPr>
              <w:rPr>
                <w:rFonts w:cs="Times New Roman"/>
                <w:sz w:val="20"/>
                <w:szCs w:val="20"/>
              </w:rPr>
            </w:pPr>
          </w:p>
        </w:tc>
        <w:tc>
          <w:tcPr>
            <w:tcW w:w="655" w:type="pct"/>
          </w:tcPr>
          <w:p w14:paraId="3DDE1863" w14:textId="77777777" w:rsidR="009D1B8A" w:rsidRPr="009F6377" w:rsidRDefault="009D1B8A" w:rsidP="00BB31A6">
            <w:pPr>
              <w:rPr>
                <w:rFonts w:cs="Times New Roman"/>
                <w:sz w:val="20"/>
                <w:szCs w:val="20"/>
              </w:rPr>
            </w:pPr>
          </w:p>
        </w:tc>
        <w:tc>
          <w:tcPr>
            <w:tcW w:w="655" w:type="pct"/>
          </w:tcPr>
          <w:p w14:paraId="0C5A5F0A" w14:textId="77777777" w:rsidR="009D1B8A" w:rsidRPr="009F6377" w:rsidRDefault="009D1B8A" w:rsidP="00BB31A6">
            <w:pPr>
              <w:rPr>
                <w:rFonts w:cs="Times New Roman"/>
                <w:sz w:val="20"/>
                <w:szCs w:val="20"/>
              </w:rPr>
            </w:pPr>
          </w:p>
        </w:tc>
      </w:tr>
      <w:tr w:rsidR="009D1B8A" w:rsidRPr="009F6377" w14:paraId="6FB386CE" w14:textId="77777777" w:rsidTr="00711CE0">
        <w:trPr>
          <w:jc w:val="center"/>
        </w:trPr>
        <w:tc>
          <w:tcPr>
            <w:tcW w:w="1193" w:type="pct"/>
          </w:tcPr>
          <w:p w14:paraId="59F6BE68" w14:textId="77777777" w:rsidR="009D1B8A" w:rsidRPr="009F6377" w:rsidRDefault="009D1B8A" w:rsidP="00BB31A6">
            <w:pPr>
              <w:ind w:firstLine="0"/>
              <w:rPr>
                <w:rFonts w:cs="Times New Roman"/>
                <w:b/>
                <w:sz w:val="20"/>
                <w:szCs w:val="20"/>
              </w:rPr>
            </w:pPr>
            <w:r w:rsidRPr="009F6377">
              <w:rPr>
                <w:rFonts w:cs="Times New Roman"/>
                <w:b/>
                <w:sz w:val="20"/>
                <w:szCs w:val="20"/>
              </w:rPr>
              <w:lastRenderedPageBreak/>
              <w:t>Koncentracijoje dalyvaujantys ūkio subjektai kartu</w:t>
            </w:r>
          </w:p>
        </w:tc>
        <w:tc>
          <w:tcPr>
            <w:tcW w:w="605" w:type="pct"/>
          </w:tcPr>
          <w:p w14:paraId="69F38AE6" w14:textId="77777777" w:rsidR="009D1B8A" w:rsidRPr="009F6377" w:rsidRDefault="009D1B8A" w:rsidP="00BB31A6">
            <w:pPr>
              <w:rPr>
                <w:rFonts w:cs="Times New Roman"/>
                <w:sz w:val="20"/>
                <w:szCs w:val="20"/>
              </w:rPr>
            </w:pPr>
          </w:p>
        </w:tc>
        <w:tc>
          <w:tcPr>
            <w:tcW w:w="655" w:type="pct"/>
          </w:tcPr>
          <w:p w14:paraId="3F2498B5" w14:textId="77777777" w:rsidR="009D1B8A" w:rsidRPr="009F6377" w:rsidRDefault="009D1B8A" w:rsidP="00BB31A6">
            <w:pPr>
              <w:rPr>
                <w:rFonts w:cs="Times New Roman"/>
                <w:sz w:val="20"/>
                <w:szCs w:val="20"/>
              </w:rPr>
            </w:pPr>
          </w:p>
        </w:tc>
        <w:tc>
          <w:tcPr>
            <w:tcW w:w="630" w:type="pct"/>
          </w:tcPr>
          <w:p w14:paraId="7A033AF5" w14:textId="77777777" w:rsidR="009D1B8A" w:rsidRPr="009F6377" w:rsidRDefault="009D1B8A" w:rsidP="00BB31A6">
            <w:pPr>
              <w:rPr>
                <w:rFonts w:cs="Times New Roman"/>
                <w:sz w:val="20"/>
                <w:szCs w:val="20"/>
              </w:rPr>
            </w:pPr>
          </w:p>
        </w:tc>
        <w:tc>
          <w:tcPr>
            <w:tcW w:w="607" w:type="pct"/>
          </w:tcPr>
          <w:p w14:paraId="68F9B5B9" w14:textId="77777777" w:rsidR="009D1B8A" w:rsidRPr="009F6377" w:rsidRDefault="009D1B8A" w:rsidP="00BB31A6">
            <w:pPr>
              <w:rPr>
                <w:rFonts w:cs="Times New Roman"/>
                <w:sz w:val="20"/>
                <w:szCs w:val="20"/>
              </w:rPr>
            </w:pPr>
          </w:p>
        </w:tc>
        <w:tc>
          <w:tcPr>
            <w:tcW w:w="655" w:type="pct"/>
          </w:tcPr>
          <w:p w14:paraId="4EBD69A0" w14:textId="77777777" w:rsidR="009D1B8A" w:rsidRPr="009F6377" w:rsidRDefault="009D1B8A" w:rsidP="00BB31A6">
            <w:pPr>
              <w:rPr>
                <w:rFonts w:cs="Times New Roman"/>
                <w:sz w:val="20"/>
                <w:szCs w:val="20"/>
              </w:rPr>
            </w:pPr>
          </w:p>
        </w:tc>
        <w:tc>
          <w:tcPr>
            <w:tcW w:w="655" w:type="pct"/>
          </w:tcPr>
          <w:p w14:paraId="5389FCC9" w14:textId="77777777" w:rsidR="009D1B8A" w:rsidRPr="009F6377" w:rsidRDefault="009D1B8A" w:rsidP="00BB31A6">
            <w:pPr>
              <w:rPr>
                <w:rFonts w:cs="Times New Roman"/>
                <w:sz w:val="20"/>
                <w:szCs w:val="20"/>
              </w:rPr>
            </w:pPr>
          </w:p>
        </w:tc>
      </w:tr>
      <w:tr w:rsidR="00931711" w:rsidRPr="009F6377" w14:paraId="29087A68" w14:textId="77777777" w:rsidTr="00711CE0">
        <w:trPr>
          <w:jc w:val="center"/>
        </w:trPr>
        <w:tc>
          <w:tcPr>
            <w:tcW w:w="1193" w:type="pct"/>
          </w:tcPr>
          <w:p w14:paraId="440B75CC" w14:textId="77777777" w:rsidR="00931711" w:rsidRPr="009F6377" w:rsidRDefault="00931711" w:rsidP="00BB31A6">
            <w:pPr>
              <w:rPr>
                <w:rFonts w:cs="Times New Roman"/>
                <w:i/>
                <w:sz w:val="20"/>
                <w:szCs w:val="20"/>
              </w:rPr>
            </w:pPr>
          </w:p>
        </w:tc>
        <w:tc>
          <w:tcPr>
            <w:tcW w:w="605" w:type="pct"/>
          </w:tcPr>
          <w:p w14:paraId="06B2FBB7" w14:textId="77777777" w:rsidR="00931711" w:rsidRPr="009F6377" w:rsidRDefault="00931711" w:rsidP="00BB31A6">
            <w:pPr>
              <w:rPr>
                <w:rFonts w:cs="Times New Roman"/>
                <w:sz w:val="20"/>
                <w:szCs w:val="20"/>
              </w:rPr>
            </w:pPr>
          </w:p>
        </w:tc>
        <w:tc>
          <w:tcPr>
            <w:tcW w:w="655" w:type="pct"/>
          </w:tcPr>
          <w:p w14:paraId="1B6F3E79" w14:textId="77777777" w:rsidR="00931711" w:rsidRPr="009F6377" w:rsidRDefault="00931711" w:rsidP="00BB31A6">
            <w:pPr>
              <w:rPr>
                <w:rFonts w:cs="Times New Roman"/>
                <w:sz w:val="20"/>
                <w:szCs w:val="20"/>
              </w:rPr>
            </w:pPr>
          </w:p>
        </w:tc>
        <w:tc>
          <w:tcPr>
            <w:tcW w:w="630" w:type="pct"/>
          </w:tcPr>
          <w:p w14:paraId="15BC7B21" w14:textId="77777777" w:rsidR="00931711" w:rsidRPr="009F6377" w:rsidRDefault="00931711" w:rsidP="00BB31A6">
            <w:pPr>
              <w:rPr>
                <w:rFonts w:cs="Times New Roman"/>
                <w:sz w:val="20"/>
                <w:szCs w:val="20"/>
              </w:rPr>
            </w:pPr>
          </w:p>
        </w:tc>
        <w:tc>
          <w:tcPr>
            <w:tcW w:w="607" w:type="pct"/>
          </w:tcPr>
          <w:p w14:paraId="7ACC6C4A" w14:textId="77777777" w:rsidR="00931711" w:rsidRPr="009F6377" w:rsidRDefault="00931711" w:rsidP="00BB31A6">
            <w:pPr>
              <w:rPr>
                <w:rFonts w:cs="Times New Roman"/>
                <w:sz w:val="20"/>
                <w:szCs w:val="20"/>
              </w:rPr>
            </w:pPr>
          </w:p>
        </w:tc>
        <w:tc>
          <w:tcPr>
            <w:tcW w:w="655" w:type="pct"/>
          </w:tcPr>
          <w:p w14:paraId="0F6341C8" w14:textId="77777777" w:rsidR="00931711" w:rsidRPr="009F6377" w:rsidRDefault="00931711" w:rsidP="00BB31A6">
            <w:pPr>
              <w:rPr>
                <w:rFonts w:cs="Times New Roman"/>
                <w:sz w:val="20"/>
                <w:szCs w:val="20"/>
              </w:rPr>
            </w:pPr>
          </w:p>
        </w:tc>
        <w:tc>
          <w:tcPr>
            <w:tcW w:w="655" w:type="pct"/>
          </w:tcPr>
          <w:p w14:paraId="6DDF4289" w14:textId="77777777" w:rsidR="00931711" w:rsidRPr="009F6377" w:rsidRDefault="00931711" w:rsidP="00BB31A6">
            <w:pPr>
              <w:rPr>
                <w:rFonts w:cs="Times New Roman"/>
                <w:sz w:val="20"/>
                <w:szCs w:val="20"/>
              </w:rPr>
            </w:pPr>
          </w:p>
        </w:tc>
      </w:tr>
      <w:tr w:rsidR="009D1B8A" w:rsidRPr="009F6377" w14:paraId="774299BA" w14:textId="77777777" w:rsidTr="00711CE0">
        <w:trPr>
          <w:jc w:val="center"/>
        </w:trPr>
        <w:tc>
          <w:tcPr>
            <w:tcW w:w="1193" w:type="pct"/>
          </w:tcPr>
          <w:p w14:paraId="55477A3B" w14:textId="77777777" w:rsidR="009D1B8A" w:rsidRPr="009F6377" w:rsidRDefault="009D1B8A" w:rsidP="00BB31A6">
            <w:pPr>
              <w:ind w:firstLine="0"/>
              <w:rPr>
                <w:rFonts w:cs="Times New Roman"/>
                <w:sz w:val="20"/>
                <w:szCs w:val="20"/>
              </w:rPr>
            </w:pPr>
            <w:r w:rsidRPr="009F6377">
              <w:rPr>
                <w:rFonts w:cs="Times New Roman"/>
                <w:i/>
                <w:sz w:val="20"/>
                <w:szCs w:val="20"/>
              </w:rPr>
              <w:t>Konkurentai</w:t>
            </w:r>
          </w:p>
        </w:tc>
        <w:tc>
          <w:tcPr>
            <w:tcW w:w="605" w:type="pct"/>
          </w:tcPr>
          <w:p w14:paraId="32290AC4" w14:textId="77777777" w:rsidR="009D1B8A" w:rsidRPr="009F6377" w:rsidRDefault="009D1B8A" w:rsidP="00BB31A6">
            <w:pPr>
              <w:rPr>
                <w:rFonts w:cs="Times New Roman"/>
                <w:sz w:val="20"/>
                <w:szCs w:val="20"/>
              </w:rPr>
            </w:pPr>
          </w:p>
        </w:tc>
        <w:tc>
          <w:tcPr>
            <w:tcW w:w="655" w:type="pct"/>
          </w:tcPr>
          <w:p w14:paraId="6B8ED92B" w14:textId="77777777" w:rsidR="009D1B8A" w:rsidRPr="009F6377" w:rsidRDefault="009D1B8A" w:rsidP="00BB31A6">
            <w:pPr>
              <w:rPr>
                <w:rFonts w:cs="Times New Roman"/>
                <w:sz w:val="20"/>
                <w:szCs w:val="20"/>
              </w:rPr>
            </w:pPr>
          </w:p>
        </w:tc>
        <w:tc>
          <w:tcPr>
            <w:tcW w:w="630" w:type="pct"/>
          </w:tcPr>
          <w:p w14:paraId="622E29E6" w14:textId="77777777" w:rsidR="009D1B8A" w:rsidRPr="009F6377" w:rsidRDefault="009D1B8A" w:rsidP="00BB31A6">
            <w:pPr>
              <w:rPr>
                <w:rFonts w:cs="Times New Roman"/>
                <w:sz w:val="20"/>
                <w:szCs w:val="20"/>
              </w:rPr>
            </w:pPr>
          </w:p>
        </w:tc>
        <w:tc>
          <w:tcPr>
            <w:tcW w:w="607" w:type="pct"/>
          </w:tcPr>
          <w:p w14:paraId="200A5052" w14:textId="77777777" w:rsidR="009D1B8A" w:rsidRPr="009F6377" w:rsidRDefault="009D1B8A" w:rsidP="00BB31A6">
            <w:pPr>
              <w:rPr>
                <w:rFonts w:cs="Times New Roman"/>
                <w:sz w:val="20"/>
                <w:szCs w:val="20"/>
              </w:rPr>
            </w:pPr>
          </w:p>
        </w:tc>
        <w:tc>
          <w:tcPr>
            <w:tcW w:w="655" w:type="pct"/>
          </w:tcPr>
          <w:p w14:paraId="46B8259E" w14:textId="77777777" w:rsidR="009D1B8A" w:rsidRPr="009F6377" w:rsidRDefault="009D1B8A" w:rsidP="00BB31A6">
            <w:pPr>
              <w:rPr>
                <w:rFonts w:cs="Times New Roman"/>
                <w:sz w:val="20"/>
                <w:szCs w:val="20"/>
              </w:rPr>
            </w:pPr>
          </w:p>
        </w:tc>
        <w:tc>
          <w:tcPr>
            <w:tcW w:w="655" w:type="pct"/>
          </w:tcPr>
          <w:p w14:paraId="2187F159" w14:textId="77777777" w:rsidR="009D1B8A" w:rsidRPr="009F6377" w:rsidRDefault="009D1B8A" w:rsidP="00BB31A6">
            <w:pPr>
              <w:rPr>
                <w:rFonts w:cs="Times New Roman"/>
                <w:sz w:val="20"/>
                <w:szCs w:val="20"/>
              </w:rPr>
            </w:pPr>
          </w:p>
        </w:tc>
      </w:tr>
      <w:tr w:rsidR="009D1B8A" w:rsidRPr="009F6377" w14:paraId="4E5D06E1" w14:textId="77777777" w:rsidTr="00711CE0">
        <w:trPr>
          <w:jc w:val="center"/>
        </w:trPr>
        <w:tc>
          <w:tcPr>
            <w:tcW w:w="1193" w:type="pct"/>
          </w:tcPr>
          <w:p w14:paraId="51106FD4" w14:textId="77777777" w:rsidR="009D1B8A" w:rsidRPr="009F6377" w:rsidRDefault="009D1B8A" w:rsidP="00BB31A6">
            <w:pPr>
              <w:ind w:firstLine="0"/>
              <w:rPr>
                <w:rFonts w:cs="Times New Roman"/>
                <w:sz w:val="20"/>
                <w:szCs w:val="20"/>
              </w:rPr>
            </w:pPr>
          </w:p>
        </w:tc>
        <w:tc>
          <w:tcPr>
            <w:tcW w:w="605" w:type="pct"/>
          </w:tcPr>
          <w:p w14:paraId="7E9EEA35" w14:textId="77777777" w:rsidR="009D1B8A" w:rsidRPr="009F6377" w:rsidRDefault="009D1B8A" w:rsidP="00BB31A6">
            <w:pPr>
              <w:rPr>
                <w:rFonts w:cs="Times New Roman"/>
                <w:sz w:val="20"/>
                <w:szCs w:val="20"/>
              </w:rPr>
            </w:pPr>
          </w:p>
        </w:tc>
        <w:tc>
          <w:tcPr>
            <w:tcW w:w="655" w:type="pct"/>
          </w:tcPr>
          <w:p w14:paraId="318BFD6C" w14:textId="77777777" w:rsidR="009D1B8A" w:rsidRPr="009F6377" w:rsidRDefault="009D1B8A" w:rsidP="00BB31A6">
            <w:pPr>
              <w:rPr>
                <w:rFonts w:cs="Times New Roman"/>
                <w:sz w:val="20"/>
                <w:szCs w:val="20"/>
              </w:rPr>
            </w:pPr>
          </w:p>
        </w:tc>
        <w:tc>
          <w:tcPr>
            <w:tcW w:w="630" w:type="pct"/>
          </w:tcPr>
          <w:p w14:paraId="6285EFF9" w14:textId="77777777" w:rsidR="009D1B8A" w:rsidRPr="009F6377" w:rsidRDefault="009D1B8A" w:rsidP="00BB31A6">
            <w:pPr>
              <w:rPr>
                <w:rFonts w:cs="Times New Roman"/>
                <w:sz w:val="20"/>
                <w:szCs w:val="20"/>
              </w:rPr>
            </w:pPr>
          </w:p>
        </w:tc>
        <w:tc>
          <w:tcPr>
            <w:tcW w:w="607" w:type="pct"/>
          </w:tcPr>
          <w:p w14:paraId="47541832" w14:textId="77777777" w:rsidR="009D1B8A" w:rsidRPr="009F6377" w:rsidRDefault="009D1B8A" w:rsidP="00BB31A6">
            <w:pPr>
              <w:rPr>
                <w:rFonts w:cs="Times New Roman"/>
                <w:sz w:val="20"/>
                <w:szCs w:val="20"/>
              </w:rPr>
            </w:pPr>
          </w:p>
        </w:tc>
        <w:tc>
          <w:tcPr>
            <w:tcW w:w="655" w:type="pct"/>
          </w:tcPr>
          <w:p w14:paraId="00310FDC" w14:textId="77777777" w:rsidR="009D1B8A" w:rsidRPr="009F6377" w:rsidRDefault="009D1B8A" w:rsidP="00BB31A6">
            <w:pPr>
              <w:rPr>
                <w:rFonts w:cs="Times New Roman"/>
                <w:sz w:val="20"/>
                <w:szCs w:val="20"/>
              </w:rPr>
            </w:pPr>
          </w:p>
        </w:tc>
        <w:tc>
          <w:tcPr>
            <w:tcW w:w="655" w:type="pct"/>
          </w:tcPr>
          <w:p w14:paraId="753A084A" w14:textId="77777777" w:rsidR="009D1B8A" w:rsidRPr="009F6377" w:rsidRDefault="009D1B8A" w:rsidP="00BB31A6">
            <w:pPr>
              <w:rPr>
                <w:rFonts w:cs="Times New Roman"/>
                <w:sz w:val="20"/>
                <w:szCs w:val="20"/>
              </w:rPr>
            </w:pPr>
          </w:p>
        </w:tc>
      </w:tr>
      <w:tr w:rsidR="002F1974" w:rsidRPr="009F6377" w14:paraId="02F67A66" w14:textId="77777777" w:rsidTr="00711CE0">
        <w:trPr>
          <w:jc w:val="center"/>
        </w:trPr>
        <w:tc>
          <w:tcPr>
            <w:tcW w:w="1193" w:type="pct"/>
          </w:tcPr>
          <w:p w14:paraId="61DDC1AC" w14:textId="77777777" w:rsidR="002F1974" w:rsidRPr="009F6377" w:rsidRDefault="002F1974" w:rsidP="00057483">
            <w:pPr>
              <w:ind w:firstLine="0"/>
              <w:rPr>
                <w:rFonts w:cs="Times New Roman"/>
                <w:sz w:val="20"/>
                <w:szCs w:val="20"/>
              </w:rPr>
            </w:pPr>
          </w:p>
        </w:tc>
        <w:tc>
          <w:tcPr>
            <w:tcW w:w="605" w:type="pct"/>
          </w:tcPr>
          <w:p w14:paraId="135BDED2" w14:textId="77777777" w:rsidR="002F1974" w:rsidRPr="009F6377" w:rsidRDefault="002F1974" w:rsidP="00BB31A6">
            <w:pPr>
              <w:rPr>
                <w:rFonts w:cs="Times New Roman"/>
                <w:sz w:val="20"/>
                <w:szCs w:val="20"/>
              </w:rPr>
            </w:pPr>
          </w:p>
        </w:tc>
        <w:tc>
          <w:tcPr>
            <w:tcW w:w="655" w:type="pct"/>
          </w:tcPr>
          <w:p w14:paraId="467FD104" w14:textId="77777777" w:rsidR="002F1974" w:rsidRPr="009F6377" w:rsidRDefault="002F1974" w:rsidP="00BB31A6">
            <w:pPr>
              <w:rPr>
                <w:rFonts w:cs="Times New Roman"/>
                <w:sz w:val="20"/>
                <w:szCs w:val="20"/>
              </w:rPr>
            </w:pPr>
          </w:p>
        </w:tc>
        <w:tc>
          <w:tcPr>
            <w:tcW w:w="630" w:type="pct"/>
          </w:tcPr>
          <w:p w14:paraId="30825F2B" w14:textId="77777777" w:rsidR="002F1974" w:rsidRPr="009F6377" w:rsidRDefault="002F1974" w:rsidP="00BB31A6">
            <w:pPr>
              <w:rPr>
                <w:rFonts w:cs="Times New Roman"/>
                <w:sz w:val="20"/>
                <w:szCs w:val="20"/>
              </w:rPr>
            </w:pPr>
          </w:p>
        </w:tc>
        <w:tc>
          <w:tcPr>
            <w:tcW w:w="607" w:type="pct"/>
          </w:tcPr>
          <w:p w14:paraId="1489D0DC" w14:textId="77777777" w:rsidR="002F1974" w:rsidRPr="009F6377" w:rsidRDefault="002F1974" w:rsidP="00BB31A6">
            <w:pPr>
              <w:rPr>
                <w:rFonts w:cs="Times New Roman"/>
                <w:sz w:val="20"/>
                <w:szCs w:val="20"/>
              </w:rPr>
            </w:pPr>
          </w:p>
        </w:tc>
        <w:tc>
          <w:tcPr>
            <w:tcW w:w="655" w:type="pct"/>
          </w:tcPr>
          <w:p w14:paraId="061E5268" w14:textId="77777777" w:rsidR="002F1974" w:rsidRPr="009F6377" w:rsidRDefault="002F1974" w:rsidP="00BB31A6">
            <w:pPr>
              <w:rPr>
                <w:rFonts w:cs="Times New Roman"/>
                <w:sz w:val="20"/>
                <w:szCs w:val="20"/>
              </w:rPr>
            </w:pPr>
          </w:p>
        </w:tc>
        <w:tc>
          <w:tcPr>
            <w:tcW w:w="655" w:type="pct"/>
          </w:tcPr>
          <w:p w14:paraId="544C0206" w14:textId="77777777" w:rsidR="002F1974" w:rsidRPr="009F6377" w:rsidRDefault="002F1974" w:rsidP="00BB31A6">
            <w:pPr>
              <w:rPr>
                <w:rFonts w:cs="Times New Roman"/>
                <w:sz w:val="20"/>
                <w:szCs w:val="20"/>
              </w:rPr>
            </w:pPr>
          </w:p>
        </w:tc>
      </w:tr>
      <w:tr w:rsidR="009D1B8A" w:rsidRPr="009F6377" w14:paraId="153452C9" w14:textId="77777777" w:rsidTr="00711CE0">
        <w:trPr>
          <w:jc w:val="center"/>
        </w:trPr>
        <w:tc>
          <w:tcPr>
            <w:tcW w:w="1193" w:type="pct"/>
          </w:tcPr>
          <w:p w14:paraId="44C242D7" w14:textId="77777777" w:rsidR="009D1B8A" w:rsidRPr="009F6377" w:rsidRDefault="009D1B8A" w:rsidP="00BB31A6">
            <w:pPr>
              <w:ind w:firstLine="0"/>
              <w:rPr>
                <w:rFonts w:cs="Times New Roman"/>
                <w:sz w:val="20"/>
                <w:szCs w:val="20"/>
              </w:rPr>
            </w:pPr>
          </w:p>
        </w:tc>
        <w:tc>
          <w:tcPr>
            <w:tcW w:w="605" w:type="pct"/>
          </w:tcPr>
          <w:p w14:paraId="6B8B1D41" w14:textId="77777777" w:rsidR="009D1B8A" w:rsidRPr="009F6377" w:rsidRDefault="009D1B8A" w:rsidP="00BB31A6">
            <w:pPr>
              <w:rPr>
                <w:rFonts w:cs="Times New Roman"/>
                <w:sz w:val="20"/>
                <w:szCs w:val="20"/>
              </w:rPr>
            </w:pPr>
          </w:p>
        </w:tc>
        <w:tc>
          <w:tcPr>
            <w:tcW w:w="655" w:type="pct"/>
          </w:tcPr>
          <w:p w14:paraId="52EE2DB7" w14:textId="77777777" w:rsidR="009D1B8A" w:rsidRPr="009F6377" w:rsidRDefault="009D1B8A" w:rsidP="00BB31A6">
            <w:pPr>
              <w:rPr>
                <w:rFonts w:cs="Times New Roman"/>
                <w:sz w:val="20"/>
                <w:szCs w:val="20"/>
              </w:rPr>
            </w:pPr>
          </w:p>
        </w:tc>
        <w:tc>
          <w:tcPr>
            <w:tcW w:w="630" w:type="pct"/>
          </w:tcPr>
          <w:p w14:paraId="165C9CED" w14:textId="77777777" w:rsidR="009D1B8A" w:rsidRPr="009F6377" w:rsidRDefault="009D1B8A" w:rsidP="00BB31A6">
            <w:pPr>
              <w:rPr>
                <w:rFonts w:cs="Times New Roman"/>
                <w:sz w:val="20"/>
                <w:szCs w:val="20"/>
              </w:rPr>
            </w:pPr>
          </w:p>
        </w:tc>
        <w:tc>
          <w:tcPr>
            <w:tcW w:w="607" w:type="pct"/>
          </w:tcPr>
          <w:p w14:paraId="79FCE299" w14:textId="77777777" w:rsidR="009D1B8A" w:rsidRPr="009F6377" w:rsidRDefault="009D1B8A" w:rsidP="00BB31A6">
            <w:pPr>
              <w:rPr>
                <w:rFonts w:cs="Times New Roman"/>
                <w:sz w:val="20"/>
                <w:szCs w:val="20"/>
              </w:rPr>
            </w:pPr>
          </w:p>
        </w:tc>
        <w:tc>
          <w:tcPr>
            <w:tcW w:w="655" w:type="pct"/>
          </w:tcPr>
          <w:p w14:paraId="758DF1C1" w14:textId="77777777" w:rsidR="009D1B8A" w:rsidRPr="009F6377" w:rsidRDefault="009D1B8A" w:rsidP="00BB31A6">
            <w:pPr>
              <w:rPr>
                <w:rFonts w:cs="Times New Roman"/>
                <w:sz w:val="20"/>
                <w:szCs w:val="20"/>
              </w:rPr>
            </w:pPr>
          </w:p>
        </w:tc>
        <w:tc>
          <w:tcPr>
            <w:tcW w:w="655" w:type="pct"/>
          </w:tcPr>
          <w:p w14:paraId="618061C9" w14:textId="77777777" w:rsidR="009D1B8A" w:rsidRPr="009F6377" w:rsidRDefault="009D1B8A" w:rsidP="00BB31A6">
            <w:pPr>
              <w:rPr>
                <w:rFonts w:cs="Times New Roman"/>
                <w:sz w:val="20"/>
                <w:szCs w:val="20"/>
              </w:rPr>
            </w:pPr>
          </w:p>
        </w:tc>
      </w:tr>
      <w:tr w:rsidR="009D1B8A" w:rsidRPr="009F6377" w14:paraId="6AE3A19D" w14:textId="77777777" w:rsidTr="00711CE0">
        <w:trPr>
          <w:jc w:val="center"/>
        </w:trPr>
        <w:tc>
          <w:tcPr>
            <w:tcW w:w="1193" w:type="pct"/>
          </w:tcPr>
          <w:p w14:paraId="135898AD" w14:textId="77777777" w:rsidR="009D1B8A" w:rsidRPr="009F6377" w:rsidRDefault="009D1B8A" w:rsidP="00BB31A6">
            <w:pPr>
              <w:ind w:firstLine="0"/>
              <w:rPr>
                <w:rFonts w:cs="Times New Roman"/>
                <w:sz w:val="20"/>
                <w:szCs w:val="20"/>
              </w:rPr>
            </w:pPr>
          </w:p>
        </w:tc>
        <w:tc>
          <w:tcPr>
            <w:tcW w:w="605" w:type="pct"/>
          </w:tcPr>
          <w:p w14:paraId="48E5EC67" w14:textId="77777777" w:rsidR="009D1B8A" w:rsidRPr="009F6377" w:rsidRDefault="009D1B8A" w:rsidP="00BB31A6">
            <w:pPr>
              <w:rPr>
                <w:rFonts w:cs="Times New Roman"/>
                <w:sz w:val="20"/>
                <w:szCs w:val="20"/>
              </w:rPr>
            </w:pPr>
          </w:p>
        </w:tc>
        <w:tc>
          <w:tcPr>
            <w:tcW w:w="655" w:type="pct"/>
          </w:tcPr>
          <w:p w14:paraId="37AB172A" w14:textId="77777777" w:rsidR="009D1B8A" w:rsidRPr="009F6377" w:rsidRDefault="009D1B8A" w:rsidP="00BB31A6">
            <w:pPr>
              <w:rPr>
                <w:rFonts w:cs="Times New Roman"/>
                <w:sz w:val="20"/>
                <w:szCs w:val="20"/>
              </w:rPr>
            </w:pPr>
          </w:p>
        </w:tc>
        <w:tc>
          <w:tcPr>
            <w:tcW w:w="630" w:type="pct"/>
          </w:tcPr>
          <w:p w14:paraId="39A487BD" w14:textId="77777777" w:rsidR="009D1B8A" w:rsidRPr="009F6377" w:rsidRDefault="009D1B8A" w:rsidP="00BB31A6">
            <w:pPr>
              <w:rPr>
                <w:rFonts w:cs="Times New Roman"/>
                <w:sz w:val="20"/>
                <w:szCs w:val="20"/>
              </w:rPr>
            </w:pPr>
          </w:p>
        </w:tc>
        <w:tc>
          <w:tcPr>
            <w:tcW w:w="607" w:type="pct"/>
          </w:tcPr>
          <w:p w14:paraId="77F8438F" w14:textId="77777777" w:rsidR="009D1B8A" w:rsidRPr="009F6377" w:rsidRDefault="009D1B8A" w:rsidP="00BB31A6">
            <w:pPr>
              <w:rPr>
                <w:rFonts w:cs="Times New Roman"/>
                <w:sz w:val="20"/>
                <w:szCs w:val="20"/>
              </w:rPr>
            </w:pPr>
          </w:p>
        </w:tc>
        <w:tc>
          <w:tcPr>
            <w:tcW w:w="655" w:type="pct"/>
          </w:tcPr>
          <w:p w14:paraId="0A44C65B" w14:textId="77777777" w:rsidR="009D1B8A" w:rsidRPr="009F6377" w:rsidRDefault="009D1B8A" w:rsidP="00BB31A6">
            <w:pPr>
              <w:rPr>
                <w:rFonts w:cs="Times New Roman"/>
                <w:sz w:val="20"/>
                <w:szCs w:val="20"/>
              </w:rPr>
            </w:pPr>
          </w:p>
        </w:tc>
        <w:tc>
          <w:tcPr>
            <w:tcW w:w="655" w:type="pct"/>
          </w:tcPr>
          <w:p w14:paraId="0B7A38D9" w14:textId="77777777" w:rsidR="009D1B8A" w:rsidRPr="009F6377" w:rsidRDefault="009D1B8A" w:rsidP="00BB31A6">
            <w:pPr>
              <w:rPr>
                <w:rFonts w:cs="Times New Roman"/>
                <w:sz w:val="20"/>
                <w:szCs w:val="20"/>
              </w:rPr>
            </w:pPr>
          </w:p>
        </w:tc>
      </w:tr>
      <w:tr w:rsidR="009D1B8A" w:rsidRPr="009F6377" w14:paraId="38D9FD37" w14:textId="77777777" w:rsidTr="00711CE0">
        <w:trPr>
          <w:jc w:val="center"/>
        </w:trPr>
        <w:tc>
          <w:tcPr>
            <w:tcW w:w="1193" w:type="pct"/>
          </w:tcPr>
          <w:p w14:paraId="39BBFA7F" w14:textId="77777777" w:rsidR="009D1B8A" w:rsidRPr="009F6377" w:rsidRDefault="005362D5" w:rsidP="00BB31A6">
            <w:pPr>
              <w:ind w:firstLine="0"/>
              <w:rPr>
                <w:rFonts w:cs="Times New Roman"/>
                <w:b/>
                <w:sz w:val="20"/>
                <w:szCs w:val="20"/>
              </w:rPr>
            </w:pPr>
            <w:r w:rsidRPr="009F6377">
              <w:rPr>
                <w:rFonts w:cs="Times New Roman"/>
                <w:b/>
                <w:sz w:val="20"/>
                <w:szCs w:val="20"/>
              </w:rPr>
              <w:t>Bendri pardavimai Lietuvoje</w:t>
            </w:r>
          </w:p>
        </w:tc>
        <w:tc>
          <w:tcPr>
            <w:tcW w:w="605" w:type="pct"/>
          </w:tcPr>
          <w:p w14:paraId="7B85BAB7" w14:textId="77777777" w:rsidR="009D1B8A" w:rsidRPr="009F6377" w:rsidRDefault="009D1B8A" w:rsidP="00BB31A6">
            <w:pPr>
              <w:rPr>
                <w:rFonts w:cs="Times New Roman"/>
                <w:sz w:val="20"/>
                <w:szCs w:val="20"/>
              </w:rPr>
            </w:pPr>
          </w:p>
        </w:tc>
        <w:tc>
          <w:tcPr>
            <w:tcW w:w="655" w:type="pct"/>
          </w:tcPr>
          <w:p w14:paraId="545903DA" w14:textId="77777777" w:rsidR="009D1B8A" w:rsidRPr="009F6377" w:rsidRDefault="009D1B8A" w:rsidP="00BB31A6">
            <w:pPr>
              <w:rPr>
                <w:rFonts w:cs="Times New Roman"/>
                <w:sz w:val="20"/>
                <w:szCs w:val="20"/>
              </w:rPr>
            </w:pPr>
          </w:p>
        </w:tc>
        <w:tc>
          <w:tcPr>
            <w:tcW w:w="630" w:type="pct"/>
          </w:tcPr>
          <w:p w14:paraId="75F5A852" w14:textId="77777777" w:rsidR="009D1B8A" w:rsidRPr="009F6377" w:rsidRDefault="009D1B8A" w:rsidP="00BB31A6">
            <w:pPr>
              <w:rPr>
                <w:rFonts w:cs="Times New Roman"/>
                <w:sz w:val="20"/>
                <w:szCs w:val="20"/>
              </w:rPr>
            </w:pPr>
          </w:p>
        </w:tc>
        <w:tc>
          <w:tcPr>
            <w:tcW w:w="607" w:type="pct"/>
          </w:tcPr>
          <w:p w14:paraId="6C4741BB" w14:textId="77777777" w:rsidR="009D1B8A" w:rsidRPr="009F6377" w:rsidRDefault="009D1B8A" w:rsidP="00BB31A6">
            <w:pPr>
              <w:rPr>
                <w:rFonts w:cs="Times New Roman"/>
                <w:sz w:val="20"/>
                <w:szCs w:val="20"/>
              </w:rPr>
            </w:pPr>
          </w:p>
        </w:tc>
        <w:tc>
          <w:tcPr>
            <w:tcW w:w="655" w:type="pct"/>
          </w:tcPr>
          <w:p w14:paraId="04B18B2A" w14:textId="77777777" w:rsidR="009D1B8A" w:rsidRPr="009F6377" w:rsidRDefault="009D1B8A" w:rsidP="00BB31A6">
            <w:pPr>
              <w:rPr>
                <w:rFonts w:cs="Times New Roman"/>
                <w:sz w:val="20"/>
                <w:szCs w:val="20"/>
              </w:rPr>
            </w:pPr>
          </w:p>
        </w:tc>
        <w:tc>
          <w:tcPr>
            <w:tcW w:w="655" w:type="pct"/>
          </w:tcPr>
          <w:p w14:paraId="2A3470D9" w14:textId="77777777" w:rsidR="009D1B8A" w:rsidRPr="009F6377" w:rsidRDefault="009D1B8A" w:rsidP="00BB31A6">
            <w:pPr>
              <w:rPr>
                <w:rFonts w:cs="Times New Roman"/>
                <w:sz w:val="20"/>
                <w:szCs w:val="20"/>
              </w:rPr>
            </w:pPr>
          </w:p>
        </w:tc>
      </w:tr>
    </w:tbl>
    <w:p w14:paraId="1DD3EC4B" w14:textId="77777777" w:rsidR="009D1B8A" w:rsidRPr="009F6377" w:rsidRDefault="009D1B8A" w:rsidP="009D1B8A">
      <w:pPr>
        <w:pStyle w:val="KTpunkt"/>
        <w:numPr>
          <w:ilvl w:val="0"/>
          <w:numId w:val="0"/>
        </w:numPr>
        <w:ind w:left="568"/>
        <w:rPr>
          <w:rFonts w:cs="Times New Roman"/>
        </w:rPr>
      </w:pPr>
    </w:p>
    <w:tbl>
      <w:tblPr>
        <w:tblStyle w:val="TableGrid2"/>
        <w:tblW w:w="5000" w:type="pct"/>
        <w:jc w:val="center"/>
        <w:tblLook w:val="04A0" w:firstRow="1" w:lastRow="0" w:firstColumn="1" w:lastColumn="0" w:noHBand="0" w:noVBand="1"/>
      </w:tblPr>
      <w:tblGrid>
        <w:gridCol w:w="2372"/>
        <w:gridCol w:w="1172"/>
        <w:gridCol w:w="1290"/>
        <w:gridCol w:w="1231"/>
        <w:gridCol w:w="1203"/>
        <w:gridCol w:w="1317"/>
        <w:gridCol w:w="1269"/>
      </w:tblGrid>
      <w:tr w:rsidR="00AA6861" w:rsidRPr="009F6377" w14:paraId="0DEE931A" w14:textId="77777777" w:rsidTr="00711CE0">
        <w:trPr>
          <w:jc w:val="center"/>
        </w:trPr>
        <w:tc>
          <w:tcPr>
            <w:tcW w:w="1206" w:type="pct"/>
            <w:vMerge w:val="restart"/>
            <w:vAlign w:val="center"/>
          </w:tcPr>
          <w:p w14:paraId="144427AE" w14:textId="77777777" w:rsidR="00AA6861" w:rsidRPr="009F6377" w:rsidRDefault="00AA6861" w:rsidP="001B158A">
            <w:pPr>
              <w:ind w:firstLine="0"/>
              <w:rPr>
                <w:rFonts w:cs="Times New Roman"/>
                <w:b/>
                <w:sz w:val="20"/>
                <w:szCs w:val="20"/>
              </w:rPr>
            </w:pPr>
            <w:r w:rsidRPr="009F6377">
              <w:rPr>
                <w:rFonts w:cs="Times New Roman"/>
                <w:b/>
                <w:sz w:val="20"/>
                <w:szCs w:val="20"/>
              </w:rPr>
              <w:t>Rinkos dalyvis (pavadinimas)</w:t>
            </w:r>
          </w:p>
        </w:tc>
        <w:tc>
          <w:tcPr>
            <w:tcW w:w="3794" w:type="pct"/>
            <w:gridSpan w:val="6"/>
          </w:tcPr>
          <w:p w14:paraId="15B2F85C" w14:textId="77777777" w:rsidR="00AA6861" w:rsidRPr="009F6377" w:rsidRDefault="00AA6861" w:rsidP="001B158A">
            <w:pPr>
              <w:ind w:firstLine="0"/>
              <w:rPr>
                <w:rFonts w:cs="Times New Roman"/>
                <w:b/>
                <w:sz w:val="20"/>
                <w:szCs w:val="20"/>
              </w:rPr>
            </w:pPr>
            <w:r w:rsidRPr="009F6377">
              <w:rPr>
                <w:rFonts w:cs="Times New Roman"/>
                <w:b/>
                <w:sz w:val="20"/>
                <w:szCs w:val="20"/>
              </w:rPr>
              <w:t>Pardavimų įvertinimas pagal pardavimų apimtį</w:t>
            </w:r>
          </w:p>
        </w:tc>
      </w:tr>
      <w:tr w:rsidR="00AA6861" w:rsidRPr="009F6377" w14:paraId="4952702E" w14:textId="77777777" w:rsidTr="00711CE0">
        <w:trPr>
          <w:jc w:val="center"/>
        </w:trPr>
        <w:tc>
          <w:tcPr>
            <w:tcW w:w="1206" w:type="pct"/>
            <w:vMerge/>
            <w:vAlign w:val="center"/>
          </w:tcPr>
          <w:p w14:paraId="148E1055" w14:textId="77777777" w:rsidR="00AA6861" w:rsidRPr="009F6377" w:rsidRDefault="00AA6861" w:rsidP="001B158A">
            <w:pPr>
              <w:rPr>
                <w:rFonts w:cs="Times New Roman"/>
                <w:sz w:val="20"/>
                <w:szCs w:val="20"/>
              </w:rPr>
            </w:pPr>
          </w:p>
        </w:tc>
        <w:tc>
          <w:tcPr>
            <w:tcW w:w="1237" w:type="pct"/>
            <w:gridSpan w:val="2"/>
          </w:tcPr>
          <w:p w14:paraId="29155616" w14:textId="77777777" w:rsidR="00AA6861" w:rsidRPr="009F6377" w:rsidRDefault="00AA6861" w:rsidP="001B158A">
            <w:pPr>
              <w:ind w:firstLine="0"/>
              <w:rPr>
                <w:rFonts w:cs="Times New Roman"/>
                <w:sz w:val="20"/>
                <w:szCs w:val="20"/>
              </w:rPr>
            </w:pPr>
            <w:r w:rsidRPr="009F6377">
              <w:rPr>
                <w:rFonts w:cs="Times New Roman"/>
                <w:sz w:val="20"/>
                <w:szCs w:val="20"/>
              </w:rPr>
              <w:t>[</w:t>
            </w:r>
            <w:r w:rsidRPr="009F6377">
              <w:rPr>
                <w:rFonts w:cs="Times New Roman"/>
                <w:i/>
                <w:sz w:val="20"/>
                <w:szCs w:val="20"/>
              </w:rPr>
              <w:t>nurodomi metai</w:t>
            </w:r>
            <w:r w:rsidRPr="009F6377">
              <w:rPr>
                <w:rFonts w:cs="Times New Roman"/>
                <w:sz w:val="20"/>
                <w:szCs w:val="20"/>
              </w:rPr>
              <w:t>]</w:t>
            </w:r>
          </w:p>
        </w:tc>
        <w:tc>
          <w:tcPr>
            <w:tcW w:w="1240" w:type="pct"/>
            <w:gridSpan w:val="2"/>
          </w:tcPr>
          <w:p w14:paraId="32944F3A" w14:textId="77777777" w:rsidR="00AA6861" w:rsidRPr="009F6377" w:rsidRDefault="00AA6861" w:rsidP="001B158A">
            <w:pPr>
              <w:ind w:firstLine="0"/>
              <w:rPr>
                <w:rFonts w:cs="Times New Roman"/>
                <w:sz w:val="20"/>
                <w:szCs w:val="20"/>
              </w:rPr>
            </w:pPr>
            <w:r w:rsidRPr="009F6377">
              <w:rPr>
                <w:rFonts w:cs="Times New Roman"/>
                <w:sz w:val="20"/>
                <w:szCs w:val="20"/>
              </w:rPr>
              <w:t>[</w:t>
            </w:r>
            <w:r w:rsidRPr="009F6377">
              <w:rPr>
                <w:rFonts w:cs="Times New Roman"/>
                <w:i/>
                <w:sz w:val="20"/>
                <w:szCs w:val="20"/>
              </w:rPr>
              <w:t>nurodomi metai</w:t>
            </w:r>
            <w:r w:rsidRPr="009F6377">
              <w:rPr>
                <w:rFonts w:cs="Times New Roman"/>
                <w:sz w:val="20"/>
                <w:szCs w:val="20"/>
              </w:rPr>
              <w:t>]</w:t>
            </w:r>
          </w:p>
        </w:tc>
        <w:tc>
          <w:tcPr>
            <w:tcW w:w="1318" w:type="pct"/>
            <w:gridSpan w:val="2"/>
          </w:tcPr>
          <w:p w14:paraId="7EB0379D" w14:textId="77777777" w:rsidR="00AA6861" w:rsidRPr="009F6377" w:rsidRDefault="00AA6861" w:rsidP="001B158A">
            <w:pPr>
              <w:ind w:firstLine="0"/>
              <w:rPr>
                <w:rFonts w:cs="Times New Roman"/>
                <w:sz w:val="20"/>
                <w:szCs w:val="20"/>
              </w:rPr>
            </w:pPr>
            <w:r w:rsidRPr="009F6377">
              <w:rPr>
                <w:rFonts w:cs="Times New Roman"/>
                <w:sz w:val="20"/>
                <w:szCs w:val="20"/>
              </w:rPr>
              <w:t>[</w:t>
            </w:r>
            <w:r w:rsidRPr="009F6377">
              <w:rPr>
                <w:rFonts w:cs="Times New Roman"/>
                <w:i/>
                <w:sz w:val="20"/>
                <w:szCs w:val="20"/>
              </w:rPr>
              <w:t>nurodomi metai</w:t>
            </w:r>
            <w:r w:rsidRPr="009F6377">
              <w:rPr>
                <w:rFonts w:cs="Times New Roman"/>
                <w:sz w:val="20"/>
                <w:szCs w:val="20"/>
              </w:rPr>
              <w:t>]</w:t>
            </w:r>
          </w:p>
        </w:tc>
      </w:tr>
      <w:tr w:rsidR="00AA6861" w:rsidRPr="009F6377" w14:paraId="0A7EAF2C" w14:textId="77777777" w:rsidTr="00711CE0">
        <w:trPr>
          <w:jc w:val="center"/>
        </w:trPr>
        <w:tc>
          <w:tcPr>
            <w:tcW w:w="1206" w:type="pct"/>
            <w:vMerge/>
          </w:tcPr>
          <w:p w14:paraId="7AA66F25" w14:textId="77777777" w:rsidR="00AA6861" w:rsidRPr="009F6377" w:rsidRDefault="00AA6861" w:rsidP="001B158A">
            <w:pPr>
              <w:rPr>
                <w:rFonts w:cs="Times New Roman"/>
                <w:sz w:val="20"/>
                <w:szCs w:val="20"/>
              </w:rPr>
            </w:pPr>
          </w:p>
        </w:tc>
        <w:tc>
          <w:tcPr>
            <w:tcW w:w="580" w:type="pct"/>
          </w:tcPr>
          <w:p w14:paraId="5E02E7DC" w14:textId="77777777" w:rsidR="00AA6861" w:rsidRPr="009F6377" w:rsidRDefault="00AA6861" w:rsidP="001B158A">
            <w:pPr>
              <w:ind w:firstLine="0"/>
              <w:rPr>
                <w:rFonts w:cs="Times New Roman"/>
                <w:b/>
                <w:sz w:val="20"/>
                <w:szCs w:val="20"/>
              </w:rPr>
            </w:pPr>
            <w:r w:rsidRPr="009F6377">
              <w:rPr>
                <w:rFonts w:cs="Times New Roman"/>
                <w:b/>
                <w:sz w:val="20"/>
                <w:szCs w:val="20"/>
              </w:rPr>
              <w:t>Pardavimų apimtis (kiekiais)</w:t>
            </w:r>
          </w:p>
        </w:tc>
        <w:tc>
          <w:tcPr>
            <w:tcW w:w="657" w:type="pct"/>
          </w:tcPr>
          <w:p w14:paraId="3085C1DB" w14:textId="77777777" w:rsidR="00AA6861" w:rsidRPr="009F6377" w:rsidRDefault="00AA6861" w:rsidP="001B158A">
            <w:pPr>
              <w:ind w:firstLine="0"/>
              <w:rPr>
                <w:rFonts w:cs="Times New Roman"/>
                <w:b/>
                <w:sz w:val="20"/>
                <w:szCs w:val="20"/>
              </w:rPr>
            </w:pPr>
            <w:r w:rsidRPr="009F6377">
              <w:rPr>
                <w:rFonts w:cs="Times New Roman"/>
                <w:b/>
                <w:sz w:val="20"/>
                <w:szCs w:val="20"/>
              </w:rPr>
              <w:t>Pardavimų dalis (proc.)</w:t>
            </w:r>
          </w:p>
        </w:tc>
        <w:tc>
          <w:tcPr>
            <w:tcW w:w="627" w:type="pct"/>
          </w:tcPr>
          <w:p w14:paraId="166ACDB8" w14:textId="77777777" w:rsidR="00AA6861" w:rsidRPr="009F6377" w:rsidRDefault="00AA6861" w:rsidP="001B158A">
            <w:pPr>
              <w:ind w:firstLine="0"/>
              <w:rPr>
                <w:rFonts w:cs="Times New Roman"/>
                <w:b/>
                <w:sz w:val="20"/>
                <w:szCs w:val="20"/>
              </w:rPr>
            </w:pPr>
            <w:r w:rsidRPr="009F6377">
              <w:rPr>
                <w:rFonts w:cs="Times New Roman"/>
                <w:b/>
                <w:sz w:val="20"/>
                <w:szCs w:val="20"/>
              </w:rPr>
              <w:t>Pardavimų apimtis (kiekiais)</w:t>
            </w:r>
          </w:p>
        </w:tc>
        <w:tc>
          <w:tcPr>
            <w:tcW w:w="613" w:type="pct"/>
          </w:tcPr>
          <w:p w14:paraId="1A62D98C" w14:textId="77777777" w:rsidR="00AA6861" w:rsidRPr="009F6377" w:rsidRDefault="00AA6861" w:rsidP="001B158A">
            <w:pPr>
              <w:ind w:firstLine="0"/>
              <w:rPr>
                <w:rFonts w:cs="Times New Roman"/>
                <w:b/>
                <w:sz w:val="20"/>
                <w:szCs w:val="20"/>
              </w:rPr>
            </w:pPr>
            <w:r w:rsidRPr="009F6377">
              <w:rPr>
                <w:rFonts w:cs="Times New Roman"/>
                <w:b/>
                <w:sz w:val="20"/>
                <w:szCs w:val="20"/>
              </w:rPr>
              <w:t>Pardavimų dalis (proc.)</w:t>
            </w:r>
          </w:p>
        </w:tc>
        <w:tc>
          <w:tcPr>
            <w:tcW w:w="671" w:type="pct"/>
          </w:tcPr>
          <w:p w14:paraId="5D409132" w14:textId="77777777" w:rsidR="00AA6861" w:rsidRPr="009F6377" w:rsidRDefault="00AA6861" w:rsidP="001B158A">
            <w:pPr>
              <w:ind w:firstLine="0"/>
              <w:rPr>
                <w:rFonts w:cs="Times New Roman"/>
                <w:b/>
                <w:sz w:val="20"/>
                <w:szCs w:val="20"/>
              </w:rPr>
            </w:pPr>
            <w:r w:rsidRPr="009F6377">
              <w:rPr>
                <w:rFonts w:cs="Times New Roman"/>
                <w:b/>
                <w:sz w:val="20"/>
                <w:szCs w:val="20"/>
              </w:rPr>
              <w:t>Pardavimų apimtis (kiekiais)</w:t>
            </w:r>
          </w:p>
        </w:tc>
        <w:tc>
          <w:tcPr>
            <w:tcW w:w="647" w:type="pct"/>
          </w:tcPr>
          <w:p w14:paraId="110F13FE" w14:textId="77777777" w:rsidR="00AA6861" w:rsidRPr="009F6377" w:rsidRDefault="00AA6861" w:rsidP="001B158A">
            <w:pPr>
              <w:ind w:firstLine="0"/>
              <w:rPr>
                <w:rFonts w:cs="Times New Roman"/>
                <w:b/>
                <w:sz w:val="20"/>
                <w:szCs w:val="20"/>
              </w:rPr>
            </w:pPr>
            <w:r w:rsidRPr="009F6377">
              <w:rPr>
                <w:rFonts w:cs="Times New Roman"/>
                <w:b/>
                <w:sz w:val="20"/>
                <w:szCs w:val="20"/>
              </w:rPr>
              <w:t>Pardavimų dalis (proc.)</w:t>
            </w:r>
          </w:p>
        </w:tc>
      </w:tr>
      <w:tr w:rsidR="00AA6861" w:rsidRPr="009F6377" w14:paraId="2887BDA7" w14:textId="77777777" w:rsidTr="00711CE0">
        <w:trPr>
          <w:jc w:val="center"/>
        </w:trPr>
        <w:tc>
          <w:tcPr>
            <w:tcW w:w="1206" w:type="pct"/>
          </w:tcPr>
          <w:p w14:paraId="3912F1CB" w14:textId="77777777" w:rsidR="00AA6861" w:rsidRPr="009F6377" w:rsidRDefault="00AA6861" w:rsidP="001B158A">
            <w:pPr>
              <w:ind w:firstLine="0"/>
              <w:rPr>
                <w:rFonts w:cs="Times New Roman"/>
                <w:sz w:val="20"/>
                <w:szCs w:val="20"/>
              </w:rPr>
            </w:pPr>
            <w:r w:rsidRPr="009F6377">
              <w:rPr>
                <w:rFonts w:cs="Times New Roman"/>
                <w:i/>
                <w:sz w:val="20"/>
                <w:szCs w:val="20"/>
              </w:rPr>
              <w:t>Kontrolę įgyjantis ūkio subjektas</w:t>
            </w:r>
            <w:r w:rsidRPr="009F6377" w:rsidDel="00532560">
              <w:rPr>
                <w:rFonts w:cs="Times New Roman"/>
                <w:i/>
                <w:sz w:val="20"/>
                <w:szCs w:val="20"/>
              </w:rPr>
              <w:t xml:space="preserve"> </w:t>
            </w:r>
          </w:p>
        </w:tc>
        <w:tc>
          <w:tcPr>
            <w:tcW w:w="580" w:type="pct"/>
          </w:tcPr>
          <w:p w14:paraId="26D2C52D" w14:textId="77777777" w:rsidR="00AA6861" w:rsidRPr="009F6377" w:rsidRDefault="00AA6861" w:rsidP="001B158A">
            <w:pPr>
              <w:rPr>
                <w:rFonts w:cs="Times New Roman"/>
                <w:sz w:val="20"/>
                <w:szCs w:val="20"/>
              </w:rPr>
            </w:pPr>
          </w:p>
        </w:tc>
        <w:tc>
          <w:tcPr>
            <w:tcW w:w="657" w:type="pct"/>
          </w:tcPr>
          <w:p w14:paraId="7EE30D4F" w14:textId="77777777" w:rsidR="00AA6861" w:rsidRPr="009F6377" w:rsidRDefault="00AA6861" w:rsidP="001B158A">
            <w:pPr>
              <w:rPr>
                <w:rFonts w:cs="Times New Roman"/>
                <w:sz w:val="20"/>
                <w:szCs w:val="20"/>
              </w:rPr>
            </w:pPr>
          </w:p>
        </w:tc>
        <w:tc>
          <w:tcPr>
            <w:tcW w:w="627" w:type="pct"/>
          </w:tcPr>
          <w:p w14:paraId="67829837" w14:textId="77777777" w:rsidR="00AA6861" w:rsidRPr="009F6377" w:rsidRDefault="00AA6861" w:rsidP="001B158A">
            <w:pPr>
              <w:rPr>
                <w:rFonts w:cs="Times New Roman"/>
                <w:sz w:val="20"/>
                <w:szCs w:val="20"/>
              </w:rPr>
            </w:pPr>
          </w:p>
        </w:tc>
        <w:tc>
          <w:tcPr>
            <w:tcW w:w="613" w:type="pct"/>
          </w:tcPr>
          <w:p w14:paraId="18167463" w14:textId="77777777" w:rsidR="00AA6861" w:rsidRPr="009F6377" w:rsidRDefault="00AA6861" w:rsidP="001B158A">
            <w:pPr>
              <w:rPr>
                <w:rFonts w:cs="Times New Roman"/>
                <w:sz w:val="20"/>
                <w:szCs w:val="20"/>
              </w:rPr>
            </w:pPr>
          </w:p>
        </w:tc>
        <w:tc>
          <w:tcPr>
            <w:tcW w:w="671" w:type="pct"/>
          </w:tcPr>
          <w:p w14:paraId="307BBDDA" w14:textId="77777777" w:rsidR="00AA6861" w:rsidRPr="009F6377" w:rsidRDefault="00AA6861" w:rsidP="001B158A">
            <w:pPr>
              <w:rPr>
                <w:rFonts w:cs="Times New Roman"/>
                <w:sz w:val="20"/>
                <w:szCs w:val="20"/>
              </w:rPr>
            </w:pPr>
          </w:p>
        </w:tc>
        <w:tc>
          <w:tcPr>
            <w:tcW w:w="647" w:type="pct"/>
          </w:tcPr>
          <w:p w14:paraId="162F1D67" w14:textId="77777777" w:rsidR="00AA6861" w:rsidRPr="009F6377" w:rsidRDefault="00AA6861" w:rsidP="001B158A">
            <w:pPr>
              <w:rPr>
                <w:rFonts w:cs="Times New Roman"/>
                <w:sz w:val="20"/>
                <w:szCs w:val="20"/>
              </w:rPr>
            </w:pPr>
          </w:p>
        </w:tc>
      </w:tr>
      <w:tr w:rsidR="00AA6861" w:rsidRPr="009F6377" w14:paraId="00D15B59" w14:textId="77777777" w:rsidTr="00711CE0">
        <w:trPr>
          <w:jc w:val="center"/>
        </w:trPr>
        <w:tc>
          <w:tcPr>
            <w:tcW w:w="1206" w:type="pct"/>
          </w:tcPr>
          <w:p w14:paraId="7A838336" w14:textId="77777777" w:rsidR="00AA6861" w:rsidRPr="009F6377" w:rsidRDefault="00AA6861" w:rsidP="001B158A">
            <w:pPr>
              <w:ind w:firstLine="0"/>
              <w:rPr>
                <w:rFonts w:cs="Times New Roman"/>
                <w:sz w:val="20"/>
                <w:szCs w:val="20"/>
              </w:rPr>
            </w:pPr>
          </w:p>
        </w:tc>
        <w:tc>
          <w:tcPr>
            <w:tcW w:w="580" w:type="pct"/>
          </w:tcPr>
          <w:p w14:paraId="224D9CC4" w14:textId="77777777" w:rsidR="00AA6861" w:rsidRPr="009F6377" w:rsidRDefault="00AA6861" w:rsidP="001B158A">
            <w:pPr>
              <w:rPr>
                <w:rFonts w:cs="Times New Roman"/>
                <w:sz w:val="20"/>
                <w:szCs w:val="20"/>
              </w:rPr>
            </w:pPr>
          </w:p>
        </w:tc>
        <w:tc>
          <w:tcPr>
            <w:tcW w:w="657" w:type="pct"/>
          </w:tcPr>
          <w:p w14:paraId="1683BF48" w14:textId="77777777" w:rsidR="00AA6861" w:rsidRPr="009F6377" w:rsidRDefault="00AA6861" w:rsidP="001B158A">
            <w:pPr>
              <w:rPr>
                <w:rFonts w:cs="Times New Roman"/>
                <w:sz w:val="20"/>
                <w:szCs w:val="20"/>
              </w:rPr>
            </w:pPr>
          </w:p>
        </w:tc>
        <w:tc>
          <w:tcPr>
            <w:tcW w:w="627" w:type="pct"/>
          </w:tcPr>
          <w:p w14:paraId="574DE9D9" w14:textId="77777777" w:rsidR="00AA6861" w:rsidRPr="009F6377" w:rsidRDefault="00AA6861" w:rsidP="001B158A">
            <w:pPr>
              <w:rPr>
                <w:rFonts w:cs="Times New Roman"/>
                <w:sz w:val="20"/>
                <w:szCs w:val="20"/>
              </w:rPr>
            </w:pPr>
          </w:p>
        </w:tc>
        <w:tc>
          <w:tcPr>
            <w:tcW w:w="613" w:type="pct"/>
          </w:tcPr>
          <w:p w14:paraId="6311089D" w14:textId="77777777" w:rsidR="00AA6861" w:rsidRPr="009F6377" w:rsidRDefault="00AA6861" w:rsidP="001B158A">
            <w:pPr>
              <w:rPr>
                <w:rFonts w:cs="Times New Roman"/>
                <w:sz w:val="20"/>
                <w:szCs w:val="20"/>
              </w:rPr>
            </w:pPr>
          </w:p>
        </w:tc>
        <w:tc>
          <w:tcPr>
            <w:tcW w:w="671" w:type="pct"/>
          </w:tcPr>
          <w:p w14:paraId="1F84669F" w14:textId="77777777" w:rsidR="00AA6861" w:rsidRPr="009F6377" w:rsidRDefault="00AA6861" w:rsidP="001B158A">
            <w:pPr>
              <w:rPr>
                <w:rFonts w:cs="Times New Roman"/>
                <w:sz w:val="20"/>
                <w:szCs w:val="20"/>
              </w:rPr>
            </w:pPr>
          </w:p>
        </w:tc>
        <w:tc>
          <w:tcPr>
            <w:tcW w:w="647" w:type="pct"/>
          </w:tcPr>
          <w:p w14:paraId="3561B7B5" w14:textId="77777777" w:rsidR="00AA6861" w:rsidRPr="009F6377" w:rsidRDefault="00AA6861" w:rsidP="001B158A">
            <w:pPr>
              <w:rPr>
                <w:rFonts w:cs="Times New Roman"/>
                <w:sz w:val="20"/>
                <w:szCs w:val="20"/>
              </w:rPr>
            </w:pPr>
          </w:p>
        </w:tc>
      </w:tr>
      <w:tr w:rsidR="00AA6861" w:rsidRPr="009F6377" w14:paraId="067D7FA3" w14:textId="77777777" w:rsidTr="00711CE0">
        <w:trPr>
          <w:jc w:val="center"/>
        </w:trPr>
        <w:tc>
          <w:tcPr>
            <w:tcW w:w="1206" w:type="pct"/>
          </w:tcPr>
          <w:p w14:paraId="7AAA0878" w14:textId="77777777" w:rsidR="00AA6861" w:rsidRPr="009F6377" w:rsidDel="0027734D" w:rsidRDefault="00AA6861" w:rsidP="001B158A">
            <w:pPr>
              <w:ind w:firstLine="0"/>
              <w:rPr>
                <w:rFonts w:cs="Times New Roman"/>
                <w:sz w:val="20"/>
                <w:szCs w:val="20"/>
              </w:rPr>
            </w:pPr>
            <w:r w:rsidRPr="009F6377">
              <w:rPr>
                <w:rFonts w:cs="Times New Roman"/>
                <w:i/>
                <w:sz w:val="20"/>
                <w:szCs w:val="20"/>
              </w:rPr>
              <w:t>Su kontrolę įgyjančiu susiję ūkio subjektai</w:t>
            </w:r>
          </w:p>
        </w:tc>
        <w:tc>
          <w:tcPr>
            <w:tcW w:w="580" w:type="pct"/>
          </w:tcPr>
          <w:p w14:paraId="6813EB10" w14:textId="77777777" w:rsidR="00AA6861" w:rsidRPr="009F6377" w:rsidRDefault="00AA6861" w:rsidP="001B158A">
            <w:pPr>
              <w:rPr>
                <w:rFonts w:cs="Times New Roman"/>
                <w:sz w:val="20"/>
                <w:szCs w:val="20"/>
              </w:rPr>
            </w:pPr>
          </w:p>
        </w:tc>
        <w:tc>
          <w:tcPr>
            <w:tcW w:w="657" w:type="pct"/>
          </w:tcPr>
          <w:p w14:paraId="5F2DB9C6" w14:textId="77777777" w:rsidR="00AA6861" w:rsidRPr="009F6377" w:rsidRDefault="00AA6861" w:rsidP="001B158A">
            <w:pPr>
              <w:rPr>
                <w:rFonts w:cs="Times New Roman"/>
                <w:sz w:val="20"/>
                <w:szCs w:val="20"/>
              </w:rPr>
            </w:pPr>
          </w:p>
        </w:tc>
        <w:tc>
          <w:tcPr>
            <w:tcW w:w="627" w:type="pct"/>
          </w:tcPr>
          <w:p w14:paraId="783CCF85" w14:textId="77777777" w:rsidR="00AA6861" w:rsidRPr="009F6377" w:rsidRDefault="00AA6861" w:rsidP="001B158A">
            <w:pPr>
              <w:rPr>
                <w:rFonts w:cs="Times New Roman"/>
                <w:sz w:val="20"/>
                <w:szCs w:val="20"/>
              </w:rPr>
            </w:pPr>
          </w:p>
        </w:tc>
        <w:tc>
          <w:tcPr>
            <w:tcW w:w="613" w:type="pct"/>
          </w:tcPr>
          <w:p w14:paraId="4FF2256A" w14:textId="77777777" w:rsidR="00AA6861" w:rsidRPr="009F6377" w:rsidRDefault="00AA6861" w:rsidP="001B158A">
            <w:pPr>
              <w:rPr>
                <w:rFonts w:cs="Times New Roman"/>
                <w:sz w:val="20"/>
                <w:szCs w:val="20"/>
              </w:rPr>
            </w:pPr>
          </w:p>
        </w:tc>
        <w:tc>
          <w:tcPr>
            <w:tcW w:w="671" w:type="pct"/>
          </w:tcPr>
          <w:p w14:paraId="17923657" w14:textId="77777777" w:rsidR="00AA6861" w:rsidRPr="009F6377" w:rsidRDefault="00AA6861" w:rsidP="001B158A">
            <w:pPr>
              <w:rPr>
                <w:rFonts w:cs="Times New Roman"/>
                <w:sz w:val="20"/>
                <w:szCs w:val="20"/>
              </w:rPr>
            </w:pPr>
          </w:p>
        </w:tc>
        <w:tc>
          <w:tcPr>
            <w:tcW w:w="647" w:type="pct"/>
          </w:tcPr>
          <w:p w14:paraId="5F3B717C" w14:textId="77777777" w:rsidR="00AA6861" w:rsidRPr="009F6377" w:rsidRDefault="00AA6861" w:rsidP="001B158A">
            <w:pPr>
              <w:rPr>
                <w:rFonts w:cs="Times New Roman"/>
                <w:sz w:val="20"/>
                <w:szCs w:val="20"/>
              </w:rPr>
            </w:pPr>
          </w:p>
        </w:tc>
      </w:tr>
      <w:tr w:rsidR="00AA6861" w:rsidRPr="009F6377" w14:paraId="5F13E959" w14:textId="77777777" w:rsidTr="00711CE0">
        <w:trPr>
          <w:jc w:val="center"/>
        </w:trPr>
        <w:tc>
          <w:tcPr>
            <w:tcW w:w="1206" w:type="pct"/>
          </w:tcPr>
          <w:p w14:paraId="3EB928CD" w14:textId="77777777" w:rsidR="00AA6861" w:rsidRPr="009F6377" w:rsidRDefault="00AA6861" w:rsidP="001B158A">
            <w:pPr>
              <w:rPr>
                <w:rFonts w:cs="Times New Roman"/>
                <w:sz w:val="20"/>
                <w:szCs w:val="20"/>
              </w:rPr>
            </w:pPr>
          </w:p>
        </w:tc>
        <w:tc>
          <w:tcPr>
            <w:tcW w:w="580" w:type="pct"/>
          </w:tcPr>
          <w:p w14:paraId="605F21BA" w14:textId="77777777" w:rsidR="00AA6861" w:rsidRPr="009F6377" w:rsidRDefault="00AA6861" w:rsidP="001B158A">
            <w:pPr>
              <w:rPr>
                <w:rFonts w:cs="Times New Roman"/>
                <w:sz w:val="20"/>
                <w:szCs w:val="20"/>
              </w:rPr>
            </w:pPr>
          </w:p>
        </w:tc>
        <w:tc>
          <w:tcPr>
            <w:tcW w:w="657" w:type="pct"/>
          </w:tcPr>
          <w:p w14:paraId="3C9DD3EE" w14:textId="77777777" w:rsidR="00AA6861" w:rsidRPr="009F6377" w:rsidRDefault="00AA6861" w:rsidP="001B158A">
            <w:pPr>
              <w:rPr>
                <w:rFonts w:cs="Times New Roman"/>
                <w:sz w:val="20"/>
                <w:szCs w:val="20"/>
              </w:rPr>
            </w:pPr>
          </w:p>
        </w:tc>
        <w:tc>
          <w:tcPr>
            <w:tcW w:w="627" w:type="pct"/>
          </w:tcPr>
          <w:p w14:paraId="0DD838DE" w14:textId="77777777" w:rsidR="00AA6861" w:rsidRPr="009F6377" w:rsidRDefault="00AA6861" w:rsidP="001B158A">
            <w:pPr>
              <w:rPr>
                <w:rFonts w:cs="Times New Roman"/>
                <w:sz w:val="20"/>
                <w:szCs w:val="20"/>
              </w:rPr>
            </w:pPr>
          </w:p>
        </w:tc>
        <w:tc>
          <w:tcPr>
            <w:tcW w:w="613" w:type="pct"/>
          </w:tcPr>
          <w:p w14:paraId="3B0A433D" w14:textId="77777777" w:rsidR="00AA6861" w:rsidRPr="009F6377" w:rsidRDefault="00AA6861" w:rsidP="001B158A">
            <w:pPr>
              <w:rPr>
                <w:rFonts w:cs="Times New Roman"/>
                <w:sz w:val="20"/>
                <w:szCs w:val="20"/>
              </w:rPr>
            </w:pPr>
          </w:p>
        </w:tc>
        <w:tc>
          <w:tcPr>
            <w:tcW w:w="671" w:type="pct"/>
          </w:tcPr>
          <w:p w14:paraId="13C2438B" w14:textId="77777777" w:rsidR="00AA6861" w:rsidRPr="009F6377" w:rsidRDefault="00AA6861" w:rsidP="001B158A">
            <w:pPr>
              <w:rPr>
                <w:rFonts w:cs="Times New Roman"/>
                <w:sz w:val="20"/>
                <w:szCs w:val="20"/>
              </w:rPr>
            </w:pPr>
          </w:p>
        </w:tc>
        <w:tc>
          <w:tcPr>
            <w:tcW w:w="647" w:type="pct"/>
          </w:tcPr>
          <w:p w14:paraId="1EA5F0CF" w14:textId="77777777" w:rsidR="00AA6861" w:rsidRPr="009F6377" w:rsidRDefault="00AA6861" w:rsidP="001B158A">
            <w:pPr>
              <w:rPr>
                <w:rFonts w:cs="Times New Roman"/>
                <w:sz w:val="20"/>
                <w:szCs w:val="20"/>
              </w:rPr>
            </w:pPr>
          </w:p>
        </w:tc>
      </w:tr>
      <w:tr w:rsidR="00AA6861" w:rsidRPr="009F6377" w14:paraId="384B2568" w14:textId="77777777" w:rsidTr="00711CE0">
        <w:trPr>
          <w:jc w:val="center"/>
        </w:trPr>
        <w:tc>
          <w:tcPr>
            <w:tcW w:w="1206" w:type="pct"/>
          </w:tcPr>
          <w:p w14:paraId="19EBE55C" w14:textId="77777777" w:rsidR="00AA6861" w:rsidRPr="009F6377" w:rsidRDefault="00AA6861" w:rsidP="001B158A">
            <w:pPr>
              <w:ind w:firstLine="0"/>
              <w:rPr>
                <w:rFonts w:cs="Times New Roman"/>
                <w:b/>
                <w:sz w:val="20"/>
                <w:szCs w:val="20"/>
              </w:rPr>
            </w:pPr>
            <w:r w:rsidRPr="009F6377">
              <w:rPr>
                <w:rFonts w:cs="Times New Roman"/>
                <w:b/>
                <w:sz w:val="20"/>
                <w:szCs w:val="20"/>
              </w:rPr>
              <w:t>Kontrolę įgyjantis ūkio subjektas ir su juo susiję ūkio subjektai kartu</w:t>
            </w:r>
          </w:p>
        </w:tc>
        <w:tc>
          <w:tcPr>
            <w:tcW w:w="580" w:type="pct"/>
          </w:tcPr>
          <w:p w14:paraId="09CAAEBA" w14:textId="77777777" w:rsidR="00AA6861" w:rsidRPr="009F6377" w:rsidRDefault="00AA6861" w:rsidP="001B158A">
            <w:pPr>
              <w:rPr>
                <w:rFonts w:cs="Times New Roman"/>
                <w:sz w:val="20"/>
                <w:szCs w:val="20"/>
              </w:rPr>
            </w:pPr>
          </w:p>
        </w:tc>
        <w:tc>
          <w:tcPr>
            <w:tcW w:w="657" w:type="pct"/>
          </w:tcPr>
          <w:p w14:paraId="3F9DC0CE" w14:textId="77777777" w:rsidR="00AA6861" w:rsidRPr="009F6377" w:rsidRDefault="00AA6861" w:rsidP="001B158A">
            <w:pPr>
              <w:rPr>
                <w:rFonts w:cs="Times New Roman"/>
                <w:sz w:val="20"/>
                <w:szCs w:val="20"/>
              </w:rPr>
            </w:pPr>
          </w:p>
        </w:tc>
        <w:tc>
          <w:tcPr>
            <w:tcW w:w="627" w:type="pct"/>
          </w:tcPr>
          <w:p w14:paraId="21FA7142" w14:textId="77777777" w:rsidR="00AA6861" w:rsidRPr="009F6377" w:rsidRDefault="00AA6861" w:rsidP="001B158A">
            <w:pPr>
              <w:rPr>
                <w:rFonts w:cs="Times New Roman"/>
                <w:sz w:val="20"/>
                <w:szCs w:val="20"/>
              </w:rPr>
            </w:pPr>
          </w:p>
        </w:tc>
        <w:tc>
          <w:tcPr>
            <w:tcW w:w="613" w:type="pct"/>
          </w:tcPr>
          <w:p w14:paraId="1FD7C353" w14:textId="77777777" w:rsidR="00AA6861" w:rsidRPr="009F6377" w:rsidRDefault="00AA6861" w:rsidP="001B158A">
            <w:pPr>
              <w:rPr>
                <w:rFonts w:cs="Times New Roman"/>
                <w:sz w:val="20"/>
                <w:szCs w:val="20"/>
              </w:rPr>
            </w:pPr>
          </w:p>
        </w:tc>
        <w:tc>
          <w:tcPr>
            <w:tcW w:w="671" w:type="pct"/>
          </w:tcPr>
          <w:p w14:paraId="336D1288" w14:textId="77777777" w:rsidR="00AA6861" w:rsidRPr="009F6377" w:rsidRDefault="00AA6861" w:rsidP="001B158A">
            <w:pPr>
              <w:rPr>
                <w:rFonts w:cs="Times New Roman"/>
                <w:sz w:val="20"/>
                <w:szCs w:val="20"/>
              </w:rPr>
            </w:pPr>
          </w:p>
        </w:tc>
        <w:tc>
          <w:tcPr>
            <w:tcW w:w="647" w:type="pct"/>
          </w:tcPr>
          <w:p w14:paraId="7A6CBAE7" w14:textId="77777777" w:rsidR="00AA6861" w:rsidRPr="009F6377" w:rsidRDefault="00AA6861" w:rsidP="001B158A">
            <w:pPr>
              <w:rPr>
                <w:rFonts w:cs="Times New Roman"/>
                <w:sz w:val="20"/>
                <w:szCs w:val="20"/>
              </w:rPr>
            </w:pPr>
          </w:p>
        </w:tc>
      </w:tr>
      <w:tr w:rsidR="00931711" w:rsidRPr="009F6377" w14:paraId="2E57E0FD" w14:textId="77777777" w:rsidTr="00711CE0">
        <w:trPr>
          <w:jc w:val="center"/>
        </w:trPr>
        <w:tc>
          <w:tcPr>
            <w:tcW w:w="1206" w:type="pct"/>
          </w:tcPr>
          <w:p w14:paraId="0D990E83" w14:textId="77777777" w:rsidR="00931711" w:rsidRPr="009F6377" w:rsidRDefault="00931711" w:rsidP="001B158A">
            <w:pPr>
              <w:rPr>
                <w:rFonts w:cs="Times New Roman"/>
                <w:i/>
                <w:sz w:val="20"/>
                <w:szCs w:val="20"/>
              </w:rPr>
            </w:pPr>
          </w:p>
        </w:tc>
        <w:tc>
          <w:tcPr>
            <w:tcW w:w="580" w:type="pct"/>
          </w:tcPr>
          <w:p w14:paraId="43CE74CE" w14:textId="77777777" w:rsidR="00931711" w:rsidRPr="009F6377" w:rsidRDefault="00931711" w:rsidP="001B158A">
            <w:pPr>
              <w:rPr>
                <w:rFonts w:cs="Times New Roman"/>
                <w:sz w:val="20"/>
                <w:szCs w:val="20"/>
              </w:rPr>
            </w:pPr>
          </w:p>
        </w:tc>
        <w:tc>
          <w:tcPr>
            <w:tcW w:w="657" w:type="pct"/>
          </w:tcPr>
          <w:p w14:paraId="6263EC09" w14:textId="77777777" w:rsidR="00931711" w:rsidRPr="009F6377" w:rsidRDefault="00931711" w:rsidP="001B158A">
            <w:pPr>
              <w:rPr>
                <w:rFonts w:cs="Times New Roman"/>
                <w:sz w:val="20"/>
                <w:szCs w:val="20"/>
              </w:rPr>
            </w:pPr>
          </w:p>
        </w:tc>
        <w:tc>
          <w:tcPr>
            <w:tcW w:w="627" w:type="pct"/>
          </w:tcPr>
          <w:p w14:paraId="2E62F002" w14:textId="77777777" w:rsidR="00931711" w:rsidRPr="009F6377" w:rsidRDefault="00931711" w:rsidP="001B158A">
            <w:pPr>
              <w:rPr>
                <w:rFonts w:cs="Times New Roman"/>
                <w:sz w:val="20"/>
                <w:szCs w:val="20"/>
              </w:rPr>
            </w:pPr>
          </w:p>
        </w:tc>
        <w:tc>
          <w:tcPr>
            <w:tcW w:w="613" w:type="pct"/>
          </w:tcPr>
          <w:p w14:paraId="249E554B" w14:textId="77777777" w:rsidR="00931711" w:rsidRPr="009F6377" w:rsidRDefault="00931711" w:rsidP="001B158A">
            <w:pPr>
              <w:rPr>
                <w:rFonts w:cs="Times New Roman"/>
                <w:sz w:val="20"/>
                <w:szCs w:val="20"/>
              </w:rPr>
            </w:pPr>
          </w:p>
        </w:tc>
        <w:tc>
          <w:tcPr>
            <w:tcW w:w="671" w:type="pct"/>
          </w:tcPr>
          <w:p w14:paraId="693AEC8B" w14:textId="77777777" w:rsidR="00931711" w:rsidRPr="009F6377" w:rsidRDefault="00931711" w:rsidP="001B158A">
            <w:pPr>
              <w:rPr>
                <w:rFonts w:cs="Times New Roman"/>
                <w:sz w:val="20"/>
                <w:szCs w:val="20"/>
              </w:rPr>
            </w:pPr>
          </w:p>
        </w:tc>
        <w:tc>
          <w:tcPr>
            <w:tcW w:w="647" w:type="pct"/>
          </w:tcPr>
          <w:p w14:paraId="14918995" w14:textId="77777777" w:rsidR="00931711" w:rsidRPr="009F6377" w:rsidRDefault="00931711" w:rsidP="001B158A">
            <w:pPr>
              <w:rPr>
                <w:rFonts w:cs="Times New Roman"/>
                <w:sz w:val="20"/>
                <w:szCs w:val="20"/>
              </w:rPr>
            </w:pPr>
          </w:p>
        </w:tc>
      </w:tr>
      <w:tr w:rsidR="00AA6861" w:rsidRPr="009F6377" w14:paraId="2FBDFA67" w14:textId="77777777" w:rsidTr="00711CE0">
        <w:trPr>
          <w:jc w:val="center"/>
        </w:trPr>
        <w:tc>
          <w:tcPr>
            <w:tcW w:w="1206" w:type="pct"/>
          </w:tcPr>
          <w:p w14:paraId="35E6D96E" w14:textId="77777777" w:rsidR="00AA6861" w:rsidRPr="009F6377" w:rsidRDefault="00AA6861" w:rsidP="001B158A">
            <w:pPr>
              <w:ind w:firstLine="0"/>
              <w:rPr>
                <w:rFonts w:cs="Times New Roman"/>
                <w:sz w:val="20"/>
                <w:szCs w:val="20"/>
              </w:rPr>
            </w:pPr>
            <w:r w:rsidRPr="009F6377">
              <w:rPr>
                <w:rFonts w:cs="Times New Roman"/>
                <w:i/>
                <w:sz w:val="20"/>
                <w:szCs w:val="20"/>
              </w:rPr>
              <w:t>Ūkio subjektas, kurio kontrolė įgyjama</w:t>
            </w:r>
            <w:r w:rsidRPr="009F6377" w:rsidDel="00383F90">
              <w:rPr>
                <w:rFonts w:cs="Times New Roman"/>
                <w:sz w:val="20"/>
                <w:szCs w:val="20"/>
              </w:rPr>
              <w:t xml:space="preserve"> </w:t>
            </w:r>
          </w:p>
        </w:tc>
        <w:tc>
          <w:tcPr>
            <w:tcW w:w="580" w:type="pct"/>
          </w:tcPr>
          <w:p w14:paraId="743011D9" w14:textId="77777777" w:rsidR="00AA6861" w:rsidRPr="009F6377" w:rsidRDefault="00AA6861" w:rsidP="001B158A">
            <w:pPr>
              <w:rPr>
                <w:rFonts w:cs="Times New Roman"/>
                <w:sz w:val="20"/>
                <w:szCs w:val="20"/>
              </w:rPr>
            </w:pPr>
          </w:p>
        </w:tc>
        <w:tc>
          <w:tcPr>
            <w:tcW w:w="657" w:type="pct"/>
          </w:tcPr>
          <w:p w14:paraId="73299735" w14:textId="77777777" w:rsidR="00AA6861" w:rsidRPr="009F6377" w:rsidRDefault="00AA6861" w:rsidP="001B158A">
            <w:pPr>
              <w:rPr>
                <w:rFonts w:cs="Times New Roman"/>
                <w:sz w:val="20"/>
                <w:szCs w:val="20"/>
              </w:rPr>
            </w:pPr>
          </w:p>
        </w:tc>
        <w:tc>
          <w:tcPr>
            <w:tcW w:w="627" w:type="pct"/>
          </w:tcPr>
          <w:p w14:paraId="1D9AC351" w14:textId="77777777" w:rsidR="00AA6861" w:rsidRPr="009F6377" w:rsidRDefault="00AA6861" w:rsidP="001B158A">
            <w:pPr>
              <w:rPr>
                <w:rFonts w:cs="Times New Roman"/>
                <w:sz w:val="20"/>
                <w:szCs w:val="20"/>
              </w:rPr>
            </w:pPr>
          </w:p>
        </w:tc>
        <w:tc>
          <w:tcPr>
            <w:tcW w:w="613" w:type="pct"/>
          </w:tcPr>
          <w:p w14:paraId="5543C607" w14:textId="77777777" w:rsidR="00AA6861" w:rsidRPr="009F6377" w:rsidRDefault="00AA6861" w:rsidP="001B158A">
            <w:pPr>
              <w:rPr>
                <w:rFonts w:cs="Times New Roman"/>
                <w:sz w:val="20"/>
                <w:szCs w:val="20"/>
              </w:rPr>
            </w:pPr>
          </w:p>
        </w:tc>
        <w:tc>
          <w:tcPr>
            <w:tcW w:w="671" w:type="pct"/>
          </w:tcPr>
          <w:p w14:paraId="2410DEF3" w14:textId="77777777" w:rsidR="00AA6861" w:rsidRPr="009F6377" w:rsidRDefault="00AA6861" w:rsidP="001B158A">
            <w:pPr>
              <w:rPr>
                <w:rFonts w:cs="Times New Roman"/>
                <w:sz w:val="20"/>
                <w:szCs w:val="20"/>
              </w:rPr>
            </w:pPr>
          </w:p>
        </w:tc>
        <w:tc>
          <w:tcPr>
            <w:tcW w:w="647" w:type="pct"/>
          </w:tcPr>
          <w:p w14:paraId="3645D30A" w14:textId="77777777" w:rsidR="00AA6861" w:rsidRPr="009F6377" w:rsidRDefault="00AA6861" w:rsidP="001B158A">
            <w:pPr>
              <w:rPr>
                <w:rFonts w:cs="Times New Roman"/>
                <w:sz w:val="20"/>
                <w:szCs w:val="20"/>
              </w:rPr>
            </w:pPr>
          </w:p>
        </w:tc>
      </w:tr>
      <w:tr w:rsidR="00AA6861" w:rsidRPr="009F6377" w14:paraId="673C4A44" w14:textId="77777777" w:rsidTr="00711CE0">
        <w:trPr>
          <w:jc w:val="center"/>
        </w:trPr>
        <w:tc>
          <w:tcPr>
            <w:tcW w:w="1206" w:type="pct"/>
          </w:tcPr>
          <w:p w14:paraId="263C1E1B" w14:textId="77777777" w:rsidR="00AA6861" w:rsidRPr="009F6377" w:rsidRDefault="00AA6861" w:rsidP="001B158A">
            <w:pPr>
              <w:ind w:firstLine="0"/>
              <w:rPr>
                <w:rFonts w:cs="Times New Roman"/>
                <w:sz w:val="20"/>
                <w:szCs w:val="20"/>
              </w:rPr>
            </w:pPr>
          </w:p>
        </w:tc>
        <w:tc>
          <w:tcPr>
            <w:tcW w:w="580" w:type="pct"/>
          </w:tcPr>
          <w:p w14:paraId="6B5BBFBB" w14:textId="77777777" w:rsidR="00AA6861" w:rsidRPr="009F6377" w:rsidRDefault="00AA6861" w:rsidP="001B158A">
            <w:pPr>
              <w:rPr>
                <w:rFonts w:cs="Times New Roman"/>
                <w:sz w:val="20"/>
                <w:szCs w:val="20"/>
              </w:rPr>
            </w:pPr>
          </w:p>
        </w:tc>
        <w:tc>
          <w:tcPr>
            <w:tcW w:w="657" w:type="pct"/>
          </w:tcPr>
          <w:p w14:paraId="39D7658A" w14:textId="77777777" w:rsidR="00AA6861" w:rsidRPr="009F6377" w:rsidRDefault="00AA6861" w:rsidP="001B158A">
            <w:pPr>
              <w:rPr>
                <w:rFonts w:cs="Times New Roman"/>
                <w:sz w:val="20"/>
                <w:szCs w:val="20"/>
              </w:rPr>
            </w:pPr>
          </w:p>
        </w:tc>
        <w:tc>
          <w:tcPr>
            <w:tcW w:w="627" w:type="pct"/>
          </w:tcPr>
          <w:p w14:paraId="175F3BAC" w14:textId="77777777" w:rsidR="00AA6861" w:rsidRPr="009F6377" w:rsidRDefault="00AA6861" w:rsidP="001B158A">
            <w:pPr>
              <w:rPr>
                <w:rFonts w:cs="Times New Roman"/>
                <w:sz w:val="20"/>
                <w:szCs w:val="20"/>
              </w:rPr>
            </w:pPr>
          </w:p>
        </w:tc>
        <w:tc>
          <w:tcPr>
            <w:tcW w:w="613" w:type="pct"/>
          </w:tcPr>
          <w:p w14:paraId="3B80F579" w14:textId="77777777" w:rsidR="00AA6861" w:rsidRPr="009F6377" w:rsidRDefault="00AA6861" w:rsidP="001B158A">
            <w:pPr>
              <w:rPr>
                <w:rFonts w:cs="Times New Roman"/>
                <w:sz w:val="20"/>
                <w:szCs w:val="20"/>
              </w:rPr>
            </w:pPr>
          </w:p>
        </w:tc>
        <w:tc>
          <w:tcPr>
            <w:tcW w:w="671" w:type="pct"/>
          </w:tcPr>
          <w:p w14:paraId="5D560171" w14:textId="77777777" w:rsidR="00AA6861" w:rsidRPr="009F6377" w:rsidRDefault="00AA6861" w:rsidP="001B158A">
            <w:pPr>
              <w:rPr>
                <w:rFonts w:cs="Times New Roman"/>
                <w:sz w:val="20"/>
                <w:szCs w:val="20"/>
              </w:rPr>
            </w:pPr>
          </w:p>
        </w:tc>
        <w:tc>
          <w:tcPr>
            <w:tcW w:w="647" w:type="pct"/>
          </w:tcPr>
          <w:p w14:paraId="478227C3" w14:textId="77777777" w:rsidR="00AA6861" w:rsidRPr="009F6377" w:rsidRDefault="00AA6861" w:rsidP="001B158A">
            <w:pPr>
              <w:rPr>
                <w:rFonts w:cs="Times New Roman"/>
                <w:sz w:val="20"/>
                <w:szCs w:val="20"/>
              </w:rPr>
            </w:pPr>
          </w:p>
        </w:tc>
      </w:tr>
      <w:tr w:rsidR="00AA6861" w:rsidRPr="009F6377" w14:paraId="2F6D2CE4" w14:textId="77777777" w:rsidTr="00711CE0">
        <w:trPr>
          <w:jc w:val="center"/>
        </w:trPr>
        <w:tc>
          <w:tcPr>
            <w:tcW w:w="1206" w:type="pct"/>
          </w:tcPr>
          <w:p w14:paraId="0EF9F829" w14:textId="77777777" w:rsidR="00AA6861" w:rsidRPr="009F6377" w:rsidDel="0027734D" w:rsidRDefault="00AA6861" w:rsidP="001B158A">
            <w:pPr>
              <w:ind w:firstLine="0"/>
              <w:rPr>
                <w:rFonts w:cs="Times New Roman"/>
                <w:sz w:val="20"/>
                <w:szCs w:val="20"/>
              </w:rPr>
            </w:pPr>
            <w:r w:rsidRPr="009F6377">
              <w:rPr>
                <w:rFonts w:cs="Times New Roman"/>
                <w:i/>
                <w:sz w:val="20"/>
                <w:szCs w:val="20"/>
              </w:rPr>
              <w:t>Su ūkio subjektu, kurio kontrolė įgyjama, susiję ūkio subjektai</w:t>
            </w:r>
          </w:p>
        </w:tc>
        <w:tc>
          <w:tcPr>
            <w:tcW w:w="580" w:type="pct"/>
          </w:tcPr>
          <w:p w14:paraId="26B1EE20" w14:textId="77777777" w:rsidR="00AA6861" w:rsidRPr="009F6377" w:rsidRDefault="00AA6861" w:rsidP="001B158A">
            <w:pPr>
              <w:rPr>
                <w:rFonts w:cs="Times New Roman"/>
                <w:sz w:val="20"/>
                <w:szCs w:val="20"/>
              </w:rPr>
            </w:pPr>
          </w:p>
        </w:tc>
        <w:tc>
          <w:tcPr>
            <w:tcW w:w="657" w:type="pct"/>
          </w:tcPr>
          <w:p w14:paraId="13090211" w14:textId="77777777" w:rsidR="00AA6861" w:rsidRPr="009F6377" w:rsidRDefault="00AA6861" w:rsidP="001B158A">
            <w:pPr>
              <w:rPr>
                <w:rFonts w:cs="Times New Roman"/>
                <w:sz w:val="20"/>
                <w:szCs w:val="20"/>
              </w:rPr>
            </w:pPr>
          </w:p>
        </w:tc>
        <w:tc>
          <w:tcPr>
            <w:tcW w:w="627" w:type="pct"/>
          </w:tcPr>
          <w:p w14:paraId="5BA101BE" w14:textId="77777777" w:rsidR="00AA6861" w:rsidRPr="009F6377" w:rsidRDefault="00AA6861" w:rsidP="001B158A">
            <w:pPr>
              <w:rPr>
                <w:rFonts w:cs="Times New Roman"/>
                <w:sz w:val="20"/>
                <w:szCs w:val="20"/>
              </w:rPr>
            </w:pPr>
          </w:p>
        </w:tc>
        <w:tc>
          <w:tcPr>
            <w:tcW w:w="613" w:type="pct"/>
          </w:tcPr>
          <w:p w14:paraId="4ACCBF5F" w14:textId="77777777" w:rsidR="00AA6861" w:rsidRPr="009F6377" w:rsidRDefault="00AA6861" w:rsidP="001B158A">
            <w:pPr>
              <w:rPr>
                <w:rFonts w:cs="Times New Roman"/>
                <w:sz w:val="20"/>
                <w:szCs w:val="20"/>
              </w:rPr>
            </w:pPr>
          </w:p>
        </w:tc>
        <w:tc>
          <w:tcPr>
            <w:tcW w:w="671" w:type="pct"/>
          </w:tcPr>
          <w:p w14:paraId="2BD68830" w14:textId="77777777" w:rsidR="00AA6861" w:rsidRPr="009F6377" w:rsidRDefault="00AA6861" w:rsidP="001B158A">
            <w:pPr>
              <w:rPr>
                <w:rFonts w:cs="Times New Roman"/>
                <w:sz w:val="20"/>
                <w:szCs w:val="20"/>
              </w:rPr>
            </w:pPr>
          </w:p>
        </w:tc>
        <w:tc>
          <w:tcPr>
            <w:tcW w:w="647" w:type="pct"/>
          </w:tcPr>
          <w:p w14:paraId="603369C2" w14:textId="77777777" w:rsidR="00AA6861" w:rsidRPr="009F6377" w:rsidRDefault="00AA6861" w:rsidP="001B158A">
            <w:pPr>
              <w:rPr>
                <w:rFonts w:cs="Times New Roman"/>
                <w:sz w:val="20"/>
                <w:szCs w:val="20"/>
              </w:rPr>
            </w:pPr>
          </w:p>
        </w:tc>
      </w:tr>
      <w:tr w:rsidR="00AA6861" w:rsidRPr="009F6377" w14:paraId="33FA4750" w14:textId="77777777" w:rsidTr="00711CE0">
        <w:trPr>
          <w:jc w:val="center"/>
        </w:trPr>
        <w:tc>
          <w:tcPr>
            <w:tcW w:w="1206" w:type="pct"/>
          </w:tcPr>
          <w:p w14:paraId="68D8D040" w14:textId="77777777" w:rsidR="00AA6861" w:rsidRPr="009F6377" w:rsidDel="0027734D" w:rsidRDefault="00AA6861" w:rsidP="001B158A">
            <w:pPr>
              <w:rPr>
                <w:rFonts w:cs="Times New Roman"/>
                <w:sz w:val="20"/>
                <w:szCs w:val="20"/>
              </w:rPr>
            </w:pPr>
          </w:p>
        </w:tc>
        <w:tc>
          <w:tcPr>
            <w:tcW w:w="580" w:type="pct"/>
          </w:tcPr>
          <w:p w14:paraId="60BA1A30" w14:textId="77777777" w:rsidR="00AA6861" w:rsidRPr="009F6377" w:rsidRDefault="00AA6861" w:rsidP="001B158A">
            <w:pPr>
              <w:rPr>
                <w:rFonts w:cs="Times New Roman"/>
                <w:sz w:val="20"/>
                <w:szCs w:val="20"/>
              </w:rPr>
            </w:pPr>
          </w:p>
        </w:tc>
        <w:tc>
          <w:tcPr>
            <w:tcW w:w="657" w:type="pct"/>
          </w:tcPr>
          <w:p w14:paraId="5E8B95B4" w14:textId="77777777" w:rsidR="00AA6861" w:rsidRPr="009F6377" w:rsidRDefault="00AA6861" w:rsidP="001B158A">
            <w:pPr>
              <w:rPr>
                <w:rFonts w:cs="Times New Roman"/>
                <w:sz w:val="20"/>
                <w:szCs w:val="20"/>
              </w:rPr>
            </w:pPr>
          </w:p>
        </w:tc>
        <w:tc>
          <w:tcPr>
            <w:tcW w:w="627" w:type="pct"/>
          </w:tcPr>
          <w:p w14:paraId="2BFAF44E" w14:textId="77777777" w:rsidR="00AA6861" w:rsidRPr="009F6377" w:rsidRDefault="00AA6861" w:rsidP="001B158A">
            <w:pPr>
              <w:rPr>
                <w:rFonts w:cs="Times New Roman"/>
                <w:sz w:val="20"/>
                <w:szCs w:val="20"/>
              </w:rPr>
            </w:pPr>
          </w:p>
        </w:tc>
        <w:tc>
          <w:tcPr>
            <w:tcW w:w="613" w:type="pct"/>
          </w:tcPr>
          <w:p w14:paraId="557B2CFA" w14:textId="77777777" w:rsidR="00AA6861" w:rsidRPr="009F6377" w:rsidRDefault="00AA6861" w:rsidP="001B158A">
            <w:pPr>
              <w:rPr>
                <w:rFonts w:cs="Times New Roman"/>
                <w:sz w:val="20"/>
                <w:szCs w:val="20"/>
              </w:rPr>
            </w:pPr>
          </w:p>
        </w:tc>
        <w:tc>
          <w:tcPr>
            <w:tcW w:w="671" w:type="pct"/>
          </w:tcPr>
          <w:p w14:paraId="71794816" w14:textId="77777777" w:rsidR="00AA6861" w:rsidRPr="009F6377" w:rsidRDefault="00AA6861" w:rsidP="001B158A">
            <w:pPr>
              <w:rPr>
                <w:rFonts w:cs="Times New Roman"/>
                <w:sz w:val="20"/>
                <w:szCs w:val="20"/>
              </w:rPr>
            </w:pPr>
          </w:p>
        </w:tc>
        <w:tc>
          <w:tcPr>
            <w:tcW w:w="647" w:type="pct"/>
          </w:tcPr>
          <w:p w14:paraId="54CF68F4" w14:textId="77777777" w:rsidR="00AA6861" w:rsidRPr="009F6377" w:rsidRDefault="00AA6861" w:rsidP="001B158A">
            <w:pPr>
              <w:rPr>
                <w:rFonts w:cs="Times New Roman"/>
                <w:sz w:val="20"/>
                <w:szCs w:val="20"/>
              </w:rPr>
            </w:pPr>
          </w:p>
        </w:tc>
      </w:tr>
      <w:tr w:rsidR="00AA6861" w:rsidRPr="009F6377" w14:paraId="2158A3DE" w14:textId="77777777" w:rsidTr="00711CE0">
        <w:trPr>
          <w:jc w:val="center"/>
        </w:trPr>
        <w:tc>
          <w:tcPr>
            <w:tcW w:w="1206" w:type="pct"/>
          </w:tcPr>
          <w:p w14:paraId="238E8668" w14:textId="77777777" w:rsidR="00AA6861" w:rsidRPr="009F6377" w:rsidRDefault="00AA6861" w:rsidP="001B158A">
            <w:pPr>
              <w:ind w:firstLine="0"/>
              <w:rPr>
                <w:rFonts w:cs="Times New Roman"/>
                <w:b/>
                <w:sz w:val="20"/>
                <w:szCs w:val="20"/>
              </w:rPr>
            </w:pPr>
            <w:r w:rsidRPr="009F6377">
              <w:rPr>
                <w:rFonts w:cs="Times New Roman"/>
                <w:b/>
                <w:sz w:val="20"/>
                <w:szCs w:val="20"/>
              </w:rPr>
              <w:t>Ūkio subjektas, kurio kontrolė įgyjama, ir su juo susiję ūkio subjektai kartu</w:t>
            </w:r>
          </w:p>
        </w:tc>
        <w:tc>
          <w:tcPr>
            <w:tcW w:w="580" w:type="pct"/>
          </w:tcPr>
          <w:p w14:paraId="2DC6FC0E" w14:textId="77777777" w:rsidR="00AA6861" w:rsidRPr="009F6377" w:rsidRDefault="00AA6861" w:rsidP="001B158A">
            <w:pPr>
              <w:rPr>
                <w:rFonts w:cs="Times New Roman"/>
                <w:sz w:val="20"/>
                <w:szCs w:val="20"/>
              </w:rPr>
            </w:pPr>
          </w:p>
        </w:tc>
        <w:tc>
          <w:tcPr>
            <w:tcW w:w="657" w:type="pct"/>
          </w:tcPr>
          <w:p w14:paraId="45C0685F" w14:textId="77777777" w:rsidR="00AA6861" w:rsidRPr="009F6377" w:rsidRDefault="00AA6861" w:rsidP="001B158A">
            <w:pPr>
              <w:rPr>
                <w:rFonts w:cs="Times New Roman"/>
                <w:sz w:val="20"/>
                <w:szCs w:val="20"/>
              </w:rPr>
            </w:pPr>
          </w:p>
        </w:tc>
        <w:tc>
          <w:tcPr>
            <w:tcW w:w="627" w:type="pct"/>
          </w:tcPr>
          <w:p w14:paraId="0170E2B3" w14:textId="77777777" w:rsidR="00AA6861" w:rsidRPr="009F6377" w:rsidRDefault="00AA6861" w:rsidP="001B158A">
            <w:pPr>
              <w:rPr>
                <w:rFonts w:cs="Times New Roman"/>
                <w:sz w:val="20"/>
                <w:szCs w:val="20"/>
              </w:rPr>
            </w:pPr>
          </w:p>
        </w:tc>
        <w:tc>
          <w:tcPr>
            <w:tcW w:w="613" w:type="pct"/>
          </w:tcPr>
          <w:p w14:paraId="62B5ACDD" w14:textId="77777777" w:rsidR="00AA6861" w:rsidRPr="009F6377" w:rsidRDefault="00AA6861" w:rsidP="001B158A">
            <w:pPr>
              <w:rPr>
                <w:rFonts w:cs="Times New Roman"/>
                <w:sz w:val="20"/>
                <w:szCs w:val="20"/>
              </w:rPr>
            </w:pPr>
          </w:p>
        </w:tc>
        <w:tc>
          <w:tcPr>
            <w:tcW w:w="671" w:type="pct"/>
          </w:tcPr>
          <w:p w14:paraId="6EB59132" w14:textId="77777777" w:rsidR="00AA6861" w:rsidRPr="009F6377" w:rsidRDefault="00AA6861" w:rsidP="001B158A">
            <w:pPr>
              <w:rPr>
                <w:rFonts w:cs="Times New Roman"/>
                <w:sz w:val="20"/>
                <w:szCs w:val="20"/>
              </w:rPr>
            </w:pPr>
          </w:p>
        </w:tc>
        <w:tc>
          <w:tcPr>
            <w:tcW w:w="647" w:type="pct"/>
          </w:tcPr>
          <w:p w14:paraId="46901A95" w14:textId="77777777" w:rsidR="00AA6861" w:rsidRPr="009F6377" w:rsidRDefault="00AA6861" w:rsidP="001B158A">
            <w:pPr>
              <w:rPr>
                <w:rFonts w:cs="Times New Roman"/>
                <w:sz w:val="20"/>
                <w:szCs w:val="20"/>
              </w:rPr>
            </w:pPr>
          </w:p>
        </w:tc>
      </w:tr>
      <w:tr w:rsidR="00AA6861" w:rsidRPr="009F6377" w14:paraId="45D74CE1" w14:textId="77777777" w:rsidTr="00711CE0">
        <w:trPr>
          <w:jc w:val="center"/>
        </w:trPr>
        <w:tc>
          <w:tcPr>
            <w:tcW w:w="1206" w:type="pct"/>
          </w:tcPr>
          <w:p w14:paraId="6093380A" w14:textId="77777777" w:rsidR="00AA6861" w:rsidRPr="009F6377" w:rsidRDefault="00AA6861" w:rsidP="001B158A">
            <w:pPr>
              <w:ind w:firstLine="0"/>
              <w:rPr>
                <w:rFonts w:cs="Times New Roman"/>
                <w:b/>
                <w:sz w:val="20"/>
                <w:szCs w:val="20"/>
              </w:rPr>
            </w:pPr>
            <w:r w:rsidRPr="009F6377">
              <w:rPr>
                <w:rFonts w:cs="Times New Roman"/>
                <w:b/>
                <w:sz w:val="20"/>
                <w:szCs w:val="20"/>
              </w:rPr>
              <w:t>Koncentracijoje dalyvaujantys ūkio subjektai kartu</w:t>
            </w:r>
          </w:p>
        </w:tc>
        <w:tc>
          <w:tcPr>
            <w:tcW w:w="580" w:type="pct"/>
          </w:tcPr>
          <w:p w14:paraId="0AD9C0E9" w14:textId="77777777" w:rsidR="00AA6861" w:rsidRPr="009F6377" w:rsidRDefault="00AA6861" w:rsidP="001B158A">
            <w:pPr>
              <w:rPr>
                <w:rFonts w:cs="Times New Roman"/>
                <w:sz w:val="20"/>
                <w:szCs w:val="20"/>
              </w:rPr>
            </w:pPr>
          </w:p>
        </w:tc>
        <w:tc>
          <w:tcPr>
            <w:tcW w:w="657" w:type="pct"/>
          </w:tcPr>
          <w:p w14:paraId="5ECA65FC" w14:textId="77777777" w:rsidR="00AA6861" w:rsidRPr="009F6377" w:rsidRDefault="00AA6861" w:rsidP="001B158A">
            <w:pPr>
              <w:rPr>
                <w:rFonts w:cs="Times New Roman"/>
                <w:sz w:val="20"/>
                <w:szCs w:val="20"/>
              </w:rPr>
            </w:pPr>
          </w:p>
        </w:tc>
        <w:tc>
          <w:tcPr>
            <w:tcW w:w="627" w:type="pct"/>
          </w:tcPr>
          <w:p w14:paraId="15B76F5B" w14:textId="77777777" w:rsidR="00AA6861" w:rsidRPr="009F6377" w:rsidRDefault="00AA6861" w:rsidP="001B158A">
            <w:pPr>
              <w:rPr>
                <w:rFonts w:cs="Times New Roman"/>
                <w:sz w:val="20"/>
                <w:szCs w:val="20"/>
              </w:rPr>
            </w:pPr>
          </w:p>
        </w:tc>
        <w:tc>
          <w:tcPr>
            <w:tcW w:w="613" w:type="pct"/>
          </w:tcPr>
          <w:p w14:paraId="3937C4BC" w14:textId="77777777" w:rsidR="00AA6861" w:rsidRPr="009F6377" w:rsidRDefault="00AA6861" w:rsidP="001B158A">
            <w:pPr>
              <w:rPr>
                <w:rFonts w:cs="Times New Roman"/>
                <w:sz w:val="20"/>
                <w:szCs w:val="20"/>
              </w:rPr>
            </w:pPr>
          </w:p>
        </w:tc>
        <w:tc>
          <w:tcPr>
            <w:tcW w:w="671" w:type="pct"/>
          </w:tcPr>
          <w:p w14:paraId="2B832F7F" w14:textId="77777777" w:rsidR="00AA6861" w:rsidRPr="009F6377" w:rsidRDefault="00AA6861" w:rsidP="001B158A">
            <w:pPr>
              <w:rPr>
                <w:rFonts w:cs="Times New Roman"/>
                <w:sz w:val="20"/>
                <w:szCs w:val="20"/>
              </w:rPr>
            </w:pPr>
          </w:p>
        </w:tc>
        <w:tc>
          <w:tcPr>
            <w:tcW w:w="647" w:type="pct"/>
          </w:tcPr>
          <w:p w14:paraId="62C1F4C0" w14:textId="77777777" w:rsidR="00AA6861" w:rsidRPr="009F6377" w:rsidRDefault="00AA6861" w:rsidP="001B158A">
            <w:pPr>
              <w:rPr>
                <w:rFonts w:cs="Times New Roman"/>
                <w:sz w:val="20"/>
                <w:szCs w:val="20"/>
              </w:rPr>
            </w:pPr>
          </w:p>
        </w:tc>
      </w:tr>
      <w:tr w:rsidR="00931711" w:rsidRPr="009F6377" w14:paraId="36D3EDA9" w14:textId="77777777" w:rsidTr="00711CE0">
        <w:trPr>
          <w:jc w:val="center"/>
        </w:trPr>
        <w:tc>
          <w:tcPr>
            <w:tcW w:w="1206" w:type="pct"/>
          </w:tcPr>
          <w:p w14:paraId="4786AFF4" w14:textId="77777777" w:rsidR="00931711" w:rsidRPr="009F6377" w:rsidRDefault="00931711" w:rsidP="001B158A">
            <w:pPr>
              <w:rPr>
                <w:rFonts w:cs="Times New Roman"/>
                <w:i/>
                <w:sz w:val="20"/>
                <w:szCs w:val="20"/>
              </w:rPr>
            </w:pPr>
          </w:p>
        </w:tc>
        <w:tc>
          <w:tcPr>
            <w:tcW w:w="580" w:type="pct"/>
          </w:tcPr>
          <w:p w14:paraId="1518EFFF" w14:textId="77777777" w:rsidR="00931711" w:rsidRPr="009F6377" w:rsidRDefault="00931711" w:rsidP="001B158A">
            <w:pPr>
              <w:rPr>
                <w:rFonts w:cs="Times New Roman"/>
                <w:sz w:val="20"/>
                <w:szCs w:val="20"/>
              </w:rPr>
            </w:pPr>
          </w:p>
        </w:tc>
        <w:tc>
          <w:tcPr>
            <w:tcW w:w="657" w:type="pct"/>
          </w:tcPr>
          <w:p w14:paraId="78BBC0A2" w14:textId="77777777" w:rsidR="00931711" w:rsidRPr="009F6377" w:rsidRDefault="00931711" w:rsidP="001B158A">
            <w:pPr>
              <w:rPr>
                <w:rFonts w:cs="Times New Roman"/>
                <w:sz w:val="20"/>
                <w:szCs w:val="20"/>
              </w:rPr>
            </w:pPr>
          </w:p>
        </w:tc>
        <w:tc>
          <w:tcPr>
            <w:tcW w:w="627" w:type="pct"/>
          </w:tcPr>
          <w:p w14:paraId="55D9ED21" w14:textId="77777777" w:rsidR="00931711" w:rsidRPr="009F6377" w:rsidRDefault="00931711" w:rsidP="001B158A">
            <w:pPr>
              <w:rPr>
                <w:rFonts w:cs="Times New Roman"/>
                <w:sz w:val="20"/>
                <w:szCs w:val="20"/>
              </w:rPr>
            </w:pPr>
          </w:p>
        </w:tc>
        <w:tc>
          <w:tcPr>
            <w:tcW w:w="613" w:type="pct"/>
          </w:tcPr>
          <w:p w14:paraId="246AE295" w14:textId="77777777" w:rsidR="00931711" w:rsidRPr="009F6377" w:rsidRDefault="00931711" w:rsidP="001B158A">
            <w:pPr>
              <w:rPr>
                <w:rFonts w:cs="Times New Roman"/>
                <w:sz w:val="20"/>
                <w:szCs w:val="20"/>
              </w:rPr>
            </w:pPr>
          </w:p>
        </w:tc>
        <w:tc>
          <w:tcPr>
            <w:tcW w:w="671" w:type="pct"/>
          </w:tcPr>
          <w:p w14:paraId="33832E91" w14:textId="77777777" w:rsidR="00931711" w:rsidRPr="009F6377" w:rsidRDefault="00931711" w:rsidP="001B158A">
            <w:pPr>
              <w:rPr>
                <w:rFonts w:cs="Times New Roman"/>
                <w:sz w:val="20"/>
                <w:szCs w:val="20"/>
              </w:rPr>
            </w:pPr>
          </w:p>
        </w:tc>
        <w:tc>
          <w:tcPr>
            <w:tcW w:w="647" w:type="pct"/>
          </w:tcPr>
          <w:p w14:paraId="4A9E529B" w14:textId="77777777" w:rsidR="00931711" w:rsidRPr="009F6377" w:rsidRDefault="00931711" w:rsidP="001B158A">
            <w:pPr>
              <w:rPr>
                <w:rFonts w:cs="Times New Roman"/>
                <w:sz w:val="20"/>
                <w:szCs w:val="20"/>
              </w:rPr>
            </w:pPr>
          </w:p>
        </w:tc>
      </w:tr>
      <w:tr w:rsidR="00AA6861" w:rsidRPr="009F6377" w14:paraId="5958404D" w14:textId="77777777" w:rsidTr="00711CE0">
        <w:trPr>
          <w:jc w:val="center"/>
        </w:trPr>
        <w:tc>
          <w:tcPr>
            <w:tcW w:w="1206" w:type="pct"/>
          </w:tcPr>
          <w:p w14:paraId="6FAD397D" w14:textId="77777777" w:rsidR="00AA6861" w:rsidRPr="009F6377" w:rsidRDefault="00AA6861" w:rsidP="001B158A">
            <w:pPr>
              <w:ind w:firstLine="0"/>
              <w:rPr>
                <w:rFonts w:cs="Times New Roman"/>
                <w:sz w:val="20"/>
                <w:szCs w:val="20"/>
              </w:rPr>
            </w:pPr>
            <w:r w:rsidRPr="009F6377">
              <w:rPr>
                <w:rFonts w:cs="Times New Roman"/>
                <w:i/>
                <w:sz w:val="20"/>
                <w:szCs w:val="20"/>
              </w:rPr>
              <w:t>Konkurentai</w:t>
            </w:r>
            <w:r w:rsidRPr="009F6377" w:rsidDel="0027734D">
              <w:rPr>
                <w:rFonts w:cs="Times New Roman"/>
                <w:sz w:val="20"/>
                <w:szCs w:val="20"/>
              </w:rPr>
              <w:t xml:space="preserve"> </w:t>
            </w:r>
          </w:p>
        </w:tc>
        <w:tc>
          <w:tcPr>
            <w:tcW w:w="580" w:type="pct"/>
          </w:tcPr>
          <w:p w14:paraId="638363DF" w14:textId="77777777" w:rsidR="00AA6861" w:rsidRPr="009F6377" w:rsidRDefault="00AA6861" w:rsidP="001B158A">
            <w:pPr>
              <w:rPr>
                <w:rFonts w:cs="Times New Roman"/>
                <w:sz w:val="20"/>
                <w:szCs w:val="20"/>
              </w:rPr>
            </w:pPr>
          </w:p>
        </w:tc>
        <w:tc>
          <w:tcPr>
            <w:tcW w:w="657" w:type="pct"/>
          </w:tcPr>
          <w:p w14:paraId="429B5EC4" w14:textId="77777777" w:rsidR="00AA6861" w:rsidRPr="009F6377" w:rsidRDefault="00AA6861" w:rsidP="001B158A">
            <w:pPr>
              <w:rPr>
                <w:rFonts w:cs="Times New Roman"/>
                <w:sz w:val="20"/>
                <w:szCs w:val="20"/>
              </w:rPr>
            </w:pPr>
          </w:p>
        </w:tc>
        <w:tc>
          <w:tcPr>
            <w:tcW w:w="627" w:type="pct"/>
          </w:tcPr>
          <w:p w14:paraId="5D8F6F9A" w14:textId="77777777" w:rsidR="00AA6861" w:rsidRPr="009F6377" w:rsidRDefault="00AA6861" w:rsidP="001B158A">
            <w:pPr>
              <w:rPr>
                <w:rFonts w:cs="Times New Roman"/>
                <w:sz w:val="20"/>
                <w:szCs w:val="20"/>
              </w:rPr>
            </w:pPr>
          </w:p>
        </w:tc>
        <w:tc>
          <w:tcPr>
            <w:tcW w:w="613" w:type="pct"/>
          </w:tcPr>
          <w:p w14:paraId="62B93E16" w14:textId="77777777" w:rsidR="00AA6861" w:rsidRPr="009F6377" w:rsidRDefault="00AA6861" w:rsidP="001B158A">
            <w:pPr>
              <w:rPr>
                <w:rFonts w:cs="Times New Roman"/>
                <w:sz w:val="20"/>
                <w:szCs w:val="20"/>
              </w:rPr>
            </w:pPr>
          </w:p>
        </w:tc>
        <w:tc>
          <w:tcPr>
            <w:tcW w:w="671" w:type="pct"/>
          </w:tcPr>
          <w:p w14:paraId="778FB558" w14:textId="77777777" w:rsidR="00AA6861" w:rsidRPr="009F6377" w:rsidRDefault="00AA6861" w:rsidP="001B158A">
            <w:pPr>
              <w:rPr>
                <w:rFonts w:cs="Times New Roman"/>
                <w:sz w:val="20"/>
                <w:szCs w:val="20"/>
              </w:rPr>
            </w:pPr>
          </w:p>
        </w:tc>
        <w:tc>
          <w:tcPr>
            <w:tcW w:w="647" w:type="pct"/>
          </w:tcPr>
          <w:p w14:paraId="5F2CEBA0" w14:textId="77777777" w:rsidR="00AA6861" w:rsidRPr="009F6377" w:rsidRDefault="00AA6861" w:rsidP="001B158A">
            <w:pPr>
              <w:rPr>
                <w:rFonts w:cs="Times New Roman"/>
                <w:sz w:val="20"/>
                <w:szCs w:val="20"/>
              </w:rPr>
            </w:pPr>
          </w:p>
        </w:tc>
      </w:tr>
      <w:tr w:rsidR="00AA6861" w:rsidRPr="009F6377" w14:paraId="1AFA01EE" w14:textId="77777777" w:rsidTr="00711CE0">
        <w:trPr>
          <w:jc w:val="center"/>
        </w:trPr>
        <w:tc>
          <w:tcPr>
            <w:tcW w:w="1206" w:type="pct"/>
          </w:tcPr>
          <w:p w14:paraId="29A7A862" w14:textId="77777777" w:rsidR="00AA6861" w:rsidRPr="009F6377" w:rsidRDefault="00AA6861" w:rsidP="001B158A">
            <w:pPr>
              <w:ind w:firstLine="0"/>
              <w:rPr>
                <w:rFonts w:cs="Times New Roman"/>
                <w:sz w:val="20"/>
                <w:szCs w:val="20"/>
              </w:rPr>
            </w:pPr>
          </w:p>
        </w:tc>
        <w:tc>
          <w:tcPr>
            <w:tcW w:w="580" w:type="pct"/>
          </w:tcPr>
          <w:p w14:paraId="1FF38C59" w14:textId="77777777" w:rsidR="00AA6861" w:rsidRPr="009F6377" w:rsidRDefault="00AA6861" w:rsidP="001B158A">
            <w:pPr>
              <w:rPr>
                <w:rFonts w:cs="Times New Roman"/>
                <w:sz w:val="20"/>
                <w:szCs w:val="20"/>
              </w:rPr>
            </w:pPr>
          </w:p>
        </w:tc>
        <w:tc>
          <w:tcPr>
            <w:tcW w:w="657" w:type="pct"/>
          </w:tcPr>
          <w:p w14:paraId="5D5BF684" w14:textId="77777777" w:rsidR="00AA6861" w:rsidRPr="009F6377" w:rsidRDefault="00AA6861" w:rsidP="001B158A">
            <w:pPr>
              <w:rPr>
                <w:rFonts w:cs="Times New Roman"/>
                <w:sz w:val="20"/>
                <w:szCs w:val="20"/>
              </w:rPr>
            </w:pPr>
          </w:p>
        </w:tc>
        <w:tc>
          <w:tcPr>
            <w:tcW w:w="627" w:type="pct"/>
          </w:tcPr>
          <w:p w14:paraId="2C0D0B08" w14:textId="77777777" w:rsidR="00AA6861" w:rsidRPr="009F6377" w:rsidRDefault="00AA6861" w:rsidP="001B158A">
            <w:pPr>
              <w:rPr>
                <w:rFonts w:cs="Times New Roman"/>
                <w:sz w:val="20"/>
                <w:szCs w:val="20"/>
              </w:rPr>
            </w:pPr>
          </w:p>
        </w:tc>
        <w:tc>
          <w:tcPr>
            <w:tcW w:w="613" w:type="pct"/>
          </w:tcPr>
          <w:p w14:paraId="0B6D0D06" w14:textId="77777777" w:rsidR="00AA6861" w:rsidRPr="009F6377" w:rsidRDefault="00AA6861" w:rsidP="001B158A">
            <w:pPr>
              <w:rPr>
                <w:rFonts w:cs="Times New Roman"/>
                <w:sz w:val="20"/>
                <w:szCs w:val="20"/>
              </w:rPr>
            </w:pPr>
          </w:p>
        </w:tc>
        <w:tc>
          <w:tcPr>
            <w:tcW w:w="671" w:type="pct"/>
          </w:tcPr>
          <w:p w14:paraId="71994DDB" w14:textId="77777777" w:rsidR="00AA6861" w:rsidRPr="009F6377" w:rsidRDefault="00AA6861" w:rsidP="001B158A">
            <w:pPr>
              <w:rPr>
                <w:rFonts w:cs="Times New Roman"/>
                <w:sz w:val="20"/>
                <w:szCs w:val="20"/>
              </w:rPr>
            </w:pPr>
          </w:p>
        </w:tc>
        <w:tc>
          <w:tcPr>
            <w:tcW w:w="647" w:type="pct"/>
          </w:tcPr>
          <w:p w14:paraId="214CD0FB" w14:textId="77777777" w:rsidR="00AA6861" w:rsidRPr="009F6377" w:rsidRDefault="00AA6861" w:rsidP="001B158A">
            <w:pPr>
              <w:rPr>
                <w:rFonts w:cs="Times New Roman"/>
                <w:sz w:val="20"/>
                <w:szCs w:val="20"/>
              </w:rPr>
            </w:pPr>
          </w:p>
        </w:tc>
      </w:tr>
      <w:tr w:rsidR="00AA6861" w:rsidRPr="009F6377" w14:paraId="6A2C08B9" w14:textId="77777777" w:rsidTr="00711CE0">
        <w:trPr>
          <w:jc w:val="center"/>
        </w:trPr>
        <w:tc>
          <w:tcPr>
            <w:tcW w:w="1206" w:type="pct"/>
          </w:tcPr>
          <w:p w14:paraId="0428CBA6" w14:textId="77777777" w:rsidR="00AA6861" w:rsidRPr="009F6377" w:rsidRDefault="00AA6861" w:rsidP="001B158A">
            <w:pPr>
              <w:ind w:firstLine="0"/>
              <w:rPr>
                <w:rFonts w:cs="Times New Roman"/>
                <w:sz w:val="20"/>
                <w:szCs w:val="20"/>
              </w:rPr>
            </w:pPr>
          </w:p>
        </w:tc>
        <w:tc>
          <w:tcPr>
            <w:tcW w:w="580" w:type="pct"/>
          </w:tcPr>
          <w:p w14:paraId="2C195E05" w14:textId="77777777" w:rsidR="00AA6861" w:rsidRPr="009F6377" w:rsidRDefault="00AA6861" w:rsidP="001B158A">
            <w:pPr>
              <w:rPr>
                <w:rFonts w:cs="Times New Roman"/>
                <w:sz w:val="20"/>
                <w:szCs w:val="20"/>
              </w:rPr>
            </w:pPr>
          </w:p>
        </w:tc>
        <w:tc>
          <w:tcPr>
            <w:tcW w:w="657" w:type="pct"/>
          </w:tcPr>
          <w:p w14:paraId="6438C0ED" w14:textId="77777777" w:rsidR="00AA6861" w:rsidRPr="009F6377" w:rsidRDefault="00AA6861" w:rsidP="001B158A">
            <w:pPr>
              <w:rPr>
                <w:rFonts w:cs="Times New Roman"/>
                <w:sz w:val="20"/>
                <w:szCs w:val="20"/>
              </w:rPr>
            </w:pPr>
          </w:p>
        </w:tc>
        <w:tc>
          <w:tcPr>
            <w:tcW w:w="627" w:type="pct"/>
          </w:tcPr>
          <w:p w14:paraId="704E3F80" w14:textId="77777777" w:rsidR="00AA6861" w:rsidRPr="009F6377" w:rsidRDefault="00AA6861" w:rsidP="001B158A">
            <w:pPr>
              <w:rPr>
                <w:rFonts w:cs="Times New Roman"/>
                <w:sz w:val="20"/>
                <w:szCs w:val="20"/>
              </w:rPr>
            </w:pPr>
          </w:p>
        </w:tc>
        <w:tc>
          <w:tcPr>
            <w:tcW w:w="613" w:type="pct"/>
          </w:tcPr>
          <w:p w14:paraId="04E717ED" w14:textId="77777777" w:rsidR="00AA6861" w:rsidRPr="009F6377" w:rsidRDefault="00AA6861" w:rsidP="001B158A">
            <w:pPr>
              <w:rPr>
                <w:rFonts w:cs="Times New Roman"/>
                <w:sz w:val="20"/>
                <w:szCs w:val="20"/>
              </w:rPr>
            </w:pPr>
          </w:p>
        </w:tc>
        <w:tc>
          <w:tcPr>
            <w:tcW w:w="671" w:type="pct"/>
          </w:tcPr>
          <w:p w14:paraId="308D8D7B" w14:textId="77777777" w:rsidR="00AA6861" w:rsidRPr="009F6377" w:rsidRDefault="00AA6861" w:rsidP="001B158A">
            <w:pPr>
              <w:rPr>
                <w:rFonts w:cs="Times New Roman"/>
                <w:sz w:val="20"/>
                <w:szCs w:val="20"/>
              </w:rPr>
            </w:pPr>
          </w:p>
        </w:tc>
        <w:tc>
          <w:tcPr>
            <w:tcW w:w="647" w:type="pct"/>
          </w:tcPr>
          <w:p w14:paraId="41796BDE" w14:textId="77777777" w:rsidR="00AA6861" w:rsidRPr="009F6377" w:rsidRDefault="00AA6861" w:rsidP="001B158A">
            <w:pPr>
              <w:rPr>
                <w:rFonts w:cs="Times New Roman"/>
                <w:sz w:val="20"/>
                <w:szCs w:val="20"/>
              </w:rPr>
            </w:pPr>
          </w:p>
        </w:tc>
      </w:tr>
      <w:tr w:rsidR="00AA6861" w:rsidRPr="009F6377" w14:paraId="5EC69DEA" w14:textId="77777777" w:rsidTr="00711CE0">
        <w:trPr>
          <w:jc w:val="center"/>
        </w:trPr>
        <w:tc>
          <w:tcPr>
            <w:tcW w:w="1206" w:type="pct"/>
          </w:tcPr>
          <w:p w14:paraId="3657A2AF" w14:textId="77777777" w:rsidR="00AA6861" w:rsidRPr="009F6377" w:rsidRDefault="00AA6861" w:rsidP="001B158A">
            <w:pPr>
              <w:ind w:firstLine="0"/>
              <w:rPr>
                <w:rFonts w:cs="Times New Roman"/>
                <w:sz w:val="20"/>
                <w:szCs w:val="20"/>
              </w:rPr>
            </w:pPr>
          </w:p>
        </w:tc>
        <w:tc>
          <w:tcPr>
            <w:tcW w:w="580" w:type="pct"/>
          </w:tcPr>
          <w:p w14:paraId="5B08E89E" w14:textId="77777777" w:rsidR="00AA6861" w:rsidRPr="009F6377" w:rsidRDefault="00AA6861" w:rsidP="001B158A">
            <w:pPr>
              <w:rPr>
                <w:rFonts w:cs="Times New Roman"/>
                <w:sz w:val="20"/>
                <w:szCs w:val="20"/>
              </w:rPr>
            </w:pPr>
          </w:p>
        </w:tc>
        <w:tc>
          <w:tcPr>
            <w:tcW w:w="657" w:type="pct"/>
          </w:tcPr>
          <w:p w14:paraId="7FD0D574" w14:textId="77777777" w:rsidR="00AA6861" w:rsidRPr="009F6377" w:rsidRDefault="00AA6861" w:rsidP="001B158A">
            <w:pPr>
              <w:rPr>
                <w:rFonts w:cs="Times New Roman"/>
                <w:sz w:val="20"/>
                <w:szCs w:val="20"/>
              </w:rPr>
            </w:pPr>
          </w:p>
        </w:tc>
        <w:tc>
          <w:tcPr>
            <w:tcW w:w="627" w:type="pct"/>
          </w:tcPr>
          <w:p w14:paraId="0999BE1A" w14:textId="77777777" w:rsidR="00AA6861" w:rsidRPr="009F6377" w:rsidRDefault="00AA6861" w:rsidP="001B158A">
            <w:pPr>
              <w:rPr>
                <w:rFonts w:cs="Times New Roman"/>
                <w:sz w:val="20"/>
                <w:szCs w:val="20"/>
              </w:rPr>
            </w:pPr>
          </w:p>
        </w:tc>
        <w:tc>
          <w:tcPr>
            <w:tcW w:w="613" w:type="pct"/>
          </w:tcPr>
          <w:p w14:paraId="6A1EA1C4" w14:textId="77777777" w:rsidR="00AA6861" w:rsidRPr="009F6377" w:rsidRDefault="00AA6861" w:rsidP="001B158A">
            <w:pPr>
              <w:rPr>
                <w:rFonts w:cs="Times New Roman"/>
                <w:sz w:val="20"/>
                <w:szCs w:val="20"/>
              </w:rPr>
            </w:pPr>
          </w:p>
        </w:tc>
        <w:tc>
          <w:tcPr>
            <w:tcW w:w="671" w:type="pct"/>
          </w:tcPr>
          <w:p w14:paraId="3430D07E" w14:textId="77777777" w:rsidR="00AA6861" w:rsidRPr="009F6377" w:rsidRDefault="00AA6861" w:rsidP="001B158A">
            <w:pPr>
              <w:rPr>
                <w:rFonts w:cs="Times New Roman"/>
                <w:sz w:val="20"/>
                <w:szCs w:val="20"/>
              </w:rPr>
            </w:pPr>
          </w:p>
        </w:tc>
        <w:tc>
          <w:tcPr>
            <w:tcW w:w="647" w:type="pct"/>
          </w:tcPr>
          <w:p w14:paraId="4FBB4804" w14:textId="77777777" w:rsidR="00AA6861" w:rsidRPr="009F6377" w:rsidRDefault="00AA6861" w:rsidP="001B158A">
            <w:pPr>
              <w:rPr>
                <w:rFonts w:cs="Times New Roman"/>
                <w:sz w:val="20"/>
                <w:szCs w:val="20"/>
              </w:rPr>
            </w:pPr>
          </w:p>
        </w:tc>
      </w:tr>
      <w:tr w:rsidR="00AA6861" w:rsidRPr="009F6377" w14:paraId="02C02185" w14:textId="77777777" w:rsidTr="00711CE0">
        <w:trPr>
          <w:jc w:val="center"/>
        </w:trPr>
        <w:tc>
          <w:tcPr>
            <w:tcW w:w="1206" w:type="pct"/>
          </w:tcPr>
          <w:p w14:paraId="04A4F965" w14:textId="77777777" w:rsidR="00AA6861" w:rsidRPr="009F6377" w:rsidRDefault="00AA6861" w:rsidP="001B158A">
            <w:pPr>
              <w:ind w:firstLine="0"/>
              <w:rPr>
                <w:rFonts w:cs="Times New Roman"/>
                <w:sz w:val="20"/>
                <w:szCs w:val="20"/>
              </w:rPr>
            </w:pPr>
          </w:p>
        </w:tc>
        <w:tc>
          <w:tcPr>
            <w:tcW w:w="580" w:type="pct"/>
          </w:tcPr>
          <w:p w14:paraId="480053EF" w14:textId="77777777" w:rsidR="00AA6861" w:rsidRPr="009F6377" w:rsidRDefault="00AA6861" w:rsidP="001B158A">
            <w:pPr>
              <w:rPr>
                <w:rFonts w:cs="Times New Roman"/>
                <w:sz w:val="20"/>
                <w:szCs w:val="20"/>
              </w:rPr>
            </w:pPr>
          </w:p>
        </w:tc>
        <w:tc>
          <w:tcPr>
            <w:tcW w:w="657" w:type="pct"/>
          </w:tcPr>
          <w:p w14:paraId="4FA0D329" w14:textId="77777777" w:rsidR="00AA6861" w:rsidRPr="009F6377" w:rsidRDefault="00AA6861" w:rsidP="001B158A">
            <w:pPr>
              <w:rPr>
                <w:rFonts w:cs="Times New Roman"/>
                <w:sz w:val="20"/>
                <w:szCs w:val="20"/>
              </w:rPr>
            </w:pPr>
          </w:p>
        </w:tc>
        <w:tc>
          <w:tcPr>
            <w:tcW w:w="627" w:type="pct"/>
          </w:tcPr>
          <w:p w14:paraId="67D1B5D7" w14:textId="77777777" w:rsidR="00AA6861" w:rsidRPr="009F6377" w:rsidRDefault="00AA6861" w:rsidP="001B158A">
            <w:pPr>
              <w:rPr>
                <w:rFonts w:cs="Times New Roman"/>
                <w:sz w:val="20"/>
                <w:szCs w:val="20"/>
              </w:rPr>
            </w:pPr>
          </w:p>
        </w:tc>
        <w:tc>
          <w:tcPr>
            <w:tcW w:w="613" w:type="pct"/>
          </w:tcPr>
          <w:p w14:paraId="7339F329" w14:textId="77777777" w:rsidR="00AA6861" w:rsidRPr="009F6377" w:rsidRDefault="00AA6861" w:rsidP="001B158A">
            <w:pPr>
              <w:rPr>
                <w:rFonts w:cs="Times New Roman"/>
                <w:sz w:val="20"/>
                <w:szCs w:val="20"/>
              </w:rPr>
            </w:pPr>
          </w:p>
        </w:tc>
        <w:tc>
          <w:tcPr>
            <w:tcW w:w="671" w:type="pct"/>
          </w:tcPr>
          <w:p w14:paraId="113267FB" w14:textId="77777777" w:rsidR="00AA6861" w:rsidRPr="009F6377" w:rsidRDefault="00AA6861" w:rsidP="001B158A">
            <w:pPr>
              <w:rPr>
                <w:rFonts w:cs="Times New Roman"/>
                <w:sz w:val="20"/>
                <w:szCs w:val="20"/>
              </w:rPr>
            </w:pPr>
          </w:p>
        </w:tc>
        <w:tc>
          <w:tcPr>
            <w:tcW w:w="647" w:type="pct"/>
          </w:tcPr>
          <w:p w14:paraId="55CBB3DE" w14:textId="77777777" w:rsidR="00AA6861" w:rsidRPr="009F6377" w:rsidRDefault="00AA6861" w:rsidP="001B158A">
            <w:pPr>
              <w:rPr>
                <w:rFonts w:cs="Times New Roman"/>
                <w:sz w:val="20"/>
                <w:szCs w:val="20"/>
              </w:rPr>
            </w:pPr>
          </w:p>
        </w:tc>
      </w:tr>
      <w:tr w:rsidR="00AA6861" w:rsidRPr="009F6377" w14:paraId="2530DB7F" w14:textId="77777777" w:rsidTr="00711CE0">
        <w:trPr>
          <w:jc w:val="center"/>
        </w:trPr>
        <w:tc>
          <w:tcPr>
            <w:tcW w:w="1206" w:type="pct"/>
          </w:tcPr>
          <w:p w14:paraId="1FD2A4F0" w14:textId="77777777" w:rsidR="00AA6861" w:rsidRPr="009F6377" w:rsidRDefault="00AA6861" w:rsidP="001B158A">
            <w:pPr>
              <w:ind w:firstLine="0"/>
              <w:rPr>
                <w:rFonts w:cs="Times New Roman"/>
                <w:b/>
                <w:sz w:val="20"/>
                <w:szCs w:val="20"/>
              </w:rPr>
            </w:pPr>
            <w:r w:rsidRPr="009F6377">
              <w:rPr>
                <w:rFonts w:cs="Times New Roman"/>
                <w:b/>
                <w:sz w:val="20"/>
                <w:szCs w:val="20"/>
              </w:rPr>
              <w:t>Bendri pardavimai Lietuvoje</w:t>
            </w:r>
          </w:p>
        </w:tc>
        <w:tc>
          <w:tcPr>
            <w:tcW w:w="580" w:type="pct"/>
          </w:tcPr>
          <w:p w14:paraId="6F0E58D0" w14:textId="77777777" w:rsidR="00AA6861" w:rsidRPr="009F6377" w:rsidRDefault="00AA6861" w:rsidP="001B158A">
            <w:pPr>
              <w:rPr>
                <w:rFonts w:cs="Times New Roman"/>
                <w:sz w:val="20"/>
                <w:szCs w:val="20"/>
              </w:rPr>
            </w:pPr>
          </w:p>
        </w:tc>
        <w:tc>
          <w:tcPr>
            <w:tcW w:w="657" w:type="pct"/>
          </w:tcPr>
          <w:p w14:paraId="14721B4D" w14:textId="77777777" w:rsidR="00AA6861" w:rsidRPr="009F6377" w:rsidRDefault="00AA6861" w:rsidP="001B158A">
            <w:pPr>
              <w:rPr>
                <w:rFonts w:cs="Times New Roman"/>
                <w:sz w:val="20"/>
                <w:szCs w:val="20"/>
              </w:rPr>
            </w:pPr>
          </w:p>
        </w:tc>
        <w:tc>
          <w:tcPr>
            <w:tcW w:w="627" w:type="pct"/>
          </w:tcPr>
          <w:p w14:paraId="788E16A3" w14:textId="77777777" w:rsidR="00AA6861" w:rsidRPr="009F6377" w:rsidRDefault="00AA6861" w:rsidP="001B158A">
            <w:pPr>
              <w:rPr>
                <w:rFonts w:cs="Times New Roman"/>
                <w:sz w:val="20"/>
                <w:szCs w:val="20"/>
              </w:rPr>
            </w:pPr>
          </w:p>
        </w:tc>
        <w:tc>
          <w:tcPr>
            <w:tcW w:w="613" w:type="pct"/>
          </w:tcPr>
          <w:p w14:paraId="7E0757DB" w14:textId="77777777" w:rsidR="00AA6861" w:rsidRPr="009F6377" w:rsidRDefault="00AA6861" w:rsidP="001B158A">
            <w:pPr>
              <w:rPr>
                <w:rFonts w:cs="Times New Roman"/>
                <w:sz w:val="20"/>
                <w:szCs w:val="20"/>
              </w:rPr>
            </w:pPr>
          </w:p>
        </w:tc>
        <w:tc>
          <w:tcPr>
            <w:tcW w:w="671" w:type="pct"/>
          </w:tcPr>
          <w:p w14:paraId="7AC27B72" w14:textId="77777777" w:rsidR="00AA6861" w:rsidRPr="009F6377" w:rsidRDefault="00AA6861" w:rsidP="001B158A">
            <w:pPr>
              <w:rPr>
                <w:rFonts w:cs="Times New Roman"/>
                <w:sz w:val="20"/>
                <w:szCs w:val="20"/>
              </w:rPr>
            </w:pPr>
          </w:p>
        </w:tc>
        <w:tc>
          <w:tcPr>
            <w:tcW w:w="647" w:type="pct"/>
          </w:tcPr>
          <w:p w14:paraId="1206AD3E" w14:textId="77777777" w:rsidR="00AA6861" w:rsidRPr="009F6377" w:rsidRDefault="00AA6861" w:rsidP="001B158A">
            <w:pPr>
              <w:rPr>
                <w:rFonts w:cs="Times New Roman"/>
                <w:sz w:val="20"/>
                <w:szCs w:val="20"/>
              </w:rPr>
            </w:pPr>
          </w:p>
        </w:tc>
      </w:tr>
    </w:tbl>
    <w:p w14:paraId="1B1BD4E4" w14:textId="0B5A3475" w:rsidR="00057483" w:rsidRPr="009F6377" w:rsidRDefault="00057483"/>
    <w:p w14:paraId="6C24B84F" w14:textId="77777777" w:rsidR="009D1B8A" w:rsidRPr="009F6377" w:rsidRDefault="009D1B8A" w:rsidP="008F5F96">
      <w:pPr>
        <w:pStyle w:val="Dalis"/>
      </w:pPr>
      <w:r w:rsidRPr="009F6377">
        <w:t>Detalus paaiškinimas apie pardavimo dalių apskaičiavimą bei jiems apskaičiuoti naudotus šaltinius (kaip priedai pateikiami patvirtinantys dokumentai)</w:t>
      </w:r>
    </w:p>
    <w:tbl>
      <w:tblPr>
        <w:tblStyle w:val="TableGrid"/>
        <w:tblpPr w:leftFromText="180" w:rightFromText="180" w:vertAnchor="text" w:horzAnchor="margin" w:tblpY="9"/>
        <w:tblW w:w="0" w:type="auto"/>
        <w:tblLook w:val="04A0" w:firstRow="1" w:lastRow="0" w:firstColumn="1" w:lastColumn="0" w:noHBand="0" w:noVBand="1"/>
      </w:tblPr>
      <w:tblGrid>
        <w:gridCol w:w="9827"/>
      </w:tblGrid>
      <w:tr w:rsidR="009D1B8A" w:rsidRPr="009F6377" w14:paraId="6E21970C" w14:textId="77777777" w:rsidTr="00BB31A6">
        <w:trPr>
          <w:trHeight w:val="20"/>
        </w:trPr>
        <w:tc>
          <w:tcPr>
            <w:tcW w:w="9827" w:type="dxa"/>
          </w:tcPr>
          <w:p w14:paraId="57BFA4C9" w14:textId="77777777" w:rsidR="009D1B8A" w:rsidRPr="009F6377" w:rsidRDefault="009D1B8A" w:rsidP="00BB31A6">
            <w:pPr>
              <w:ind w:firstLine="568"/>
              <w:rPr>
                <w:rFonts w:cs="Times New Roman"/>
              </w:rPr>
            </w:pPr>
          </w:p>
        </w:tc>
      </w:tr>
    </w:tbl>
    <w:p w14:paraId="19AC9402" w14:textId="77777777" w:rsidR="009D1B8A" w:rsidRPr="009F6377" w:rsidRDefault="009D1B8A" w:rsidP="009D1B8A">
      <w:pPr>
        <w:pStyle w:val="KTpunkt"/>
        <w:numPr>
          <w:ilvl w:val="0"/>
          <w:numId w:val="0"/>
        </w:numPr>
        <w:ind w:firstLine="568"/>
        <w:contextualSpacing w:val="0"/>
        <w:rPr>
          <w:rFonts w:cs="Times New Roman"/>
          <w:szCs w:val="24"/>
        </w:rPr>
      </w:pPr>
    </w:p>
    <w:p w14:paraId="0CB6D2E4" w14:textId="77777777" w:rsidR="009D1B8A" w:rsidRPr="009F6377" w:rsidRDefault="009D1B8A" w:rsidP="008F5F96">
      <w:pPr>
        <w:pStyle w:val="Dalis"/>
      </w:pPr>
      <w:r w:rsidRPr="009F6377">
        <w:t>Informacija apie koncentracijoje dalyvaujančių ir su jais susijusių ūkio subjektų</w:t>
      </w:r>
      <w:r w:rsidR="00E14E8F" w:rsidRPr="009F6377">
        <w:t xml:space="preserve"> </w:t>
      </w:r>
      <w:r w:rsidRPr="009F6377">
        <w:t>bendrus gamybinius pajėgumus ir jų įvertinimas</w:t>
      </w:r>
    </w:p>
    <w:p w14:paraId="5CC53737" w14:textId="77777777" w:rsidR="009D1B8A" w:rsidRPr="009F6377" w:rsidRDefault="009D1B8A" w:rsidP="009D1B8A">
      <w:pPr>
        <w:pStyle w:val="KTpunkt"/>
        <w:numPr>
          <w:ilvl w:val="0"/>
          <w:numId w:val="0"/>
        </w:numPr>
        <w:ind w:firstLine="568"/>
        <w:rPr>
          <w:rFonts w:cs="Times New Roman"/>
        </w:rPr>
      </w:pPr>
      <w:r w:rsidRPr="009F6377">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9D1B8A" w:rsidRPr="009F6377" w14:paraId="0C51185D" w14:textId="77777777" w:rsidTr="00BB31A6">
        <w:tc>
          <w:tcPr>
            <w:tcW w:w="9854" w:type="dxa"/>
          </w:tcPr>
          <w:p w14:paraId="14E41046" w14:textId="77777777" w:rsidR="009D1B8A" w:rsidRPr="009F6377" w:rsidRDefault="009D1B8A" w:rsidP="00BB31A6">
            <w:pPr>
              <w:pStyle w:val="KTpunkt"/>
              <w:numPr>
                <w:ilvl w:val="0"/>
                <w:numId w:val="0"/>
              </w:numPr>
              <w:rPr>
                <w:rFonts w:cs="Times New Roman"/>
                <w:b/>
              </w:rPr>
            </w:pPr>
          </w:p>
        </w:tc>
      </w:tr>
    </w:tbl>
    <w:p w14:paraId="1E204D7A" w14:textId="77777777" w:rsidR="009D1B8A" w:rsidRPr="009F6377" w:rsidRDefault="009D1B8A" w:rsidP="009D1B8A">
      <w:pPr>
        <w:pStyle w:val="KTpunkt"/>
        <w:numPr>
          <w:ilvl w:val="0"/>
          <w:numId w:val="0"/>
        </w:numPr>
        <w:ind w:firstLine="568"/>
        <w:rPr>
          <w:rFonts w:cs="Times New Roman"/>
          <w:b/>
        </w:rPr>
      </w:pPr>
    </w:p>
    <w:tbl>
      <w:tblPr>
        <w:tblStyle w:val="TableGrid"/>
        <w:tblW w:w="5000" w:type="pct"/>
        <w:tblLook w:val="04A0" w:firstRow="1" w:lastRow="0" w:firstColumn="1" w:lastColumn="0" w:noHBand="0" w:noVBand="1"/>
      </w:tblPr>
      <w:tblGrid>
        <w:gridCol w:w="1718"/>
        <w:gridCol w:w="1313"/>
        <w:gridCol w:w="1167"/>
        <w:gridCol w:w="1021"/>
        <w:gridCol w:w="1019"/>
        <w:gridCol w:w="1021"/>
        <w:gridCol w:w="859"/>
        <w:gridCol w:w="869"/>
        <w:gridCol w:w="867"/>
      </w:tblGrid>
      <w:tr w:rsidR="009D1B8A" w:rsidRPr="009F6377" w14:paraId="37FD0D0D" w14:textId="77777777" w:rsidTr="00711CE0">
        <w:trPr>
          <w:trHeight w:val="234"/>
        </w:trPr>
        <w:tc>
          <w:tcPr>
            <w:tcW w:w="872" w:type="pct"/>
            <w:vMerge w:val="restart"/>
            <w:vAlign w:val="center"/>
          </w:tcPr>
          <w:p w14:paraId="584902CE" w14:textId="77777777" w:rsidR="009D1B8A" w:rsidRPr="009F6377" w:rsidRDefault="009D1B8A" w:rsidP="00BB31A6">
            <w:pPr>
              <w:pStyle w:val="KTpunkt"/>
              <w:numPr>
                <w:ilvl w:val="0"/>
                <w:numId w:val="0"/>
              </w:numPr>
              <w:rPr>
                <w:rFonts w:cs="Times New Roman"/>
                <w:b/>
                <w:sz w:val="20"/>
                <w:szCs w:val="20"/>
              </w:rPr>
            </w:pPr>
            <w:r w:rsidRPr="009F6377">
              <w:rPr>
                <w:rFonts w:cs="Times New Roman"/>
                <w:b/>
                <w:sz w:val="20"/>
                <w:szCs w:val="20"/>
              </w:rPr>
              <w:t>Gamybiniai pajėgumai</w:t>
            </w:r>
          </w:p>
        </w:tc>
        <w:tc>
          <w:tcPr>
            <w:tcW w:w="666" w:type="pct"/>
            <w:vMerge w:val="restart"/>
            <w:vAlign w:val="center"/>
          </w:tcPr>
          <w:p w14:paraId="03FD8F9A" w14:textId="77777777" w:rsidR="009D1B8A" w:rsidRPr="009F6377" w:rsidRDefault="009D1B8A" w:rsidP="00BB31A6">
            <w:pPr>
              <w:pStyle w:val="KTpunkt"/>
              <w:numPr>
                <w:ilvl w:val="0"/>
                <w:numId w:val="0"/>
              </w:numPr>
              <w:rPr>
                <w:rFonts w:cs="Times New Roman"/>
                <w:b/>
                <w:sz w:val="20"/>
                <w:szCs w:val="20"/>
              </w:rPr>
            </w:pPr>
            <w:r w:rsidRPr="009F6377">
              <w:rPr>
                <w:rFonts w:cs="Times New Roman"/>
                <w:b/>
                <w:sz w:val="20"/>
                <w:szCs w:val="20"/>
              </w:rPr>
              <w:t>Buvimo vieta</w:t>
            </w:r>
          </w:p>
        </w:tc>
        <w:tc>
          <w:tcPr>
            <w:tcW w:w="592" w:type="pct"/>
            <w:vMerge w:val="restart"/>
            <w:vAlign w:val="center"/>
          </w:tcPr>
          <w:p w14:paraId="317AB69A" w14:textId="77777777" w:rsidR="009D1B8A" w:rsidRPr="009F6377" w:rsidRDefault="009D1B8A" w:rsidP="00BB31A6">
            <w:pPr>
              <w:pStyle w:val="KTpunkt"/>
              <w:numPr>
                <w:ilvl w:val="0"/>
                <w:numId w:val="0"/>
              </w:numPr>
              <w:rPr>
                <w:rFonts w:cs="Times New Roman"/>
                <w:b/>
                <w:sz w:val="20"/>
                <w:szCs w:val="20"/>
              </w:rPr>
            </w:pPr>
            <w:r w:rsidRPr="009F6377">
              <w:rPr>
                <w:rFonts w:cs="Times New Roman"/>
                <w:b/>
                <w:sz w:val="20"/>
                <w:szCs w:val="20"/>
              </w:rPr>
              <w:t>Dydis</w:t>
            </w:r>
          </w:p>
        </w:tc>
        <w:tc>
          <w:tcPr>
            <w:tcW w:w="1035" w:type="pct"/>
            <w:gridSpan w:val="2"/>
            <w:vAlign w:val="center"/>
          </w:tcPr>
          <w:p w14:paraId="4BBBF980" w14:textId="77777777" w:rsidR="009D1B8A" w:rsidRPr="009F6377" w:rsidRDefault="009D1B8A" w:rsidP="00BB31A6">
            <w:pPr>
              <w:pStyle w:val="KTpunkt"/>
              <w:numPr>
                <w:ilvl w:val="0"/>
                <w:numId w:val="0"/>
              </w:numPr>
              <w:rPr>
                <w:rFonts w:cs="Times New Roman"/>
                <w:b/>
                <w:sz w:val="20"/>
                <w:szCs w:val="20"/>
              </w:rPr>
            </w:pPr>
            <w:r w:rsidRPr="009F6377">
              <w:rPr>
                <w:rFonts w:cs="Times New Roman"/>
                <w:i/>
                <w:sz w:val="20"/>
                <w:szCs w:val="20"/>
              </w:rPr>
              <w:t>[nurodomi metai]</w:t>
            </w:r>
          </w:p>
        </w:tc>
        <w:tc>
          <w:tcPr>
            <w:tcW w:w="953" w:type="pct"/>
            <w:gridSpan w:val="2"/>
            <w:vAlign w:val="center"/>
          </w:tcPr>
          <w:p w14:paraId="055F8F40" w14:textId="77777777" w:rsidR="009D1B8A" w:rsidRPr="009F6377" w:rsidRDefault="009D1B8A" w:rsidP="00BB31A6">
            <w:pPr>
              <w:pStyle w:val="KTpunkt"/>
              <w:numPr>
                <w:ilvl w:val="0"/>
                <w:numId w:val="0"/>
              </w:numPr>
              <w:rPr>
                <w:rFonts w:cs="Times New Roman"/>
                <w:b/>
                <w:sz w:val="20"/>
                <w:szCs w:val="20"/>
              </w:rPr>
            </w:pPr>
            <w:r w:rsidRPr="009F6377">
              <w:rPr>
                <w:rFonts w:cs="Times New Roman"/>
                <w:i/>
                <w:sz w:val="20"/>
                <w:szCs w:val="20"/>
              </w:rPr>
              <w:t>[ nurodomi metai]</w:t>
            </w:r>
          </w:p>
        </w:tc>
        <w:tc>
          <w:tcPr>
            <w:tcW w:w="882" w:type="pct"/>
            <w:gridSpan w:val="2"/>
            <w:vAlign w:val="center"/>
          </w:tcPr>
          <w:p w14:paraId="3E07455E" w14:textId="77777777" w:rsidR="009D1B8A" w:rsidRPr="009F6377" w:rsidRDefault="009D1B8A" w:rsidP="00BB31A6">
            <w:pPr>
              <w:pStyle w:val="KTpunkt"/>
              <w:numPr>
                <w:ilvl w:val="0"/>
                <w:numId w:val="0"/>
              </w:numPr>
              <w:rPr>
                <w:rFonts w:cs="Times New Roman"/>
                <w:b/>
                <w:sz w:val="20"/>
                <w:szCs w:val="20"/>
              </w:rPr>
            </w:pPr>
            <w:r w:rsidRPr="009F6377">
              <w:rPr>
                <w:rFonts w:cs="Times New Roman"/>
                <w:i/>
                <w:sz w:val="20"/>
                <w:szCs w:val="20"/>
              </w:rPr>
              <w:t>[nurodomi metai]</w:t>
            </w:r>
          </w:p>
        </w:tc>
      </w:tr>
      <w:tr w:rsidR="009D1B8A" w:rsidRPr="009F6377" w14:paraId="1F50FD1C" w14:textId="77777777" w:rsidTr="00711CE0">
        <w:trPr>
          <w:cantSplit/>
          <w:trHeight w:val="1179"/>
        </w:trPr>
        <w:tc>
          <w:tcPr>
            <w:tcW w:w="872" w:type="pct"/>
            <w:vMerge/>
          </w:tcPr>
          <w:p w14:paraId="01EA86C4" w14:textId="77777777" w:rsidR="009D1B8A" w:rsidRPr="009F6377" w:rsidRDefault="009D1B8A" w:rsidP="00BB31A6">
            <w:pPr>
              <w:pStyle w:val="KTpunkt"/>
              <w:numPr>
                <w:ilvl w:val="0"/>
                <w:numId w:val="0"/>
              </w:numPr>
              <w:rPr>
                <w:rFonts w:cs="Times New Roman"/>
                <w:b/>
                <w:sz w:val="20"/>
                <w:szCs w:val="20"/>
              </w:rPr>
            </w:pPr>
          </w:p>
        </w:tc>
        <w:tc>
          <w:tcPr>
            <w:tcW w:w="666" w:type="pct"/>
            <w:vMerge/>
          </w:tcPr>
          <w:p w14:paraId="1D40B4EB" w14:textId="77777777" w:rsidR="009D1B8A" w:rsidRPr="009F6377" w:rsidRDefault="009D1B8A" w:rsidP="00BB31A6">
            <w:pPr>
              <w:pStyle w:val="KTpunkt"/>
              <w:numPr>
                <w:ilvl w:val="0"/>
                <w:numId w:val="0"/>
              </w:numPr>
              <w:rPr>
                <w:rFonts w:cs="Times New Roman"/>
                <w:b/>
                <w:sz w:val="20"/>
                <w:szCs w:val="20"/>
              </w:rPr>
            </w:pPr>
          </w:p>
        </w:tc>
        <w:tc>
          <w:tcPr>
            <w:tcW w:w="592" w:type="pct"/>
            <w:vMerge/>
          </w:tcPr>
          <w:p w14:paraId="56695930" w14:textId="77777777" w:rsidR="009D1B8A" w:rsidRPr="009F6377" w:rsidRDefault="009D1B8A" w:rsidP="00BB31A6">
            <w:pPr>
              <w:pStyle w:val="KTpunkt"/>
              <w:numPr>
                <w:ilvl w:val="0"/>
                <w:numId w:val="0"/>
              </w:numPr>
              <w:rPr>
                <w:rFonts w:cs="Times New Roman"/>
                <w:b/>
                <w:sz w:val="20"/>
                <w:szCs w:val="20"/>
              </w:rPr>
            </w:pPr>
          </w:p>
        </w:tc>
        <w:tc>
          <w:tcPr>
            <w:tcW w:w="518" w:type="pct"/>
            <w:textDirection w:val="btLr"/>
            <w:vAlign w:val="center"/>
          </w:tcPr>
          <w:p w14:paraId="228F71A9" w14:textId="77777777" w:rsidR="009D1B8A" w:rsidRPr="009F6377" w:rsidRDefault="009D1B8A" w:rsidP="00BB31A6">
            <w:pPr>
              <w:pStyle w:val="KTpunkt"/>
              <w:numPr>
                <w:ilvl w:val="0"/>
                <w:numId w:val="0"/>
              </w:numPr>
              <w:ind w:left="113" w:right="113"/>
              <w:rPr>
                <w:rFonts w:cs="Times New Roman"/>
                <w:b/>
                <w:sz w:val="18"/>
                <w:szCs w:val="18"/>
              </w:rPr>
            </w:pPr>
            <w:r w:rsidRPr="009F6377">
              <w:rPr>
                <w:rFonts w:cs="Times New Roman"/>
                <w:b/>
                <w:sz w:val="18"/>
                <w:szCs w:val="18"/>
              </w:rPr>
              <w:t>panaudota dalis</w:t>
            </w:r>
          </w:p>
        </w:tc>
        <w:tc>
          <w:tcPr>
            <w:tcW w:w="517" w:type="pct"/>
            <w:textDirection w:val="btLr"/>
            <w:vAlign w:val="center"/>
          </w:tcPr>
          <w:p w14:paraId="74083775" w14:textId="77777777" w:rsidR="009D1B8A" w:rsidRPr="009F6377" w:rsidRDefault="009D1B8A" w:rsidP="00BB31A6">
            <w:pPr>
              <w:pStyle w:val="KTpunkt"/>
              <w:numPr>
                <w:ilvl w:val="0"/>
                <w:numId w:val="0"/>
              </w:numPr>
              <w:ind w:left="113" w:right="113"/>
              <w:rPr>
                <w:rFonts w:cs="Times New Roman"/>
                <w:b/>
                <w:sz w:val="16"/>
                <w:szCs w:val="16"/>
              </w:rPr>
            </w:pPr>
            <w:r w:rsidRPr="009F6377">
              <w:rPr>
                <w:rFonts w:cs="Times New Roman"/>
                <w:b/>
                <w:sz w:val="16"/>
                <w:szCs w:val="16"/>
              </w:rPr>
              <w:t>panaudojimo rodikliai</w:t>
            </w:r>
          </w:p>
        </w:tc>
        <w:tc>
          <w:tcPr>
            <w:tcW w:w="518" w:type="pct"/>
            <w:textDirection w:val="btLr"/>
            <w:vAlign w:val="center"/>
          </w:tcPr>
          <w:p w14:paraId="7A448640" w14:textId="77777777" w:rsidR="009D1B8A" w:rsidRPr="009F6377" w:rsidRDefault="009D1B8A" w:rsidP="00BB31A6">
            <w:pPr>
              <w:pStyle w:val="KTpunkt"/>
              <w:numPr>
                <w:ilvl w:val="0"/>
                <w:numId w:val="0"/>
              </w:numPr>
              <w:ind w:left="113" w:right="113"/>
              <w:rPr>
                <w:rFonts w:cs="Times New Roman"/>
                <w:b/>
                <w:sz w:val="18"/>
                <w:szCs w:val="18"/>
              </w:rPr>
            </w:pPr>
            <w:r w:rsidRPr="009F6377">
              <w:rPr>
                <w:rFonts w:cs="Times New Roman"/>
                <w:b/>
                <w:sz w:val="18"/>
                <w:szCs w:val="18"/>
              </w:rPr>
              <w:t>panaudota dalis</w:t>
            </w:r>
          </w:p>
        </w:tc>
        <w:tc>
          <w:tcPr>
            <w:tcW w:w="436" w:type="pct"/>
            <w:textDirection w:val="btLr"/>
            <w:vAlign w:val="center"/>
          </w:tcPr>
          <w:p w14:paraId="31DF441B" w14:textId="77777777" w:rsidR="009D1B8A" w:rsidRPr="009F6377" w:rsidRDefault="009D1B8A" w:rsidP="00BB31A6">
            <w:pPr>
              <w:pStyle w:val="KTpunkt"/>
              <w:numPr>
                <w:ilvl w:val="0"/>
                <w:numId w:val="0"/>
              </w:numPr>
              <w:ind w:left="113" w:right="113"/>
              <w:rPr>
                <w:rFonts w:cs="Times New Roman"/>
                <w:b/>
                <w:sz w:val="18"/>
                <w:szCs w:val="18"/>
              </w:rPr>
            </w:pPr>
            <w:r w:rsidRPr="009F6377">
              <w:rPr>
                <w:rFonts w:cs="Times New Roman"/>
                <w:b/>
                <w:sz w:val="16"/>
                <w:szCs w:val="16"/>
              </w:rPr>
              <w:t>panaudojimo rodikliai</w:t>
            </w:r>
          </w:p>
        </w:tc>
        <w:tc>
          <w:tcPr>
            <w:tcW w:w="441" w:type="pct"/>
            <w:textDirection w:val="btLr"/>
            <w:vAlign w:val="center"/>
          </w:tcPr>
          <w:p w14:paraId="5D448737" w14:textId="77777777" w:rsidR="009D1B8A" w:rsidRPr="009F6377" w:rsidRDefault="009D1B8A" w:rsidP="00BB31A6">
            <w:pPr>
              <w:pStyle w:val="KTpunkt"/>
              <w:numPr>
                <w:ilvl w:val="0"/>
                <w:numId w:val="0"/>
              </w:numPr>
              <w:ind w:left="113" w:right="113"/>
              <w:rPr>
                <w:rFonts w:cs="Times New Roman"/>
                <w:b/>
                <w:sz w:val="18"/>
                <w:szCs w:val="18"/>
              </w:rPr>
            </w:pPr>
            <w:r w:rsidRPr="009F6377">
              <w:rPr>
                <w:rFonts w:cs="Times New Roman"/>
                <w:b/>
                <w:sz w:val="18"/>
                <w:szCs w:val="18"/>
              </w:rPr>
              <w:t>panaudota dalis</w:t>
            </w:r>
          </w:p>
        </w:tc>
        <w:tc>
          <w:tcPr>
            <w:tcW w:w="441" w:type="pct"/>
            <w:textDirection w:val="btLr"/>
            <w:vAlign w:val="center"/>
          </w:tcPr>
          <w:p w14:paraId="290426CB" w14:textId="77777777" w:rsidR="009D1B8A" w:rsidRPr="009F6377" w:rsidRDefault="009D1B8A" w:rsidP="00BB31A6">
            <w:pPr>
              <w:pStyle w:val="KTpunkt"/>
              <w:numPr>
                <w:ilvl w:val="0"/>
                <w:numId w:val="0"/>
              </w:numPr>
              <w:ind w:left="113" w:right="113"/>
              <w:rPr>
                <w:rFonts w:cs="Times New Roman"/>
                <w:b/>
                <w:sz w:val="18"/>
                <w:szCs w:val="18"/>
              </w:rPr>
            </w:pPr>
            <w:r w:rsidRPr="009F6377">
              <w:rPr>
                <w:rFonts w:cs="Times New Roman"/>
                <w:b/>
                <w:sz w:val="16"/>
                <w:szCs w:val="16"/>
              </w:rPr>
              <w:t>panaudojimo rodikliai</w:t>
            </w:r>
          </w:p>
        </w:tc>
      </w:tr>
      <w:tr w:rsidR="009D1B8A" w:rsidRPr="009F6377" w14:paraId="6598D3F2" w14:textId="77777777" w:rsidTr="00711CE0">
        <w:trPr>
          <w:trHeight w:val="234"/>
        </w:trPr>
        <w:tc>
          <w:tcPr>
            <w:tcW w:w="872" w:type="pct"/>
          </w:tcPr>
          <w:p w14:paraId="010AD9F7" w14:textId="77777777" w:rsidR="009D1B8A" w:rsidRPr="009F6377" w:rsidRDefault="009D1B8A" w:rsidP="00BB31A6">
            <w:pPr>
              <w:pStyle w:val="KTpunkt"/>
              <w:numPr>
                <w:ilvl w:val="0"/>
                <w:numId w:val="0"/>
              </w:numPr>
              <w:rPr>
                <w:rFonts w:cs="Times New Roman"/>
                <w:sz w:val="20"/>
                <w:szCs w:val="20"/>
              </w:rPr>
            </w:pPr>
          </w:p>
        </w:tc>
        <w:tc>
          <w:tcPr>
            <w:tcW w:w="666" w:type="pct"/>
          </w:tcPr>
          <w:p w14:paraId="18589473" w14:textId="77777777" w:rsidR="009D1B8A" w:rsidRPr="009F6377" w:rsidRDefault="009D1B8A" w:rsidP="00BB31A6">
            <w:pPr>
              <w:pStyle w:val="KTpunkt"/>
              <w:numPr>
                <w:ilvl w:val="0"/>
                <w:numId w:val="0"/>
              </w:numPr>
              <w:rPr>
                <w:rFonts w:cs="Times New Roman"/>
                <w:sz w:val="20"/>
                <w:szCs w:val="20"/>
              </w:rPr>
            </w:pPr>
          </w:p>
        </w:tc>
        <w:tc>
          <w:tcPr>
            <w:tcW w:w="592" w:type="pct"/>
          </w:tcPr>
          <w:p w14:paraId="1943D0B4" w14:textId="77777777" w:rsidR="009D1B8A" w:rsidRPr="009F6377" w:rsidRDefault="009D1B8A" w:rsidP="00BB31A6">
            <w:pPr>
              <w:pStyle w:val="KTpunkt"/>
              <w:numPr>
                <w:ilvl w:val="0"/>
                <w:numId w:val="0"/>
              </w:numPr>
              <w:rPr>
                <w:rFonts w:cs="Times New Roman"/>
                <w:sz w:val="20"/>
                <w:szCs w:val="20"/>
              </w:rPr>
            </w:pPr>
          </w:p>
        </w:tc>
        <w:tc>
          <w:tcPr>
            <w:tcW w:w="518" w:type="pct"/>
          </w:tcPr>
          <w:p w14:paraId="59AA4EF6" w14:textId="77777777" w:rsidR="009D1B8A" w:rsidRPr="009F6377" w:rsidRDefault="009D1B8A" w:rsidP="00BB31A6">
            <w:pPr>
              <w:pStyle w:val="KTpunkt"/>
              <w:numPr>
                <w:ilvl w:val="0"/>
                <w:numId w:val="0"/>
              </w:numPr>
              <w:rPr>
                <w:rFonts w:cs="Times New Roman"/>
                <w:sz w:val="20"/>
                <w:szCs w:val="20"/>
              </w:rPr>
            </w:pPr>
          </w:p>
        </w:tc>
        <w:tc>
          <w:tcPr>
            <w:tcW w:w="517" w:type="pct"/>
          </w:tcPr>
          <w:p w14:paraId="75A41316" w14:textId="77777777" w:rsidR="009D1B8A" w:rsidRPr="009F6377" w:rsidRDefault="009D1B8A" w:rsidP="00BB31A6">
            <w:pPr>
              <w:pStyle w:val="KTpunkt"/>
              <w:numPr>
                <w:ilvl w:val="0"/>
                <w:numId w:val="0"/>
              </w:numPr>
              <w:rPr>
                <w:rFonts w:cs="Times New Roman"/>
                <w:sz w:val="20"/>
                <w:szCs w:val="20"/>
              </w:rPr>
            </w:pPr>
          </w:p>
        </w:tc>
        <w:tc>
          <w:tcPr>
            <w:tcW w:w="518" w:type="pct"/>
          </w:tcPr>
          <w:p w14:paraId="327D21BD" w14:textId="77777777" w:rsidR="009D1B8A" w:rsidRPr="009F6377" w:rsidRDefault="009D1B8A" w:rsidP="00BB31A6">
            <w:pPr>
              <w:pStyle w:val="KTpunkt"/>
              <w:numPr>
                <w:ilvl w:val="0"/>
                <w:numId w:val="0"/>
              </w:numPr>
              <w:rPr>
                <w:rFonts w:cs="Times New Roman"/>
                <w:sz w:val="20"/>
                <w:szCs w:val="20"/>
              </w:rPr>
            </w:pPr>
          </w:p>
        </w:tc>
        <w:tc>
          <w:tcPr>
            <w:tcW w:w="436" w:type="pct"/>
          </w:tcPr>
          <w:p w14:paraId="0584151F" w14:textId="77777777" w:rsidR="009D1B8A" w:rsidRPr="009F6377" w:rsidRDefault="009D1B8A" w:rsidP="00BB31A6">
            <w:pPr>
              <w:pStyle w:val="KTpunkt"/>
              <w:numPr>
                <w:ilvl w:val="0"/>
                <w:numId w:val="0"/>
              </w:numPr>
              <w:rPr>
                <w:rFonts w:cs="Times New Roman"/>
                <w:sz w:val="20"/>
                <w:szCs w:val="20"/>
              </w:rPr>
            </w:pPr>
          </w:p>
        </w:tc>
        <w:tc>
          <w:tcPr>
            <w:tcW w:w="441" w:type="pct"/>
          </w:tcPr>
          <w:p w14:paraId="372B0859" w14:textId="77777777" w:rsidR="009D1B8A" w:rsidRPr="009F6377" w:rsidRDefault="009D1B8A" w:rsidP="00BB31A6">
            <w:pPr>
              <w:pStyle w:val="KTpunkt"/>
              <w:numPr>
                <w:ilvl w:val="0"/>
                <w:numId w:val="0"/>
              </w:numPr>
              <w:rPr>
                <w:rFonts w:cs="Times New Roman"/>
                <w:sz w:val="20"/>
                <w:szCs w:val="20"/>
              </w:rPr>
            </w:pPr>
          </w:p>
        </w:tc>
        <w:tc>
          <w:tcPr>
            <w:tcW w:w="441" w:type="pct"/>
          </w:tcPr>
          <w:p w14:paraId="08EC201E" w14:textId="77777777" w:rsidR="009D1B8A" w:rsidRPr="009F6377" w:rsidRDefault="009D1B8A" w:rsidP="00BB31A6">
            <w:pPr>
              <w:pStyle w:val="KTpunkt"/>
              <w:numPr>
                <w:ilvl w:val="0"/>
                <w:numId w:val="0"/>
              </w:numPr>
              <w:rPr>
                <w:rFonts w:cs="Times New Roman"/>
                <w:sz w:val="20"/>
                <w:szCs w:val="20"/>
              </w:rPr>
            </w:pPr>
          </w:p>
        </w:tc>
      </w:tr>
    </w:tbl>
    <w:p w14:paraId="2ADBBC57" w14:textId="77777777" w:rsidR="0037091C" w:rsidRDefault="0037091C" w:rsidP="00613ECD">
      <w:pPr>
        <w:pStyle w:val="Heading1"/>
        <w:spacing w:before="0"/>
        <w:ind w:left="1287"/>
        <w:rPr>
          <w:rFonts w:ascii="Times New Roman" w:hAnsi="Times New Roman" w:cs="Times New Roman"/>
          <w:caps/>
          <w:color w:val="auto"/>
          <w:sz w:val="24"/>
          <w:szCs w:val="24"/>
        </w:rPr>
      </w:pPr>
    </w:p>
    <w:p w14:paraId="4F8949F4" w14:textId="3A3BAF40" w:rsidR="00697E2B" w:rsidRDefault="00697E2B" w:rsidP="0037091C">
      <w:pPr>
        <w:pStyle w:val="Heading1"/>
        <w:numPr>
          <w:ilvl w:val="0"/>
          <w:numId w:val="7"/>
        </w:numPr>
        <w:spacing w:before="0"/>
        <w:jc w:val="center"/>
        <w:rPr>
          <w:rFonts w:ascii="Times New Roman" w:hAnsi="Times New Roman" w:cs="Times New Roman"/>
          <w:caps/>
          <w:color w:val="auto"/>
          <w:sz w:val="24"/>
          <w:szCs w:val="24"/>
        </w:rPr>
      </w:pPr>
      <w:bookmarkStart w:id="22" w:name="_Toc500403137"/>
      <w:r w:rsidRPr="009F6377">
        <w:rPr>
          <w:rFonts w:ascii="Times New Roman" w:hAnsi="Times New Roman" w:cs="Times New Roman"/>
          <w:caps/>
          <w:color w:val="auto"/>
          <w:sz w:val="24"/>
          <w:szCs w:val="24"/>
        </w:rPr>
        <w:t>Informacija apie kitas nagrinėtinas atitinkamas rinkas</w:t>
      </w:r>
      <w:bookmarkEnd w:id="22"/>
    </w:p>
    <w:p w14:paraId="759FDD20" w14:textId="276F2208" w:rsidR="00E35872" w:rsidRPr="003E7BD7" w:rsidRDefault="00E35872" w:rsidP="003E7BD7">
      <w:pPr>
        <w:pStyle w:val="AODocTxt"/>
        <w:spacing w:before="0" w:line="240" w:lineRule="auto"/>
        <w:rPr>
          <w:i/>
          <w:sz w:val="20"/>
          <w:szCs w:val="20"/>
          <w:lang w:val="lt-LT"/>
        </w:rPr>
      </w:pPr>
      <w:r w:rsidRPr="003E7BD7">
        <w:rPr>
          <w:i/>
          <w:sz w:val="20"/>
          <w:szCs w:val="20"/>
          <w:lang w:val="lt-LT"/>
        </w:rPr>
        <w:t>[</w:t>
      </w:r>
      <w:r w:rsidR="00F1642B" w:rsidRPr="003E7BD7">
        <w:rPr>
          <w:i/>
          <w:sz w:val="20"/>
          <w:szCs w:val="20"/>
          <w:lang w:val="lt-LT"/>
        </w:rPr>
        <w:t>Jeigu koncentracijos dalyvių vykdomos veiklos yra susijusios vertikaliais ryšiais, pranešime apie koncentraciją aprašomos ir priešsrovinės, ir pasrovinės atitinkamos rinkos</w:t>
      </w:r>
      <w:r w:rsidRPr="003E7BD7">
        <w:rPr>
          <w:i/>
          <w:sz w:val="20"/>
          <w:szCs w:val="20"/>
          <w:lang w:val="lt-LT"/>
        </w:rPr>
        <w:t>]</w:t>
      </w:r>
    </w:p>
    <w:p w14:paraId="3D25B4EE" w14:textId="77777777" w:rsidR="0037091C" w:rsidRPr="009F6377" w:rsidRDefault="0037091C" w:rsidP="00E115AF">
      <w:pPr>
        <w:pStyle w:val="KTpunkt"/>
        <w:numPr>
          <w:ilvl w:val="0"/>
          <w:numId w:val="0"/>
        </w:numPr>
        <w:rPr>
          <w:rFonts w:cs="Times New Roman"/>
        </w:rPr>
      </w:pPr>
    </w:p>
    <w:tbl>
      <w:tblPr>
        <w:tblStyle w:val="TableGrid"/>
        <w:tblpPr w:leftFromText="180" w:rightFromText="180" w:vertAnchor="text" w:horzAnchor="margin" w:tblpXSpec="center" w:tblpY="71"/>
        <w:tblW w:w="0" w:type="auto"/>
        <w:tblLook w:val="04A0" w:firstRow="1" w:lastRow="0" w:firstColumn="1" w:lastColumn="0" w:noHBand="0" w:noVBand="1"/>
      </w:tblPr>
      <w:tblGrid>
        <w:gridCol w:w="9854"/>
      </w:tblGrid>
      <w:tr w:rsidR="001F503C" w:rsidRPr="009F6377" w14:paraId="73F8B4E9" w14:textId="77777777" w:rsidTr="00115024">
        <w:tc>
          <w:tcPr>
            <w:tcW w:w="9854" w:type="dxa"/>
            <w:vAlign w:val="center"/>
          </w:tcPr>
          <w:p w14:paraId="15EE59D3" w14:textId="3EB481DA" w:rsidR="00AF6804" w:rsidRPr="009F6377" w:rsidRDefault="00AF6804" w:rsidP="000F1AF7">
            <w:pPr>
              <w:pStyle w:val="Heading1"/>
              <w:spacing w:before="0"/>
              <w:outlineLvl w:val="0"/>
              <w:rPr>
                <w:rFonts w:ascii="Times New Roman" w:hAnsi="Times New Roman" w:cs="Times New Roman"/>
                <w:caps/>
                <w:sz w:val="24"/>
                <w:szCs w:val="24"/>
              </w:rPr>
            </w:pPr>
            <w:bookmarkStart w:id="23" w:name="_Toc500403138"/>
            <w:r w:rsidRPr="009F6377">
              <w:rPr>
                <w:rFonts w:ascii="Times New Roman" w:hAnsi="Times New Roman" w:cs="Times New Roman"/>
                <w:caps/>
                <w:color w:val="auto"/>
                <w:sz w:val="24"/>
                <w:szCs w:val="24"/>
              </w:rPr>
              <w:t>INFORMACIJA APIE KIT</w:t>
            </w:r>
            <w:r w:rsidR="00A73F96">
              <w:rPr>
                <w:rFonts w:ascii="Times New Roman" w:hAnsi="Times New Roman" w:cs="Times New Roman"/>
                <w:caps/>
                <w:color w:val="auto"/>
                <w:sz w:val="24"/>
                <w:szCs w:val="24"/>
              </w:rPr>
              <w:t>AS</w:t>
            </w:r>
            <w:r w:rsidRPr="009F6377">
              <w:rPr>
                <w:rFonts w:ascii="Times New Roman" w:hAnsi="Times New Roman" w:cs="Times New Roman"/>
                <w:caps/>
                <w:color w:val="auto"/>
                <w:sz w:val="24"/>
                <w:szCs w:val="24"/>
              </w:rPr>
              <w:t xml:space="preserve"> NAGRINĖTIN</w:t>
            </w:r>
            <w:r w:rsidR="00A73F96">
              <w:rPr>
                <w:rFonts w:ascii="Times New Roman" w:hAnsi="Times New Roman" w:cs="Times New Roman"/>
                <w:caps/>
                <w:color w:val="auto"/>
                <w:sz w:val="24"/>
                <w:szCs w:val="24"/>
              </w:rPr>
              <w:t>AS</w:t>
            </w:r>
            <w:r w:rsidRPr="009F6377">
              <w:rPr>
                <w:rFonts w:ascii="Times New Roman" w:hAnsi="Times New Roman" w:cs="Times New Roman"/>
                <w:caps/>
                <w:color w:val="auto"/>
                <w:sz w:val="24"/>
                <w:szCs w:val="24"/>
              </w:rPr>
              <w:t xml:space="preserve"> </w:t>
            </w:r>
            <w:r w:rsidR="00557372">
              <w:rPr>
                <w:rFonts w:ascii="Times New Roman" w:hAnsi="Times New Roman" w:cs="Times New Roman"/>
                <w:caps/>
                <w:color w:val="auto"/>
                <w:sz w:val="24"/>
                <w:szCs w:val="24"/>
              </w:rPr>
              <w:t>ATITINKAM</w:t>
            </w:r>
            <w:r w:rsidR="00A73F96">
              <w:rPr>
                <w:rFonts w:ascii="Times New Roman" w:hAnsi="Times New Roman" w:cs="Times New Roman"/>
                <w:caps/>
                <w:color w:val="auto"/>
                <w:sz w:val="24"/>
                <w:szCs w:val="24"/>
              </w:rPr>
              <w:t>AS</w:t>
            </w:r>
            <w:r w:rsidR="001A27AE" w:rsidRPr="009F6377">
              <w:rPr>
                <w:rFonts w:ascii="Times New Roman" w:hAnsi="Times New Roman" w:cs="Times New Roman"/>
                <w:caps/>
                <w:color w:val="auto"/>
                <w:sz w:val="24"/>
                <w:szCs w:val="24"/>
              </w:rPr>
              <w:t xml:space="preserve"> </w:t>
            </w:r>
            <w:r w:rsidR="00BE41D7" w:rsidRPr="009F6377">
              <w:rPr>
                <w:rFonts w:ascii="Times New Roman" w:hAnsi="Times New Roman" w:cs="Times New Roman"/>
                <w:caps/>
                <w:color w:val="auto"/>
                <w:sz w:val="24"/>
                <w:szCs w:val="24"/>
              </w:rPr>
              <w:t>RINK</w:t>
            </w:r>
            <w:bookmarkEnd w:id="23"/>
            <w:r w:rsidR="00A73F96">
              <w:rPr>
                <w:rFonts w:ascii="Times New Roman" w:hAnsi="Times New Roman" w:cs="Times New Roman"/>
                <w:caps/>
                <w:color w:val="auto"/>
                <w:sz w:val="24"/>
                <w:szCs w:val="24"/>
              </w:rPr>
              <w:t>AS</w:t>
            </w:r>
          </w:p>
        </w:tc>
      </w:tr>
    </w:tbl>
    <w:p w14:paraId="274156DE" w14:textId="77777777" w:rsidR="00811D9E" w:rsidRPr="009F6377" w:rsidRDefault="00811D9E" w:rsidP="00811D9E">
      <w:pPr>
        <w:pStyle w:val="ListParagraph"/>
        <w:ind w:left="567"/>
        <w:rPr>
          <w:rFonts w:cs="Times New Roman"/>
          <w:szCs w:val="22"/>
        </w:rPr>
      </w:pPr>
    </w:p>
    <w:p w14:paraId="10AE3ED2" w14:textId="77777777" w:rsidR="00463D8F" w:rsidRPr="009F6377" w:rsidRDefault="00B873F4" w:rsidP="008F5F96">
      <w:pPr>
        <w:pStyle w:val="Pagrindinis"/>
        <w:rPr>
          <w:szCs w:val="22"/>
        </w:rPr>
      </w:pPr>
      <w:r w:rsidRPr="009F6377">
        <w:t>Kit</w:t>
      </w:r>
      <w:r w:rsidR="00463D8F" w:rsidRPr="009F6377">
        <w:t>a</w:t>
      </w:r>
      <w:r w:rsidRPr="009F6377">
        <w:t xml:space="preserve"> nagrinėtin</w:t>
      </w:r>
      <w:r w:rsidR="00463D8F" w:rsidRPr="009F6377">
        <w:t>a</w:t>
      </w:r>
      <w:r w:rsidRPr="009F6377">
        <w:t xml:space="preserve"> atitinkam</w:t>
      </w:r>
      <w:r w:rsidR="00463D8F" w:rsidRPr="009F6377">
        <w:t>a</w:t>
      </w:r>
      <w:r w:rsidRPr="009F6377">
        <w:t xml:space="preserve"> rink</w:t>
      </w:r>
      <w:r w:rsidR="00463D8F" w:rsidRPr="009F6377">
        <w:t>a</w:t>
      </w:r>
      <w:r w:rsidRPr="009F6377">
        <w:t xml:space="preserve"> </w:t>
      </w:r>
    </w:p>
    <w:p w14:paraId="653D9F36" w14:textId="3A1F0809" w:rsidR="005F2A4B" w:rsidRPr="009F6377" w:rsidRDefault="005F2A4B" w:rsidP="005F2A4B">
      <w:pPr>
        <w:pStyle w:val="ListParagraph"/>
        <w:ind w:left="0" w:firstLine="567"/>
        <w:rPr>
          <w:rFonts w:cs="Times New Roman"/>
          <w:szCs w:val="22"/>
        </w:rPr>
      </w:pPr>
      <w:r>
        <w:rPr>
          <w:rFonts w:cs="Times New Roman"/>
          <w:szCs w:val="22"/>
        </w:rPr>
        <w:t>Kit</w:t>
      </w:r>
      <w:r w:rsidR="00B34E19">
        <w:rPr>
          <w:rFonts w:cs="Times New Roman"/>
          <w:szCs w:val="22"/>
        </w:rPr>
        <w:t>os</w:t>
      </w:r>
      <w:r>
        <w:rPr>
          <w:rFonts w:cs="Times New Roman"/>
          <w:szCs w:val="22"/>
        </w:rPr>
        <w:t xml:space="preserve"> nagrinėtin</w:t>
      </w:r>
      <w:r w:rsidR="00B34E19">
        <w:rPr>
          <w:rFonts w:cs="Times New Roman"/>
          <w:szCs w:val="22"/>
        </w:rPr>
        <w:t>os</w:t>
      </w:r>
      <w:r>
        <w:rPr>
          <w:rFonts w:cs="Times New Roman"/>
          <w:szCs w:val="22"/>
        </w:rPr>
        <w:t xml:space="preserve"> prekės rink</w:t>
      </w:r>
      <w:r w:rsidR="00B34E19">
        <w:rPr>
          <w:rFonts w:cs="Times New Roman"/>
          <w:szCs w:val="22"/>
        </w:rPr>
        <w:t>os pavadinimas</w:t>
      </w:r>
    </w:p>
    <w:tbl>
      <w:tblPr>
        <w:tblStyle w:val="TableGrid"/>
        <w:tblW w:w="0" w:type="auto"/>
        <w:tblInd w:w="1" w:type="dxa"/>
        <w:tblLook w:val="04A0" w:firstRow="1" w:lastRow="0" w:firstColumn="1" w:lastColumn="0" w:noHBand="0" w:noVBand="1"/>
      </w:tblPr>
      <w:tblGrid>
        <w:gridCol w:w="9853"/>
      </w:tblGrid>
      <w:tr w:rsidR="005F2A4B" w:rsidRPr="009F6377" w14:paraId="2C6405BC" w14:textId="77777777" w:rsidTr="001B158A">
        <w:tc>
          <w:tcPr>
            <w:tcW w:w="9854" w:type="dxa"/>
          </w:tcPr>
          <w:p w14:paraId="0811C29F" w14:textId="77777777" w:rsidR="005F2A4B" w:rsidRPr="009F6377" w:rsidRDefault="005F2A4B" w:rsidP="001B158A">
            <w:pPr>
              <w:ind w:firstLine="567"/>
              <w:rPr>
                <w:rFonts w:cs="Times New Roman"/>
                <w:szCs w:val="22"/>
              </w:rPr>
            </w:pPr>
          </w:p>
        </w:tc>
      </w:tr>
    </w:tbl>
    <w:p w14:paraId="143CCB13" w14:textId="77777777" w:rsidR="005F2A4B" w:rsidRPr="009F6377" w:rsidRDefault="005F2A4B" w:rsidP="005F2A4B">
      <w:pPr>
        <w:pStyle w:val="KTbenum"/>
        <w:rPr>
          <w:rFonts w:cs="Times New Roman"/>
          <w:b/>
          <w:caps/>
        </w:rPr>
      </w:pPr>
    </w:p>
    <w:p w14:paraId="7B476034" w14:textId="6E472A1F" w:rsidR="005F2A4B" w:rsidRPr="009F6377" w:rsidRDefault="005F2A4B" w:rsidP="005F2A4B">
      <w:pPr>
        <w:pStyle w:val="ListParagraph"/>
        <w:ind w:left="0" w:firstLine="567"/>
        <w:rPr>
          <w:rFonts w:cs="Times New Roman"/>
          <w:szCs w:val="22"/>
        </w:rPr>
      </w:pPr>
      <w:r w:rsidRPr="009F6377">
        <w:rPr>
          <w:rFonts w:cs="Times New Roman"/>
          <w:szCs w:val="22"/>
        </w:rPr>
        <w:t>Išsamūs argumentai</w:t>
      </w:r>
      <w:r w:rsidR="00A5449B" w:rsidRPr="00A5449B">
        <w:rPr>
          <w:rFonts w:cs="Times New Roman"/>
          <w:szCs w:val="22"/>
        </w:rPr>
        <w:t xml:space="preserve"> </w:t>
      </w:r>
      <w:r w:rsidR="00A5449B">
        <w:rPr>
          <w:rFonts w:cs="Times New Roman"/>
          <w:szCs w:val="22"/>
        </w:rPr>
        <w:t>ir įrodymai</w:t>
      </w:r>
      <w:r w:rsidRPr="009F6377">
        <w:rPr>
          <w:rFonts w:cs="Times New Roman"/>
          <w:szCs w:val="22"/>
        </w:rPr>
        <w:t xml:space="preserve">, pagrindžiantys </w:t>
      </w:r>
      <w:r>
        <w:rPr>
          <w:rFonts w:cs="Times New Roman"/>
          <w:szCs w:val="22"/>
        </w:rPr>
        <w:t>kitos nagrinėtinos prekės rinkos</w:t>
      </w:r>
      <w:r w:rsidRPr="009F6377">
        <w:rPr>
          <w:rFonts w:cs="Times New Roman"/>
          <w:szCs w:val="22"/>
        </w:rPr>
        <w:t xml:space="preserve"> apibrėžimą</w:t>
      </w:r>
    </w:p>
    <w:tbl>
      <w:tblPr>
        <w:tblStyle w:val="TableGrid"/>
        <w:tblW w:w="0" w:type="auto"/>
        <w:tblInd w:w="1" w:type="dxa"/>
        <w:tblLook w:val="04A0" w:firstRow="1" w:lastRow="0" w:firstColumn="1" w:lastColumn="0" w:noHBand="0" w:noVBand="1"/>
      </w:tblPr>
      <w:tblGrid>
        <w:gridCol w:w="9853"/>
      </w:tblGrid>
      <w:tr w:rsidR="005F2A4B" w:rsidRPr="009F6377" w14:paraId="264B56A4" w14:textId="77777777" w:rsidTr="001B158A">
        <w:tc>
          <w:tcPr>
            <w:tcW w:w="9854" w:type="dxa"/>
          </w:tcPr>
          <w:p w14:paraId="7C42B5F4" w14:textId="77777777" w:rsidR="005F2A4B" w:rsidRPr="009F6377" w:rsidRDefault="005F2A4B" w:rsidP="001B158A">
            <w:pPr>
              <w:ind w:firstLine="567"/>
              <w:rPr>
                <w:rFonts w:cs="Times New Roman"/>
                <w:szCs w:val="22"/>
              </w:rPr>
            </w:pPr>
          </w:p>
        </w:tc>
      </w:tr>
    </w:tbl>
    <w:p w14:paraId="334794F1" w14:textId="77777777" w:rsidR="005F2A4B" w:rsidRPr="009F6377" w:rsidRDefault="005F2A4B" w:rsidP="005F2A4B">
      <w:pPr>
        <w:pStyle w:val="KTbenum"/>
        <w:rPr>
          <w:rFonts w:cs="Times New Roman"/>
          <w:b/>
          <w:caps/>
        </w:rPr>
      </w:pPr>
    </w:p>
    <w:p w14:paraId="5C29A057" w14:textId="0A3FCE86" w:rsidR="005F2A4B" w:rsidRPr="009F6377" w:rsidRDefault="005F2A4B" w:rsidP="005F2A4B">
      <w:pPr>
        <w:pStyle w:val="ListParagraph"/>
        <w:ind w:left="0" w:firstLine="567"/>
        <w:rPr>
          <w:rFonts w:cs="Times New Roman"/>
          <w:szCs w:val="22"/>
        </w:rPr>
      </w:pPr>
      <w:r>
        <w:rPr>
          <w:rFonts w:cs="Times New Roman"/>
          <w:szCs w:val="22"/>
        </w:rPr>
        <w:t>Kit</w:t>
      </w:r>
      <w:r w:rsidR="00B34E19">
        <w:rPr>
          <w:rFonts w:cs="Times New Roman"/>
          <w:szCs w:val="22"/>
        </w:rPr>
        <w:t>os</w:t>
      </w:r>
      <w:r>
        <w:rPr>
          <w:rFonts w:cs="Times New Roman"/>
          <w:szCs w:val="22"/>
        </w:rPr>
        <w:t xml:space="preserve"> nagrinėtin</w:t>
      </w:r>
      <w:r w:rsidR="00B34E19">
        <w:rPr>
          <w:rFonts w:cs="Times New Roman"/>
          <w:szCs w:val="22"/>
        </w:rPr>
        <w:t>os</w:t>
      </w:r>
      <w:r>
        <w:rPr>
          <w:rFonts w:cs="Times New Roman"/>
          <w:szCs w:val="22"/>
        </w:rPr>
        <w:t xml:space="preserve"> geografinė</w:t>
      </w:r>
      <w:r w:rsidR="00B34E19">
        <w:rPr>
          <w:rFonts w:cs="Times New Roman"/>
          <w:szCs w:val="22"/>
        </w:rPr>
        <w:t>s</w:t>
      </w:r>
      <w:r>
        <w:rPr>
          <w:rFonts w:cs="Times New Roman"/>
          <w:szCs w:val="22"/>
        </w:rPr>
        <w:t xml:space="preserve"> rink</w:t>
      </w:r>
      <w:r w:rsidR="00B34E19">
        <w:rPr>
          <w:rFonts w:cs="Times New Roman"/>
          <w:szCs w:val="22"/>
        </w:rPr>
        <w:t>os pavadinimas</w:t>
      </w:r>
    </w:p>
    <w:tbl>
      <w:tblPr>
        <w:tblStyle w:val="TableGrid"/>
        <w:tblW w:w="0" w:type="auto"/>
        <w:tblInd w:w="1" w:type="dxa"/>
        <w:tblLook w:val="04A0" w:firstRow="1" w:lastRow="0" w:firstColumn="1" w:lastColumn="0" w:noHBand="0" w:noVBand="1"/>
      </w:tblPr>
      <w:tblGrid>
        <w:gridCol w:w="9853"/>
      </w:tblGrid>
      <w:tr w:rsidR="005F2A4B" w:rsidRPr="009F6377" w14:paraId="44422FDC" w14:textId="77777777" w:rsidTr="001B158A">
        <w:tc>
          <w:tcPr>
            <w:tcW w:w="9854" w:type="dxa"/>
          </w:tcPr>
          <w:p w14:paraId="43F90BB0" w14:textId="77777777" w:rsidR="005F2A4B" w:rsidRPr="009F6377" w:rsidRDefault="005F2A4B" w:rsidP="001B158A">
            <w:pPr>
              <w:ind w:firstLine="567"/>
              <w:rPr>
                <w:rFonts w:cs="Times New Roman"/>
                <w:szCs w:val="22"/>
              </w:rPr>
            </w:pPr>
          </w:p>
        </w:tc>
      </w:tr>
    </w:tbl>
    <w:p w14:paraId="3A32EB5B" w14:textId="77777777" w:rsidR="005F2A4B" w:rsidRPr="009F6377" w:rsidRDefault="005F2A4B" w:rsidP="005F2A4B">
      <w:pPr>
        <w:pStyle w:val="KTbenum"/>
        <w:rPr>
          <w:rFonts w:cs="Times New Roman"/>
        </w:rPr>
      </w:pPr>
    </w:p>
    <w:p w14:paraId="4E7BD321" w14:textId="737E9810" w:rsidR="005F2A4B" w:rsidRDefault="005F2A4B" w:rsidP="005F2A4B">
      <w:pPr>
        <w:pStyle w:val="ListParagraph"/>
        <w:ind w:left="0" w:firstLine="567"/>
        <w:rPr>
          <w:rFonts w:cs="Times New Roman"/>
          <w:szCs w:val="22"/>
        </w:rPr>
      </w:pPr>
      <w:r w:rsidRPr="009F6377">
        <w:rPr>
          <w:rFonts w:cs="Times New Roman"/>
          <w:szCs w:val="22"/>
        </w:rPr>
        <w:t>Išsamūs argumentai</w:t>
      </w:r>
      <w:r w:rsidR="00A5449B" w:rsidRPr="00A5449B">
        <w:rPr>
          <w:rFonts w:cs="Times New Roman"/>
          <w:szCs w:val="22"/>
        </w:rPr>
        <w:t xml:space="preserve"> </w:t>
      </w:r>
      <w:r w:rsidR="00A5449B">
        <w:rPr>
          <w:rFonts w:cs="Times New Roman"/>
          <w:szCs w:val="22"/>
        </w:rPr>
        <w:t>ir įrodymai</w:t>
      </w:r>
      <w:r w:rsidRPr="009F6377">
        <w:rPr>
          <w:rFonts w:cs="Times New Roman"/>
          <w:szCs w:val="22"/>
        </w:rPr>
        <w:t xml:space="preserve">, pagrindžiantys </w:t>
      </w:r>
      <w:r>
        <w:rPr>
          <w:rFonts w:cs="Times New Roman"/>
          <w:szCs w:val="22"/>
        </w:rPr>
        <w:t>kitos nagrinėtinos geografinės rinkos</w:t>
      </w:r>
      <w:r w:rsidRPr="009F6377">
        <w:rPr>
          <w:rFonts w:cs="Times New Roman"/>
          <w:szCs w:val="22"/>
        </w:rPr>
        <w:t xml:space="preserve"> apibrėžimą</w:t>
      </w:r>
    </w:p>
    <w:tbl>
      <w:tblPr>
        <w:tblStyle w:val="TableGrid"/>
        <w:tblW w:w="0" w:type="auto"/>
        <w:tblInd w:w="1" w:type="dxa"/>
        <w:tblLook w:val="04A0" w:firstRow="1" w:lastRow="0" w:firstColumn="1" w:lastColumn="0" w:noHBand="0" w:noVBand="1"/>
      </w:tblPr>
      <w:tblGrid>
        <w:gridCol w:w="9853"/>
      </w:tblGrid>
      <w:tr w:rsidR="005F2A4B" w:rsidRPr="009F6377" w14:paraId="0ED89D41" w14:textId="77777777" w:rsidTr="001B158A">
        <w:tc>
          <w:tcPr>
            <w:tcW w:w="9854" w:type="dxa"/>
          </w:tcPr>
          <w:p w14:paraId="7F5F875B" w14:textId="77777777" w:rsidR="005F2A4B" w:rsidRPr="009F6377" w:rsidRDefault="005F2A4B" w:rsidP="001B158A">
            <w:pPr>
              <w:ind w:firstLine="567"/>
              <w:rPr>
                <w:rFonts w:cs="Times New Roman"/>
                <w:szCs w:val="22"/>
              </w:rPr>
            </w:pPr>
          </w:p>
        </w:tc>
      </w:tr>
    </w:tbl>
    <w:p w14:paraId="05221B69" w14:textId="77777777" w:rsidR="00AA6861" w:rsidRDefault="00AA6861" w:rsidP="0037091C">
      <w:pPr>
        <w:pStyle w:val="KTpunkt"/>
        <w:numPr>
          <w:ilvl w:val="0"/>
          <w:numId w:val="0"/>
        </w:numPr>
        <w:ind w:left="567"/>
        <w:contextualSpacing w:val="0"/>
        <w:rPr>
          <w:rFonts w:cs="Times New Roman"/>
          <w:b/>
        </w:rPr>
      </w:pPr>
    </w:p>
    <w:p w14:paraId="2480CEF8" w14:textId="0E5244B2" w:rsidR="0038589D" w:rsidRPr="009F6377" w:rsidRDefault="002A6103" w:rsidP="008F5F96">
      <w:pPr>
        <w:pStyle w:val="Pagrindinis"/>
      </w:pPr>
      <w:r w:rsidRPr="009F6377">
        <w:t xml:space="preserve">Koncentracijoje dalyvaujančių ūkio subjektų padėtis </w:t>
      </w:r>
    </w:p>
    <w:p w14:paraId="7C90D356" w14:textId="45E80683" w:rsidR="00811D9E" w:rsidRPr="009F6377" w:rsidRDefault="00A678DC" w:rsidP="0071246C">
      <w:pPr>
        <w:pStyle w:val="Dalis"/>
      </w:pPr>
      <w:r w:rsidRPr="009F6377">
        <w:t>Vienerių metų i</w:t>
      </w:r>
      <w:r w:rsidR="00B873F4" w:rsidRPr="009F6377">
        <w:t>nformacija apie koncentracijoje dalyvaujančius ir su jais susijusius ūkio subjektus, veikiančius atitinkamoje rinkoje</w:t>
      </w:r>
    </w:p>
    <w:p w14:paraId="5B0882E0" w14:textId="714EBB2F" w:rsidR="00B873F4" w:rsidRPr="009F6377" w:rsidRDefault="00B873F4" w:rsidP="009C0AB1">
      <w:pPr>
        <w:pStyle w:val="KTpunkt"/>
        <w:numPr>
          <w:ilvl w:val="0"/>
          <w:numId w:val="0"/>
        </w:numPr>
        <w:ind w:firstLine="567"/>
        <w:rPr>
          <w:rFonts w:cs="Times New Roman"/>
        </w:rPr>
      </w:pPr>
      <w:r w:rsidRPr="009F6377">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B873F4" w:rsidRPr="009F6377" w14:paraId="210B632B" w14:textId="05EFD268" w:rsidTr="001076B4">
        <w:tc>
          <w:tcPr>
            <w:tcW w:w="9854" w:type="dxa"/>
          </w:tcPr>
          <w:p w14:paraId="7091B64C" w14:textId="746FF3FB" w:rsidR="00B873F4" w:rsidRPr="009F6377" w:rsidRDefault="00B873F4" w:rsidP="009C0AB1">
            <w:pPr>
              <w:pStyle w:val="KTpunkt"/>
              <w:numPr>
                <w:ilvl w:val="0"/>
                <w:numId w:val="0"/>
              </w:numPr>
              <w:ind w:firstLine="567"/>
              <w:rPr>
                <w:rFonts w:cs="Times New Roman"/>
              </w:rPr>
            </w:pPr>
          </w:p>
        </w:tc>
      </w:tr>
    </w:tbl>
    <w:p w14:paraId="24D8A618" w14:textId="77777777" w:rsidR="00367E90" w:rsidRDefault="00367E90" w:rsidP="00463D8F">
      <w:pPr>
        <w:pStyle w:val="KTpunkt"/>
        <w:numPr>
          <w:ilvl w:val="0"/>
          <w:numId w:val="0"/>
        </w:numPr>
        <w:ind w:firstLine="567"/>
        <w:rPr>
          <w:rFonts w:cs="Times New Roman"/>
        </w:rPr>
      </w:pPr>
    </w:p>
    <w:p w14:paraId="026A9BA7" w14:textId="6E8CA667" w:rsidR="00463D8F" w:rsidRDefault="00463D8F" w:rsidP="00463D8F">
      <w:pPr>
        <w:pStyle w:val="KTpunkt"/>
        <w:numPr>
          <w:ilvl w:val="0"/>
          <w:numId w:val="0"/>
        </w:numPr>
        <w:ind w:firstLine="567"/>
        <w:rPr>
          <w:rFonts w:cs="Times New Roman"/>
        </w:rPr>
      </w:pPr>
      <w:r w:rsidRPr="009F6377">
        <w:rPr>
          <w:rFonts w:cs="Times New Roman"/>
        </w:rPr>
        <w:t>Metai</w:t>
      </w:r>
    </w:p>
    <w:p w14:paraId="268A8FD8" w14:textId="1D148901" w:rsidR="00C757EA" w:rsidRPr="003E7BD7" w:rsidRDefault="00C757EA" w:rsidP="003E7BD7">
      <w:pPr>
        <w:pStyle w:val="AODocTxt"/>
        <w:spacing w:before="0" w:line="240" w:lineRule="auto"/>
        <w:rPr>
          <w:i/>
          <w:sz w:val="20"/>
          <w:szCs w:val="20"/>
          <w:lang w:val="lt-LT"/>
        </w:rPr>
      </w:pPr>
      <w:r w:rsidRPr="003E7BD7">
        <w:rPr>
          <w:i/>
          <w:sz w:val="20"/>
          <w:szCs w:val="20"/>
          <w:lang w:val="lt-LT"/>
        </w:rPr>
        <w:t>[Nurodomas laikotarpis, apie kurį teikiama informacija]</w:t>
      </w:r>
    </w:p>
    <w:tbl>
      <w:tblPr>
        <w:tblStyle w:val="TableGrid"/>
        <w:tblW w:w="0" w:type="auto"/>
        <w:tblLook w:val="04A0" w:firstRow="1" w:lastRow="0" w:firstColumn="1" w:lastColumn="0" w:noHBand="0" w:noVBand="1"/>
      </w:tblPr>
      <w:tblGrid>
        <w:gridCol w:w="2093"/>
      </w:tblGrid>
      <w:tr w:rsidR="00463D8F" w:rsidRPr="009F6377" w14:paraId="4D948400" w14:textId="5074002A" w:rsidTr="00904673">
        <w:tc>
          <w:tcPr>
            <w:tcW w:w="2093" w:type="dxa"/>
          </w:tcPr>
          <w:p w14:paraId="4EE1F583" w14:textId="169E42C3" w:rsidR="00463D8F" w:rsidRPr="009F6377" w:rsidRDefault="00463D8F" w:rsidP="00904673">
            <w:pPr>
              <w:pStyle w:val="KTpunkt"/>
              <w:numPr>
                <w:ilvl w:val="0"/>
                <w:numId w:val="0"/>
              </w:numPr>
              <w:ind w:firstLine="567"/>
              <w:rPr>
                <w:rFonts w:cs="Times New Roman"/>
              </w:rPr>
            </w:pPr>
          </w:p>
        </w:tc>
      </w:tr>
    </w:tbl>
    <w:p w14:paraId="5598C393" w14:textId="0D37367C" w:rsidR="00463D8F" w:rsidRPr="009F6377" w:rsidRDefault="00463D8F" w:rsidP="009C0AB1">
      <w:pPr>
        <w:pStyle w:val="KTpunkt"/>
        <w:numPr>
          <w:ilvl w:val="0"/>
          <w:numId w:val="0"/>
        </w:numPr>
        <w:ind w:firstLine="567"/>
        <w:rPr>
          <w:rFonts w:cs="Times New Roman"/>
        </w:rPr>
      </w:pPr>
    </w:p>
    <w:p w14:paraId="6093B47E" w14:textId="1A31E3C1" w:rsidR="00B873F4" w:rsidRPr="009F6377" w:rsidRDefault="00B873F4" w:rsidP="009C0AB1">
      <w:pPr>
        <w:pStyle w:val="KTpunkt"/>
        <w:numPr>
          <w:ilvl w:val="0"/>
          <w:numId w:val="0"/>
        </w:numPr>
        <w:ind w:firstLine="567"/>
        <w:rPr>
          <w:rFonts w:cs="Times New Roman"/>
        </w:rPr>
      </w:pPr>
      <w:r w:rsidRPr="009F6377">
        <w:rPr>
          <w:rFonts w:cs="Times New Roman"/>
        </w:rPr>
        <w:t>Vykdomos ūkinės veiklos pobūdis</w:t>
      </w:r>
    </w:p>
    <w:tbl>
      <w:tblPr>
        <w:tblStyle w:val="TableGrid"/>
        <w:tblW w:w="0" w:type="auto"/>
        <w:tblLook w:val="04A0" w:firstRow="1" w:lastRow="0" w:firstColumn="1" w:lastColumn="0" w:noHBand="0" w:noVBand="1"/>
      </w:tblPr>
      <w:tblGrid>
        <w:gridCol w:w="9854"/>
      </w:tblGrid>
      <w:tr w:rsidR="00B873F4" w:rsidRPr="009F6377" w14:paraId="5B574D05" w14:textId="6A002C21" w:rsidTr="001076B4">
        <w:trPr>
          <w:trHeight w:val="20"/>
        </w:trPr>
        <w:tc>
          <w:tcPr>
            <w:tcW w:w="9854" w:type="dxa"/>
          </w:tcPr>
          <w:p w14:paraId="1D803AAA" w14:textId="06FB1924" w:rsidR="00B873F4" w:rsidRPr="009F6377" w:rsidRDefault="00B873F4" w:rsidP="009C0AB1">
            <w:pPr>
              <w:ind w:firstLine="567"/>
              <w:rPr>
                <w:rFonts w:cs="Times New Roman"/>
                <w:b/>
                <w:caps/>
              </w:rPr>
            </w:pPr>
          </w:p>
        </w:tc>
      </w:tr>
    </w:tbl>
    <w:p w14:paraId="3F329AAC" w14:textId="23A9D4B8" w:rsidR="00811D9E" w:rsidRPr="009F6377" w:rsidRDefault="00811D9E" w:rsidP="009C0AB1">
      <w:pPr>
        <w:pStyle w:val="KTpunkt"/>
        <w:numPr>
          <w:ilvl w:val="0"/>
          <w:numId w:val="0"/>
        </w:numPr>
        <w:ind w:firstLine="567"/>
        <w:rPr>
          <w:rFonts w:cs="Times New Roman"/>
        </w:rPr>
      </w:pPr>
    </w:p>
    <w:p w14:paraId="13649ADE" w14:textId="079DA59F" w:rsidR="00B873F4" w:rsidRPr="009F6377" w:rsidRDefault="00B873F4" w:rsidP="009C0AB1">
      <w:pPr>
        <w:pStyle w:val="KTpunkt"/>
        <w:numPr>
          <w:ilvl w:val="0"/>
          <w:numId w:val="0"/>
        </w:numPr>
        <w:ind w:firstLine="567"/>
        <w:rPr>
          <w:rFonts w:cs="Times New Roman"/>
        </w:rPr>
      </w:pPr>
      <w:r w:rsidRPr="009F6377">
        <w:rPr>
          <w:rFonts w:cs="Times New Roman"/>
        </w:rPr>
        <w:t xml:space="preserve">Valdomi </w:t>
      </w:r>
      <w:r w:rsidR="00172E4E" w:rsidRPr="009F6377">
        <w:rPr>
          <w:rFonts w:cs="Times New Roman"/>
        </w:rPr>
        <w:t xml:space="preserve">ir (ar) naudojami </w:t>
      </w:r>
      <w:r w:rsidRPr="009F6377">
        <w:rPr>
          <w:rFonts w:cs="Times New Roman"/>
        </w:rPr>
        <w:t xml:space="preserve">prekės ženklai </w:t>
      </w:r>
    </w:p>
    <w:tbl>
      <w:tblPr>
        <w:tblStyle w:val="TableGrid"/>
        <w:tblW w:w="0" w:type="auto"/>
        <w:tblLook w:val="04A0" w:firstRow="1" w:lastRow="0" w:firstColumn="1" w:lastColumn="0" w:noHBand="0" w:noVBand="1"/>
      </w:tblPr>
      <w:tblGrid>
        <w:gridCol w:w="9854"/>
      </w:tblGrid>
      <w:tr w:rsidR="00B873F4" w:rsidRPr="009F6377" w14:paraId="361ADE94" w14:textId="5B16A3AE" w:rsidTr="001076B4">
        <w:trPr>
          <w:trHeight w:val="20"/>
        </w:trPr>
        <w:tc>
          <w:tcPr>
            <w:tcW w:w="9854" w:type="dxa"/>
          </w:tcPr>
          <w:p w14:paraId="1595FD15" w14:textId="45E7723F" w:rsidR="00B873F4" w:rsidRPr="009F6377" w:rsidRDefault="00B873F4" w:rsidP="009C0AB1">
            <w:pPr>
              <w:pStyle w:val="KTpunkt"/>
              <w:numPr>
                <w:ilvl w:val="0"/>
                <w:numId w:val="0"/>
              </w:numPr>
              <w:ind w:firstLine="567"/>
              <w:rPr>
                <w:rFonts w:cs="Times New Roman"/>
              </w:rPr>
            </w:pPr>
          </w:p>
        </w:tc>
      </w:tr>
    </w:tbl>
    <w:p w14:paraId="3FD9A656" w14:textId="0E9222A1" w:rsidR="00811D9E" w:rsidRPr="009F6377" w:rsidRDefault="00811D9E" w:rsidP="009C0AB1">
      <w:pPr>
        <w:pStyle w:val="KTpunkt"/>
        <w:numPr>
          <w:ilvl w:val="0"/>
          <w:numId w:val="0"/>
        </w:numPr>
        <w:ind w:firstLine="567"/>
        <w:rPr>
          <w:rFonts w:cs="Times New Roman"/>
        </w:rPr>
      </w:pPr>
    </w:p>
    <w:p w14:paraId="1BCF1187" w14:textId="22A99829" w:rsidR="00B873F4" w:rsidRPr="009F6377" w:rsidRDefault="00B873F4" w:rsidP="009C0AB1">
      <w:pPr>
        <w:pStyle w:val="KTpunkt"/>
        <w:numPr>
          <w:ilvl w:val="0"/>
          <w:numId w:val="0"/>
        </w:numPr>
        <w:ind w:firstLine="567"/>
        <w:rPr>
          <w:rFonts w:cs="Times New Roman"/>
        </w:rPr>
      </w:pPr>
      <w:r w:rsidRPr="009F6377">
        <w:rPr>
          <w:rFonts w:cs="Times New Roman"/>
        </w:rPr>
        <w:t>Parduodamų prekių pavadinimai</w:t>
      </w:r>
    </w:p>
    <w:tbl>
      <w:tblPr>
        <w:tblStyle w:val="TableGrid"/>
        <w:tblW w:w="0" w:type="auto"/>
        <w:tblLook w:val="04A0" w:firstRow="1" w:lastRow="0" w:firstColumn="1" w:lastColumn="0" w:noHBand="0" w:noVBand="1"/>
      </w:tblPr>
      <w:tblGrid>
        <w:gridCol w:w="9854"/>
      </w:tblGrid>
      <w:tr w:rsidR="00B873F4" w:rsidRPr="009F6377" w14:paraId="3FE553F6" w14:textId="1454FC4E" w:rsidTr="001076B4">
        <w:tc>
          <w:tcPr>
            <w:tcW w:w="9854" w:type="dxa"/>
          </w:tcPr>
          <w:p w14:paraId="71E02B2D" w14:textId="5F3F2400" w:rsidR="00B873F4" w:rsidRPr="009F6377" w:rsidRDefault="00B873F4" w:rsidP="009C0AB1">
            <w:pPr>
              <w:pStyle w:val="KTpunkt"/>
              <w:numPr>
                <w:ilvl w:val="0"/>
                <w:numId w:val="0"/>
              </w:numPr>
              <w:ind w:firstLine="567"/>
              <w:rPr>
                <w:rFonts w:cs="Times New Roman"/>
              </w:rPr>
            </w:pPr>
          </w:p>
        </w:tc>
      </w:tr>
    </w:tbl>
    <w:p w14:paraId="5BD2CC86" w14:textId="74F8F241" w:rsidR="00811D9E" w:rsidRPr="009F6377" w:rsidRDefault="00811D9E" w:rsidP="0037091C">
      <w:pPr>
        <w:pStyle w:val="KTpunkt"/>
        <w:numPr>
          <w:ilvl w:val="0"/>
          <w:numId w:val="0"/>
        </w:numPr>
        <w:contextualSpacing w:val="0"/>
        <w:rPr>
          <w:rFonts w:cs="Times New Roman"/>
          <w:szCs w:val="24"/>
        </w:rPr>
      </w:pPr>
    </w:p>
    <w:p w14:paraId="40FD0772" w14:textId="77777777" w:rsidR="00B873F4" w:rsidRPr="009F6377" w:rsidRDefault="00B873F4" w:rsidP="0071246C">
      <w:pPr>
        <w:pStyle w:val="Dalis"/>
      </w:pPr>
      <w:r w:rsidRPr="009F6377">
        <w:t>Informacija apie 3 didžiausius konkurentus</w:t>
      </w:r>
      <w:r w:rsidR="001B4FDE" w:rsidRPr="009F6377">
        <w:t>, veikiančius atitinkamoje rinkoje</w:t>
      </w:r>
    </w:p>
    <w:tbl>
      <w:tblPr>
        <w:tblStyle w:val="TableGrid"/>
        <w:tblW w:w="5000" w:type="pct"/>
        <w:jc w:val="center"/>
        <w:tblLook w:val="04A0" w:firstRow="1" w:lastRow="0" w:firstColumn="1" w:lastColumn="0" w:noHBand="0" w:noVBand="1"/>
      </w:tblPr>
      <w:tblGrid>
        <w:gridCol w:w="4927"/>
        <w:gridCol w:w="4927"/>
      </w:tblGrid>
      <w:tr w:rsidR="00B873F4" w:rsidRPr="009F6377" w14:paraId="7982EA39" w14:textId="77777777" w:rsidTr="00711CE0">
        <w:trPr>
          <w:trHeight w:val="615"/>
          <w:jc w:val="center"/>
        </w:trPr>
        <w:tc>
          <w:tcPr>
            <w:tcW w:w="2500" w:type="pct"/>
            <w:tcBorders>
              <w:top w:val="single" w:sz="4" w:space="0" w:color="auto"/>
              <w:left w:val="single" w:sz="4" w:space="0" w:color="auto"/>
              <w:right w:val="single" w:sz="4" w:space="0" w:color="auto"/>
            </w:tcBorders>
            <w:vAlign w:val="center"/>
            <w:hideMark/>
          </w:tcPr>
          <w:p w14:paraId="4613874A" w14:textId="77777777" w:rsidR="00B873F4" w:rsidRPr="009F6377" w:rsidRDefault="00B873F4" w:rsidP="00E115AF">
            <w:pPr>
              <w:rPr>
                <w:rFonts w:cs="Times New Roman"/>
                <w:b/>
                <w:sz w:val="20"/>
                <w:szCs w:val="20"/>
              </w:rPr>
            </w:pPr>
            <w:r w:rsidRPr="009F6377">
              <w:rPr>
                <w:rFonts w:cs="Times New Roman"/>
                <w:b/>
                <w:sz w:val="20"/>
                <w:szCs w:val="20"/>
              </w:rPr>
              <w:t>Konkurentas (pavadinimas, kodas)</w:t>
            </w:r>
          </w:p>
          <w:p w14:paraId="763A0AC8" w14:textId="77777777" w:rsidR="00B873F4" w:rsidRPr="009F6377" w:rsidRDefault="00B873F4" w:rsidP="00E115AF">
            <w:pPr>
              <w:rPr>
                <w:rFonts w:cs="Times New Roman"/>
                <w:b/>
                <w:sz w:val="20"/>
                <w:szCs w:val="20"/>
              </w:rPr>
            </w:pPr>
          </w:p>
        </w:tc>
        <w:tc>
          <w:tcPr>
            <w:tcW w:w="2500" w:type="pct"/>
            <w:tcBorders>
              <w:top w:val="single" w:sz="4" w:space="0" w:color="auto"/>
              <w:left w:val="single" w:sz="4" w:space="0" w:color="auto"/>
              <w:right w:val="single" w:sz="4" w:space="0" w:color="auto"/>
            </w:tcBorders>
            <w:vAlign w:val="center"/>
            <w:hideMark/>
          </w:tcPr>
          <w:p w14:paraId="2BBC7FE3" w14:textId="77777777" w:rsidR="00B873F4" w:rsidRPr="009F6377" w:rsidRDefault="00B873F4" w:rsidP="00E115AF">
            <w:pPr>
              <w:rPr>
                <w:rFonts w:cs="Times New Roman"/>
                <w:b/>
                <w:sz w:val="20"/>
                <w:szCs w:val="20"/>
              </w:rPr>
            </w:pPr>
            <w:r w:rsidRPr="009F6377">
              <w:rPr>
                <w:rFonts w:cs="Times New Roman"/>
                <w:b/>
                <w:sz w:val="20"/>
                <w:szCs w:val="20"/>
              </w:rPr>
              <w:t>Kontaktiniai duomenys (adresas, telefono numeris, fakso numeris, elektroninio pašto adresas)</w:t>
            </w:r>
          </w:p>
        </w:tc>
      </w:tr>
      <w:tr w:rsidR="00B873F4" w:rsidRPr="009F6377" w14:paraId="52407369" w14:textId="77777777" w:rsidTr="00711CE0">
        <w:trPr>
          <w:jc w:val="center"/>
        </w:trPr>
        <w:tc>
          <w:tcPr>
            <w:tcW w:w="2500" w:type="pct"/>
            <w:tcBorders>
              <w:top w:val="single" w:sz="4" w:space="0" w:color="auto"/>
              <w:left w:val="single" w:sz="4" w:space="0" w:color="auto"/>
              <w:bottom w:val="single" w:sz="4" w:space="0" w:color="auto"/>
              <w:right w:val="single" w:sz="4" w:space="0" w:color="auto"/>
            </w:tcBorders>
            <w:vAlign w:val="center"/>
          </w:tcPr>
          <w:p w14:paraId="2E6086D7" w14:textId="77777777" w:rsidR="00B873F4" w:rsidRPr="009F6377" w:rsidRDefault="00B873F4" w:rsidP="00E115AF">
            <w:pPr>
              <w:rPr>
                <w:rFonts w:cs="Times New Roman"/>
                <w:sz w:val="20"/>
                <w:szCs w:val="20"/>
              </w:rPr>
            </w:pPr>
          </w:p>
        </w:tc>
        <w:tc>
          <w:tcPr>
            <w:tcW w:w="2500" w:type="pct"/>
            <w:tcBorders>
              <w:top w:val="single" w:sz="4" w:space="0" w:color="auto"/>
              <w:left w:val="single" w:sz="4" w:space="0" w:color="auto"/>
              <w:bottom w:val="single" w:sz="4" w:space="0" w:color="auto"/>
              <w:right w:val="single" w:sz="4" w:space="0" w:color="auto"/>
            </w:tcBorders>
            <w:vAlign w:val="center"/>
          </w:tcPr>
          <w:p w14:paraId="4821C2F1" w14:textId="77777777" w:rsidR="00B873F4" w:rsidRPr="009F6377" w:rsidRDefault="00B873F4" w:rsidP="00E115AF">
            <w:pPr>
              <w:rPr>
                <w:rFonts w:cs="Times New Roman"/>
                <w:sz w:val="20"/>
                <w:szCs w:val="20"/>
              </w:rPr>
            </w:pPr>
          </w:p>
        </w:tc>
      </w:tr>
    </w:tbl>
    <w:p w14:paraId="31C3EB94" w14:textId="77777777" w:rsidR="00931711" w:rsidRPr="009F6377" w:rsidRDefault="00931711" w:rsidP="00811D9E">
      <w:pPr>
        <w:pStyle w:val="KTpunkt"/>
        <w:numPr>
          <w:ilvl w:val="0"/>
          <w:numId w:val="0"/>
        </w:numPr>
        <w:ind w:left="568"/>
        <w:contextualSpacing w:val="0"/>
        <w:rPr>
          <w:rFonts w:cs="Times New Roman"/>
        </w:rPr>
      </w:pPr>
    </w:p>
    <w:p w14:paraId="2D2D9370" w14:textId="77777777" w:rsidR="00697E2B" w:rsidRPr="009F6377" w:rsidRDefault="00632714" w:rsidP="0071246C">
      <w:pPr>
        <w:pStyle w:val="Dalis"/>
      </w:pPr>
      <w:r w:rsidRPr="009F6377">
        <w:lastRenderedPageBreak/>
        <w:t xml:space="preserve">Paskutinių </w:t>
      </w:r>
      <w:r w:rsidR="006F3776" w:rsidRPr="009F6377">
        <w:t xml:space="preserve">vienerių </w:t>
      </w:r>
      <w:r w:rsidRPr="009F6377">
        <w:t xml:space="preserve">prieš koncentraciją </w:t>
      </w:r>
      <w:r w:rsidR="006F3776" w:rsidRPr="009F6377">
        <w:t xml:space="preserve">ūkinių </w:t>
      </w:r>
      <w:r w:rsidRPr="009F6377">
        <w:t>metų i</w:t>
      </w:r>
      <w:r w:rsidR="00B873F4" w:rsidRPr="009F6377">
        <w:t>nformacija apie bendrą atitinkamos rinkos dydį, koncentracijoje dalyvaujančių ūkio subjektų ir su jais susijusių ūkio subjektų bei jų 3 didžiausių konkurentų rinkos dalis</w:t>
      </w:r>
      <w:r w:rsidR="00BD5A2B" w:rsidRPr="009F6377">
        <w:t xml:space="preserve"> </w:t>
      </w:r>
    </w:p>
    <w:tbl>
      <w:tblPr>
        <w:tblStyle w:val="TableGrid2"/>
        <w:tblW w:w="5000" w:type="pct"/>
        <w:jc w:val="center"/>
        <w:tblLook w:val="04A0" w:firstRow="1" w:lastRow="0" w:firstColumn="1" w:lastColumn="0" w:noHBand="0" w:noVBand="1"/>
      </w:tblPr>
      <w:tblGrid>
        <w:gridCol w:w="3719"/>
        <w:gridCol w:w="1555"/>
        <w:gridCol w:w="1555"/>
        <w:gridCol w:w="1555"/>
        <w:gridCol w:w="1470"/>
      </w:tblGrid>
      <w:tr w:rsidR="006F3776" w:rsidRPr="009F6377" w14:paraId="24639F2F" w14:textId="77777777" w:rsidTr="00711CE0">
        <w:trPr>
          <w:trHeight w:val="230"/>
          <w:jc w:val="center"/>
        </w:trPr>
        <w:tc>
          <w:tcPr>
            <w:tcW w:w="1887" w:type="pct"/>
            <w:vMerge w:val="restart"/>
            <w:vAlign w:val="center"/>
          </w:tcPr>
          <w:p w14:paraId="487E0807" w14:textId="77777777" w:rsidR="006F3776" w:rsidRPr="009F6377" w:rsidRDefault="006F3776" w:rsidP="00E115AF">
            <w:pPr>
              <w:ind w:firstLine="0"/>
              <w:rPr>
                <w:rFonts w:cs="Times New Roman"/>
                <w:b/>
                <w:sz w:val="20"/>
                <w:szCs w:val="20"/>
              </w:rPr>
            </w:pPr>
            <w:r w:rsidRPr="009F6377">
              <w:rPr>
                <w:rFonts w:cs="Times New Roman"/>
                <w:b/>
                <w:sz w:val="20"/>
                <w:szCs w:val="20"/>
              </w:rPr>
              <w:t>Rinkos dalyvis (pavadinimas)</w:t>
            </w:r>
          </w:p>
        </w:tc>
        <w:tc>
          <w:tcPr>
            <w:tcW w:w="1578" w:type="pct"/>
            <w:gridSpan w:val="2"/>
          </w:tcPr>
          <w:p w14:paraId="2606D44E" w14:textId="77777777" w:rsidR="006F3776" w:rsidRPr="009F6377" w:rsidRDefault="006F3776" w:rsidP="00E115AF">
            <w:pPr>
              <w:ind w:firstLine="0"/>
              <w:rPr>
                <w:rFonts w:cs="Times New Roman"/>
                <w:b/>
                <w:sz w:val="20"/>
                <w:szCs w:val="20"/>
              </w:rPr>
            </w:pPr>
            <w:r w:rsidRPr="009F6377">
              <w:rPr>
                <w:rFonts w:cs="Times New Roman"/>
                <w:b/>
                <w:sz w:val="20"/>
                <w:szCs w:val="20"/>
              </w:rPr>
              <w:t>Rinkos dydžio įvertinimas pagal pardavimų vertę</w:t>
            </w:r>
          </w:p>
        </w:tc>
        <w:tc>
          <w:tcPr>
            <w:tcW w:w="1535" w:type="pct"/>
            <w:gridSpan w:val="2"/>
          </w:tcPr>
          <w:p w14:paraId="6F0B6D0E" w14:textId="77777777" w:rsidR="006F3776" w:rsidRPr="009F6377" w:rsidRDefault="006F3776" w:rsidP="00E115AF">
            <w:pPr>
              <w:ind w:firstLine="0"/>
              <w:rPr>
                <w:rFonts w:cs="Times New Roman"/>
                <w:b/>
                <w:sz w:val="20"/>
                <w:szCs w:val="20"/>
              </w:rPr>
            </w:pPr>
            <w:r w:rsidRPr="009F6377">
              <w:rPr>
                <w:rFonts w:cs="Times New Roman"/>
                <w:b/>
                <w:sz w:val="20"/>
                <w:szCs w:val="20"/>
              </w:rPr>
              <w:t>Rinkos dydžio įvertinimas pagal pardavimų apimtį</w:t>
            </w:r>
          </w:p>
        </w:tc>
      </w:tr>
      <w:tr w:rsidR="006F3776" w:rsidRPr="009F6377" w14:paraId="39322A16" w14:textId="77777777" w:rsidTr="00711CE0">
        <w:trPr>
          <w:trHeight w:val="700"/>
          <w:jc w:val="center"/>
        </w:trPr>
        <w:tc>
          <w:tcPr>
            <w:tcW w:w="1887" w:type="pct"/>
            <w:vMerge/>
            <w:vAlign w:val="center"/>
          </w:tcPr>
          <w:p w14:paraId="1CDE9389" w14:textId="77777777" w:rsidR="006F3776" w:rsidRPr="009F6377" w:rsidRDefault="006F3776" w:rsidP="00E115AF">
            <w:pPr>
              <w:rPr>
                <w:rFonts w:cs="Times New Roman"/>
                <w:b/>
                <w:sz w:val="20"/>
                <w:szCs w:val="20"/>
              </w:rPr>
            </w:pPr>
          </w:p>
        </w:tc>
        <w:tc>
          <w:tcPr>
            <w:tcW w:w="789" w:type="pct"/>
            <w:vAlign w:val="center"/>
          </w:tcPr>
          <w:p w14:paraId="21CEB0DC" w14:textId="77777777" w:rsidR="006F3776" w:rsidRPr="009F6377" w:rsidRDefault="006F3776" w:rsidP="00E115AF">
            <w:pPr>
              <w:ind w:firstLine="0"/>
              <w:rPr>
                <w:rFonts w:cs="Times New Roman"/>
                <w:b/>
                <w:sz w:val="20"/>
                <w:szCs w:val="20"/>
              </w:rPr>
            </w:pPr>
            <w:r w:rsidRPr="009F6377">
              <w:rPr>
                <w:rFonts w:cs="Times New Roman"/>
                <w:b/>
                <w:sz w:val="20"/>
                <w:szCs w:val="20"/>
              </w:rPr>
              <w:t>Pardavimų vertė (eurais)</w:t>
            </w:r>
          </w:p>
        </w:tc>
        <w:tc>
          <w:tcPr>
            <w:tcW w:w="789" w:type="pct"/>
            <w:vAlign w:val="center"/>
          </w:tcPr>
          <w:p w14:paraId="1163A358" w14:textId="77777777" w:rsidR="006F3776" w:rsidRPr="009F6377" w:rsidRDefault="006F3776" w:rsidP="00E115AF">
            <w:pPr>
              <w:ind w:firstLine="0"/>
              <w:rPr>
                <w:rFonts w:cs="Times New Roman"/>
                <w:b/>
                <w:sz w:val="20"/>
                <w:szCs w:val="20"/>
              </w:rPr>
            </w:pPr>
            <w:r w:rsidRPr="009F6377">
              <w:rPr>
                <w:rFonts w:cs="Times New Roman"/>
                <w:b/>
                <w:sz w:val="20"/>
                <w:szCs w:val="20"/>
              </w:rPr>
              <w:t>Rinkos dalis (proc.)</w:t>
            </w:r>
          </w:p>
        </w:tc>
        <w:tc>
          <w:tcPr>
            <w:tcW w:w="789" w:type="pct"/>
            <w:vAlign w:val="center"/>
          </w:tcPr>
          <w:p w14:paraId="367E1C05" w14:textId="77777777" w:rsidR="006F3776" w:rsidRPr="009F6377" w:rsidRDefault="006F3776" w:rsidP="00E115AF">
            <w:pPr>
              <w:ind w:firstLine="0"/>
              <w:rPr>
                <w:rFonts w:cs="Times New Roman"/>
                <w:b/>
                <w:sz w:val="20"/>
                <w:szCs w:val="20"/>
              </w:rPr>
            </w:pPr>
            <w:r w:rsidRPr="009F6377">
              <w:rPr>
                <w:rFonts w:cs="Times New Roman"/>
                <w:b/>
                <w:sz w:val="20"/>
                <w:szCs w:val="20"/>
              </w:rPr>
              <w:t>Pardavimų apimtis (kiekiais)</w:t>
            </w:r>
          </w:p>
        </w:tc>
        <w:tc>
          <w:tcPr>
            <w:tcW w:w="746" w:type="pct"/>
            <w:vAlign w:val="center"/>
          </w:tcPr>
          <w:p w14:paraId="1F05B65F" w14:textId="77777777" w:rsidR="006F3776" w:rsidRPr="009F6377" w:rsidRDefault="006F3776" w:rsidP="00E115AF">
            <w:pPr>
              <w:ind w:firstLine="0"/>
              <w:rPr>
                <w:rFonts w:cs="Times New Roman"/>
                <w:b/>
                <w:sz w:val="20"/>
                <w:szCs w:val="20"/>
              </w:rPr>
            </w:pPr>
            <w:r w:rsidRPr="009F6377">
              <w:rPr>
                <w:rFonts w:cs="Times New Roman"/>
                <w:b/>
                <w:sz w:val="20"/>
                <w:szCs w:val="20"/>
              </w:rPr>
              <w:t>Rinkos dalis (proc.)</w:t>
            </w:r>
          </w:p>
        </w:tc>
      </w:tr>
      <w:tr w:rsidR="00CB53A2" w:rsidRPr="009F6377" w14:paraId="18EA6FE0" w14:textId="77777777" w:rsidTr="00711CE0">
        <w:trPr>
          <w:jc w:val="center"/>
        </w:trPr>
        <w:tc>
          <w:tcPr>
            <w:tcW w:w="1887" w:type="pct"/>
          </w:tcPr>
          <w:p w14:paraId="54856415" w14:textId="77777777" w:rsidR="00CB53A2" w:rsidRPr="009F6377" w:rsidRDefault="00CB53A2" w:rsidP="00E115AF">
            <w:pPr>
              <w:ind w:firstLine="0"/>
              <w:rPr>
                <w:rFonts w:cs="Times New Roman"/>
                <w:sz w:val="20"/>
                <w:szCs w:val="20"/>
              </w:rPr>
            </w:pPr>
            <w:r w:rsidRPr="009F6377">
              <w:rPr>
                <w:rFonts w:cs="Times New Roman"/>
                <w:i/>
                <w:sz w:val="20"/>
                <w:szCs w:val="20"/>
              </w:rPr>
              <w:t>Kontrolę įgyjantis ūkio subjektas</w:t>
            </w:r>
            <w:r w:rsidRPr="009F6377" w:rsidDel="00532560">
              <w:rPr>
                <w:rFonts w:cs="Times New Roman"/>
                <w:i/>
                <w:sz w:val="20"/>
                <w:szCs w:val="20"/>
              </w:rPr>
              <w:t xml:space="preserve"> </w:t>
            </w:r>
          </w:p>
        </w:tc>
        <w:tc>
          <w:tcPr>
            <w:tcW w:w="789" w:type="pct"/>
          </w:tcPr>
          <w:p w14:paraId="1C5D6E85" w14:textId="77777777" w:rsidR="00CB53A2" w:rsidRPr="009F6377" w:rsidRDefault="00CB53A2" w:rsidP="00E115AF">
            <w:pPr>
              <w:rPr>
                <w:rFonts w:cs="Times New Roman"/>
                <w:i/>
                <w:sz w:val="20"/>
                <w:szCs w:val="20"/>
              </w:rPr>
            </w:pPr>
          </w:p>
        </w:tc>
        <w:tc>
          <w:tcPr>
            <w:tcW w:w="789" w:type="pct"/>
          </w:tcPr>
          <w:p w14:paraId="4765A594" w14:textId="77777777" w:rsidR="00CB53A2" w:rsidRPr="009F6377" w:rsidRDefault="00CB53A2" w:rsidP="00E115AF">
            <w:pPr>
              <w:rPr>
                <w:rFonts w:cs="Times New Roman"/>
                <w:i/>
                <w:sz w:val="20"/>
                <w:szCs w:val="20"/>
              </w:rPr>
            </w:pPr>
          </w:p>
        </w:tc>
        <w:tc>
          <w:tcPr>
            <w:tcW w:w="789" w:type="pct"/>
          </w:tcPr>
          <w:p w14:paraId="218E00A0" w14:textId="77777777" w:rsidR="00CB53A2" w:rsidRPr="009F6377" w:rsidRDefault="00CB53A2" w:rsidP="00E115AF">
            <w:pPr>
              <w:rPr>
                <w:rFonts w:cs="Times New Roman"/>
                <w:i/>
                <w:sz w:val="20"/>
                <w:szCs w:val="20"/>
              </w:rPr>
            </w:pPr>
          </w:p>
        </w:tc>
        <w:tc>
          <w:tcPr>
            <w:tcW w:w="746" w:type="pct"/>
          </w:tcPr>
          <w:p w14:paraId="5FBAB624" w14:textId="77777777" w:rsidR="00CB53A2" w:rsidRPr="009F6377" w:rsidRDefault="00CB53A2" w:rsidP="00E115AF">
            <w:pPr>
              <w:rPr>
                <w:rFonts w:cs="Times New Roman"/>
                <w:i/>
                <w:sz w:val="20"/>
                <w:szCs w:val="20"/>
              </w:rPr>
            </w:pPr>
          </w:p>
        </w:tc>
      </w:tr>
      <w:tr w:rsidR="00CB53A2" w:rsidRPr="009F6377" w14:paraId="3A6692C1" w14:textId="77777777" w:rsidTr="00711CE0">
        <w:trPr>
          <w:jc w:val="center"/>
        </w:trPr>
        <w:tc>
          <w:tcPr>
            <w:tcW w:w="1887" w:type="pct"/>
          </w:tcPr>
          <w:p w14:paraId="74D2B452" w14:textId="77777777" w:rsidR="00CB53A2" w:rsidRPr="009F6377" w:rsidRDefault="00CB53A2" w:rsidP="00E115AF">
            <w:pPr>
              <w:ind w:firstLine="0"/>
              <w:rPr>
                <w:rFonts w:cs="Times New Roman"/>
                <w:sz w:val="20"/>
                <w:szCs w:val="20"/>
              </w:rPr>
            </w:pPr>
          </w:p>
        </w:tc>
        <w:tc>
          <w:tcPr>
            <w:tcW w:w="789" w:type="pct"/>
          </w:tcPr>
          <w:p w14:paraId="525CA6B9" w14:textId="77777777" w:rsidR="00CB53A2" w:rsidRPr="009F6377" w:rsidRDefault="00CB53A2" w:rsidP="00E115AF">
            <w:pPr>
              <w:rPr>
                <w:rFonts w:cs="Times New Roman"/>
                <w:sz w:val="20"/>
                <w:szCs w:val="20"/>
              </w:rPr>
            </w:pPr>
          </w:p>
        </w:tc>
        <w:tc>
          <w:tcPr>
            <w:tcW w:w="789" w:type="pct"/>
          </w:tcPr>
          <w:p w14:paraId="4774E7A4" w14:textId="77777777" w:rsidR="00CB53A2" w:rsidRPr="009F6377" w:rsidRDefault="00CB53A2" w:rsidP="00E115AF">
            <w:pPr>
              <w:rPr>
                <w:rFonts w:cs="Times New Roman"/>
                <w:sz w:val="20"/>
                <w:szCs w:val="20"/>
              </w:rPr>
            </w:pPr>
          </w:p>
        </w:tc>
        <w:tc>
          <w:tcPr>
            <w:tcW w:w="789" w:type="pct"/>
          </w:tcPr>
          <w:p w14:paraId="6AE74FA6" w14:textId="77777777" w:rsidR="00CB53A2" w:rsidRPr="009F6377" w:rsidRDefault="00CB53A2" w:rsidP="00E115AF">
            <w:pPr>
              <w:rPr>
                <w:rFonts w:cs="Times New Roman"/>
                <w:sz w:val="20"/>
                <w:szCs w:val="20"/>
              </w:rPr>
            </w:pPr>
          </w:p>
        </w:tc>
        <w:tc>
          <w:tcPr>
            <w:tcW w:w="746" w:type="pct"/>
          </w:tcPr>
          <w:p w14:paraId="46E781AD" w14:textId="77777777" w:rsidR="00CB53A2" w:rsidRPr="009F6377" w:rsidRDefault="00CB53A2" w:rsidP="00E115AF">
            <w:pPr>
              <w:rPr>
                <w:rFonts w:cs="Times New Roman"/>
                <w:sz w:val="20"/>
                <w:szCs w:val="20"/>
              </w:rPr>
            </w:pPr>
          </w:p>
        </w:tc>
      </w:tr>
      <w:tr w:rsidR="00CB53A2" w:rsidRPr="009F6377" w14:paraId="66F66186" w14:textId="77777777" w:rsidTr="00711CE0">
        <w:trPr>
          <w:jc w:val="center"/>
        </w:trPr>
        <w:tc>
          <w:tcPr>
            <w:tcW w:w="1887" w:type="pct"/>
          </w:tcPr>
          <w:p w14:paraId="0C18C5D7" w14:textId="77777777" w:rsidR="00CB53A2" w:rsidRPr="009F6377" w:rsidRDefault="00CB53A2" w:rsidP="00E115AF">
            <w:pPr>
              <w:ind w:firstLine="0"/>
              <w:rPr>
                <w:rFonts w:cs="Times New Roman"/>
                <w:sz w:val="20"/>
                <w:szCs w:val="20"/>
              </w:rPr>
            </w:pPr>
            <w:r w:rsidRPr="009F6377">
              <w:rPr>
                <w:rFonts w:cs="Times New Roman"/>
                <w:i/>
                <w:sz w:val="20"/>
                <w:szCs w:val="20"/>
              </w:rPr>
              <w:t>Su kontrolę įgyjančiu susiję ūkio subjektai</w:t>
            </w:r>
          </w:p>
        </w:tc>
        <w:tc>
          <w:tcPr>
            <w:tcW w:w="789" w:type="pct"/>
          </w:tcPr>
          <w:p w14:paraId="2D6A86C6" w14:textId="77777777" w:rsidR="00CB53A2" w:rsidRPr="009F6377" w:rsidRDefault="00CB53A2" w:rsidP="00E115AF">
            <w:pPr>
              <w:rPr>
                <w:rFonts w:cs="Times New Roman"/>
                <w:i/>
                <w:sz w:val="20"/>
                <w:szCs w:val="20"/>
              </w:rPr>
            </w:pPr>
          </w:p>
        </w:tc>
        <w:tc>
          <w:tcPr>
            <w:tcW w:w="789" w:type="pct"/>
          </w:tcPr>
          <w:p w14:paraId="6AC12036" w14:textId="77777777" w:rsidR="00CB53A2" w:rsidRPr="009F6377" w:rsidRDefault="00CB53A2" w:rsidP="00E115AF">
            <w:pPr>
              <w:rPr>
                <w:rFonts w:cs="Times New Roman"/>
                <w:i/>
                <w:sz w:val="20"/>
                <w:szCs w:val="20"/>
              </w:rPr>
            </w:pPr>
          </w:p>
        </w:tc>
        <w:tc>
          <w:tcPr>
            <w:tcW w:w="789" w:type="pct"/>
          </w:tcPr>
          <w:p w14:paraId="0DFD9FFF" w14:textId="77777777" w:rsidR="00CB53A2" w:rsidRPr="009F6377" w:rsidRDefault="00CB53A2" w:rsidP="00E115AF">
            <w:pPr>
              <w:rPr>
                <w:rFonts w:cs="Times New Roman"/>
                <w:i/>
                <w:sz w:val="20"/>
                <w:szCs w:val="20"/>
              </w:rPr>
            </w:pPr>
          </w:p>
        </w:tc>
        <w:tc>
          <w:tcPr>
            <w:tcW w:w="746" w:type="pct"/>
          </w:tcPr>
          <w:p w14:paraId="55EFAE16" w14:textId="77777777" w:rsidR="00CB53A2" w:rsidRPr="009F6377" w:rsidRDefault="00CB53A2" w:rsidP="00E115AF">
            <w:pPr>
              <w:rPr>
                <w:rFonts w:cs="Times New Roman"/>
                <w:i/>
                <w:sz w:val="20"/>
                <w:szCs w:val="20"/>
              </w:rPr>
            </w:pPr>
          </w:p>
        </w:tc>
      </w:tr>
      <w:tr w:rsidR="00CB53A2" w:rsidRPr="009F6377" w14:paraId="17F458A2" w14:textId="77777777" w:rsidTr="00711CE0">
        <w:trPr>
          <w:jc w:val="center"/>
        </w:trPr>
        <w:tc>
          <w:tcPr>
            <w:tcW w:w="1887" w:type="pct"/>
          </w:tcPr>
          <w:p w14:paraId="10EA30EE" w14:textId="77777777" w:rsidR="00CB53A2" w:rsidRPr="009F6377" w:rsidRDefault="00CB53A2" w:rsidP="00E115AF">
            <w:pPr>
              <w:rPr>
                <w:rFonts w:cs="Times New Roman"/>
                <w:sz w:val="20"/>
                <w:szCs w:val="20"/>
              </w:rPr>
            </w:pPr>
          </w:p>
        </w:tc>
        <w:tc>
          <w:tcPr>
            <w:tcW w:w="789" w:type="pct"/>
          </w:tcPr>
          <w:p w14:paraId="0363C639" w14:textId="77777777" w:rsidR="00CB53A2" w:rsidRPr="009F6377" w:rsidRDefault="00CB53A2" w:rsidP="00E115AF">
            <w:pPr>
              <w:rPr>
                <w:rFonts w:cs="Times New Roman"/>
                <w:sz w:val="20"/>
                <w:szCs w:val="20"/>
              </w:rPr>
            </w:pPr>
          </w:p>
        </w:tc>
        <w:tc>
          <w:tcPr>
            <w:tcW w:w="789" w:type="pct"/>
          </w:tcPr>
          <w:p w14:paraId="25B82F2F" w14:textId="77777777" w:rsidR="00CB53A2" w:rsidRPr="009F6377" w:rsidRDefault="00CB53A2" w:rsidP="00E115AF">
            <w:pPr>
              <w:rPr>
                <w:rFonts w:cs="Times New Roman"/>
                <w:sz w:val="20"/>
                <w:szCs w:val="20"/>
              </w:rPr>
            </w:pPr>
          </w:p>
        </w:tc>
        <w:tc>
          <w:tcPr>
            <w:tcW w:w="789" w:type="pct"/>
          </w:tcPr>
          <w:p w14:paraId="25F6D393" w14:textId="77777777" w:rsidR="00CB53A2" w:rsidRPr="009F6377" w:rsidRDefault="00CB53A2" w:rsidP="00E115AF">
            <w:pPr>
              <w:rPr>
                <w:rFonts w:cs="Times New Roman"/>
                <w:sz w:val="20"/>
                <w:szCs w:val="20"/>
              </w:rPr>
            </w:pPr>
          </w:p>
        </w:tc>
        <w:tc>
          <w:tcPr>
            <w:tcW w:w="746" w:type="pct"/>
          </w:tcPr>
          <w:p w14:paraId="091F7C68" w14:textId="77777777" w:rsidR="00CB53A2" w:rsidRPr="009F6377" w:rsidRDefault="00CB53A2" w:rsidP="00E115AF">
            <w:pPr>
              <w:rPr>
                <w:rFonts w:cs="Times New Roman"/>
                <w:sz w:val="20"/>
                <w:szCs w:val="20"/>
              </w:rPr>
            </w:pPr>
          </w:p>
        </w:tc>
      </w:tr>
      <w:tr w:rsidR="00CB53A2" w:rsidRPr="009F6377" w14:paraId="0DE4C2A5" w14:textId="77777777" w:rsidTr="00711CE0">
        <w:trPr>
          <w:jc w:val="center"/>
        </w:trPr>
        <w:tc>
          <w:tcPr>
            <w:tcW w:w="1887" w:type="pct"/>
          </w:tcPr>
          <w:p w14:paraId="13F8F0D5" w14:textId="77777777" w:rsidR="00CB53A2" w:rsidRPr="009F6377" w:rsidRDefault="00CB53A2" w:rsidP="00E115AF">
            <w:pPr>
              <w:ind w:firstLine="0"/>
              <w:rPr>
                <w:rFonts w:cs="Times New Roman"/>
                <w:b/>
                <w:sz w:val="20"/>
                <w:szCs w:val="20"/>
              </w:rPr>
            </w:pPr>
            <w:r w:rsidRPr="009F6377">
              <w:rPr>
                <w:rFonts w:cs="Times New Roman"/>
                <w:b/>
                <w:sz w:val="20"/>
                <w:szCs w:val="20"/>
              </w:rPr>
              <w:t>Kontrolę įgyjantis ūkio subjektas ir su juo susiję ūkio subjektai kartu</w:t>
            </w:r>
          </w:p>
        </w:tc>
        <w:tc>
          <w:tcPr>
            <w:tcW w:w="789" w:type="pct"/>
          </w:tcPr>
          <w:p w14:paraId="503BD4C6" w14:textId="77777777" w:rsidR="00CB53A2" w:rsidRPr="009F6377" w:rsidRDefault="00CB53A2" w:rsidP="00E115AF">
            <w:pPr>
              <w:rPr>
                <w:rFonts w:cs="Times New Roman"/>
                <w:b/>
                <w:sz w:val="20"/>
                <w:szCs w:val="20"/>
              </w:rPr>
            </w:pPr>
          </w:p>
        </w:tc>
        <w:tc>
          <w:tcPr>
            <w:tcW w:w="789" w:type="pct"/>
          </w:tcPr>
          <w:p w14:paraId="225E8F04" w14:textId="77777777" w:rsidR="00CB53A2" w:rsidRPr="009F6377" w:rsidRDefault="00CB53A2" w:rsidP="00E115AF">
            <w:pPr>
              <w:rPr>
                <w:rFonts w:cs="Times New Roman"/>
                <w:b/>
                <w:sz w:val="20"/>
                <w:szCs w:val="20"/>
              </w:rPr>
            </w:pPr>
          </w:p>
        </w:tc>
        <w:tc>
          <w:tcPr>
            <w:tcW w:w="789" w:type="pct"/>
          </w:tcPr>
          <w:p w14:paraId="20A15330" w14:textId="77777777" w:rsidR="00CB53A2" w:rsidRPr="009F6377" w:rsidRDefault="00CB53A2" w:rsidP="00E115AF">
            <w:pPr>
              <w:rPr>
                <w:rFonts w:cs="Times New Roman"/>
                <w:b/>
                <w:sz w:val="20"/>
                <w:szCs w:val="20"/>
              </w:rPr>
            </w:pPr>
          </w:p>
        </w:tc>
        <w:tc>
          <w:tcPr>
            <w:tcW w:w="746" w:type="pct"/>
          </w:tcPr>
          <w:p w14:paraId="68011DE5" w14:textId="77777777" w:rsidR="00CB53A2" w:rsidRPr="009F6377" w:rsidRDefault="00CB53A2" w:rsidP="00E115AF">
            <w:pPr>
              <w:rPr>
                <w:rFonts w:cs="Times New Roman"/>
                <w:b/>
                <w:sz w:val="20"/>
                <w:szCs w:val="20"/>
              </w:rPr>
            </w:pPr>
          </w:p>
        </w:tc>
      </w:tr>
      <w:tr w:rsidR="00931711" w:rsidRPr="009F6377" w14:paraId="0831C4D8" w14:textId="77777777" w:rsidTr="00711CE0">
        <w:trPr>
          <w:jc w:val="center"/>
        </w:trPr>
        <w:tc>
          <w:tcPr>
            <w:tcW w:w="1887" w:type="pct"/>
          </w:tcPr>
          <w:p w14:paraId="0F404857" w14:textId="77777777" w:rsidR="00931711" w:rsidRPr="009F6377" w:rsidRDefault="00931711" w:rsidP="00E115AF">
            <w:pPr>
              <w:rPr>
                <w:rFonts w:cs="Times New Roman"/>
                <w:i/>
                <w:sz w:val="20"/>
                <w:szCs w:val="20"/>
              </w:rPr>
            </w:pPr>
          </w:p>
        </w:tc>
        <w:tc>
          <w:tcPr>
            <w:tcW w:w="789" w:type="pct"/>
          </w:tcPr>
          <w:p w14:paraId="3023F963" w14:textId="77777777" w:rsidR="00931711" w:rsidRPr="009F6377" w:rsidRDefault="00931711" w:rsidP="00E115AF">
            <w:pPr>
              <w:rPr>
                <w:rFonts w:cs="Times New Roman"/>
                <w:i/>
                <w:sz w:val="20"/>
                <w:szCs w:val="20"/>
              </w:rPr>
            </w:pPr>
          </w:p>
        </w:tc>
        <w:tc>
          <w:tcPr>
            <w:tcW w:w="789" w:type="pct"/>
          </w:tcPr>
          <w:p w14:paraId="6F232540" w14:textId="77777777" w:rsidR="00931711" w:rsidRPr="009F6377" w:rsidRDefault="00931711" w:rsidP="00E115AF">
            <w:pPr>
              <w:rPr>
                <w:rFonts w:cs="Times New Roman"/>
                <w:i/>
                <w:sz w:val="20"/>
                <w:szCs w:val="20"/>
              </w:rPr>
            </w:pPr>
          </w:p>
        </w:tc>
        <w:tc>
          <w:tcPr>
            <w:tcW w:w="789" w:type="pct"/>
          </w:tcPr>
          <w:p w14:paraId="325903BC" w14:textId="77777777" w:rsidR="00931711" w:rsidRPr="009F6377" w:rsidRDefault="00931711" w:rsidP="00E115AF">
            <w:pPr>
              <w:rPr>
                <w:rFonts w:cs="Times New Roman"/>
                <w:i/>
                <w:sz w:val="20"/>
                <w:szCs w:val="20"/>
              </w:rPr>
            </w:pPr>
          </w:p>
        </w:tc>
        <w:tc>
          <w:tcPr>
            <w:tcW w:w="746" w:type="pct"/>
          </w:tcPr>
          <w:p w14:paraId="1BF103F6" w14:textId="77777777" w:rsidR="00931711" w:rsidRPr="009F6377" w:rsidRDefault="00931711" w:rsidP="00E115AF">
            <w:pPr>
              <w:rPr>
                <w:rFonts w:cs="Times New Roman"/>
                <w:i/>
                <w:sz w:val="20"/>
                <w:szCs w:val="20"/>
              </w:rPr>
            </w:pPr>
          </w:p>
        </w:tc>
      </w:tr>
      <w:tr w:rsidR="00CB53A2" w:rsidRPr="009F6377" w14:paraId="02657B26" w14:textId="77777777" w:rsidTr="00711CE0">
        <w:trPr>
          <w:jc w:val="center"/>
        </w:trPr>
        <w:tc>
          <w:tcPr>
            <w:tcW w:w="1887" w:type="pct"/>
          </w:tcPr>
          <w:p w14:paraId="1C0BEF5D" w14:textId="77777777" w:rsidR="00CB53A2" w:rsidRPr="009F6377" w:rsidRDefault="00CB53A2" w:rsidP="00E115AF">
            <w:pPr>
              <w:ind w:firstLine="0"/>
              <w:rPr>
                <w:rFonts w:cs="Times New Roman"/>
                <w:sz w:val="20"/>
                <w:szCs w:val="20"/>
              </w:rPr>
            </w:pPr>
            <w:r w:rsidRPr="009F6377">
              <w:rPr>
                <w:rFonts w:cs="Times New Roman"/>
                <w:i/>
                <w:sz w:val="20"/>
                <w:szCs w:val="20"/>
              </w:rPr>
              <w:t>Ūkio subjektas, kurio kontrolė įgyjama</w:t>
            </w:r>
            <w:r w:rsidRPr="009F6377" w:rsidDel="00383F90">
              <w:rPr>
                <w:rFonts w:cs="Times New Roman"/>
                <w:sz w:val="20"/>
                <w:szCs w:val="20"/>
              </w:rPr>
              <w:t xml:space="preserve"> </w:t>
            </w:r>
          </w:p>
        </w:tc>
        <w:tc>
          <w:tcPr>
            <w:tcW w:w="789" w:type="pct"/>
          </w:tcPr>
          <w:p w14:paraId="10EA77D6" w14:textId="77777777" w:rsidR="00CB53A2" w:rsidRPr="009F6377" w:rsidRDefault="00CB53A2" w:rsidP="00E115AF">
            <w:pPr>
              <w:rPr>
                <w:rFonts w:cs="Times New Roman"/>
                <w:i/>
                <w:sz w:val="20"/>
                <w:szCs w:val="20"/>
              </w:rPr>
            </w:pPr>
          </w:p>
        </w:tc>
        <w:tc>
          <w:tcPr>
            <w:tcW w:w="789" w:type="pct"/>
          </w:tcPr>
          <w:p w14:paraId="0E04174D" w14:textId="77777777" w:rsidR="00CB53A2" w:rsidRPr="009F6377" w:rsidRDefault="00CB53A2" w:rsidP="00E115AF">
            <w:pPr>
              <w:rPr>
                <w:rFonts w:cs="Times New Roman"/>
                <w:i/>
                <w:sz w:val="20"/>
                <w:szCs w:val="20"/>
              </w:rPr>
            </w:pPr>
          </w:p>
        </w:tc>
        <w:tc>
          <w:tcPr>
            <w:tcW w:w="789" w:type="pct"/>
          </w:tcPr>
          <w:p w14:paraId="4DFE8E2F" w14:textId="77777777" w:rsidR="00CB53A2" w:rsidRPr="009F6377" w:rsidRDefault="00CB53A2" w:rsidP="00E115AF">
            <w:pPr>
              <w:rPr>
                <w:rFonts w:cs="Times New Roman"/>
                <w:i/>
                <w:sz w:val="20"/>
                <w:szCs w:val="20"/>
              </w:rPr>
            </w:pPr>
          </w:p>
        </w:tc>
        <w:tc>
          <w:tcPr>
            <w:tcW w:w="746" w:type="pct"/>
          </w:tcPr>
          <w:p w14:paraId="39A1772B" w14:textId="77777777" w:rsidR="00CB53A2" w:rsidRPr="009F6377" w:rsidRDefault="00CB53A2" w:rsidP="00E115AF">
            <w:pPr>
              <w:rPr>
                <w:rFonts w:cs="Times New Roman"/>
                <w:i/>
                <w:sz w:val="20"/>
                <w:szCs w:val="20"/>
              </w:rPr>
            </w:pPr>
          </w:p>
        </w:tc>
      </w:tr>
      <w:tr w:rsidR="00CB53A2" w:rsidRPr="009F6377" w14:paraId="29CDEEF6" w14:textId="77777777" w:rsidTr="00711CE0">
        <w:trPr>
          <w:jc w:val="center"/>
        </w:trPr>
        <w:tc>
          <w:tcPr>
            <w:tcW w:w="1887" w:type="pct"/>
          </w:tcPr>
          <w:p w14:paraId="0A322212" w14:textId="77777777" w:rsidR="00CB53A2" w:rsidRPr="009F6377" w:rsidRDefault="00CB53A2" w:rsidP="00E115AF">
            <w:pPr>
              <w:rPr>
                <w:rFonts w:cs="Times New Roman"/>
                <w:i/>
                <w:sz w:val="20"/>
                <w:szCs w:val="20"/>
              </w:rPr>
            </w:pPr>
          </w:p>
        </w:tc>
        <w:tc>
          <w:tcPr>
            <w:tcW w:w="789" w:type="pct"/>
          </w:tcPr>
          <w:p w14:paraId="4051C809" w14:textId="77777777" w:rsidR="00CB53A2" w:rsidRPr="009F6377" w:rsidRDefault="00CB53A2" w:rsidP="00E115AF">
            <w:pPr>
              <w:rPr>
                <w:rFonts w:cs="Times New Roman"/>
                <w:i/>
                <w:sz w:val="20"/>
                <w:szCs w:val="20"/>
              </w:rPr>
            </w:pPr>
          </w:p>
        </w:tc>
        <w:tc>
          <w:tcPr>
            <w:tcW w:w="789" w:type="pct"/>
          </w:tcPr>
          <w:p w14:paraId="1C73D449" w14:textId="77777777" w:rsidR="00CB53A2" w:rsidRPr="009F6377" w:rsidRDefault="00CB53A2" w:rsidP="00E115AF">
            <w:pPr>
              <w:rPr>
                <w:rFonts w:cs="Times New Roman"/>
                <w:i/>
                <w:sz w:val="20"/>
                <w:szCs w:val="20"/>
              </w:rPr>
            </w:pPr>
          </w:p>
        </w:tc>
        <w:tc>
          <w:tcPr>
            <w:tcW w:w="789" w:type="pct"/>
          </w:tcPr>
          <w:p w14:paraId="22A3A29A" w14:textId="77777777" w:rsidR="00CB53A2" w:rsidRPr="009F6377" w:rsidRDefault="00CB53A2" w:rsidP="00E115AF">
            <w:pPr>
              <w:rPr>
                <w:rFonts w:cs="Times New Roman"/>
                <w:i/>
                <w:sz w:val="20"/>
                <w:szCs w:val="20"/>
              </w:rPr>
            </w:pPr>
          </w:p>
        </w:tc>
        <w:tc>
          <w:tcPr>
            <w:tcW w:w="746" w:type="pct"/>
          </w:tcPr>
          <w:p w14:paraId="7AA1BC9E" w14:textId="77777777" w:rsidR="00CB53A2" w:rsidRPr="009F6377" w:rsidRDefault="00CB53A2" w:rsidP="00E115AF">
            <w:pPr>
              <w:rPr>
                <w:rFonts w:cs="Times New Roman"/>
                <w:i/>
                <w:sz w:val="20"/>
                <w:szCs w:val="20"/>
              </w:rPr>
            </w:pPr>
          </w:p>
        </w:tc>
      </w:tr>
      <w:tr w:rsidR="00CB53A2" w:rsidRPr="009F6377" w14:paraId="03A33543" w14:textId="77777777" w:rsidTr="00711CE0">
        <w:trPr>
          <w:jc w:val="center"/>
        </w:trPr>
        <w:tc>
          <w:tcPr>
            <w:tcW w:w="1887" w:type="pct"/>
          </w:tcPr>
          <w:p w14:paraId="5C552D0E" w14:textId="77777777" w:rsidR="00CB53A2" w:rsidRPr="009F6377" w:rsidRDefault="00CB53A2" w:rsidP="00057483">
            <w:pPr>
              <w:ind w:firstLine="0"/>
              <w:rPr>
                <w:rFonts w:cs="Times New Roman"/>
                <w:i/>
                <w:sz w:val="20"/>
                <w:szCs w:val="20"/>
              </w:rPr>
            </w:pPr>
            <w:r w:rsidRPr="009F6377">
              <w:rPr>
                <w:rFonts w:cs="Times New Roman"/>
                <w:i/>
                <w:sz w:val="20"/>
                <w:szCs w:val="20"/>
              </w:rPr>
              <w:t>Su ūkio subjektu, kurio kontrolė įgyjama, susiję ūkio subjektai</w:t>
            </w:r>
          </w:p>
        </w:tc>
        <w:tc>
          <w:tcPr>
            <w:tcW w:w="789" w:type="pct"/>
          </w:tcPr>
          <w:p w14:paraId="4AAE5C2F" w14:textId="77777777" w:rsidR="00CB53A2" w:rsidRPr="009F6377" w:rsidRDefault="00CB53A2" w:rsidP="00E115AF">
            <w:pPr>
              <w:rPr>
                <w:rFonts w:cs="Times New Roman"/>
                <w:i/>
                <w:sz w:val="20"/>
                <w:szCs w:val="20"/>
              </w:rPr>
            </w:pPr>
          </w:p>
        </w:tc>
        <w:tc>
          <w:tcPr>
            <w:tcW w:w="789" w:type="pct"/>
          </w:tcPr>
          <w:p w14:paraId="1E1358B5" w14:textId="77777777" w:rsidR="00CB53A2" w:rsidRPr="009F6377" w:rsidRDefault="00CB53A2" w:rsidP="00E115AF">
            <w:pPr>
              <w:rPr>
                <w:rFonts w:cs="Times New Roman"/>
                <w:i/>
                <w:sz w:val="20"/>
                <w:szCs w:val="20"/>
              </w:rPr>
            </w:pPr>
          </w:p>
        </w:tc>
        <w:tc>
          <w:tcPr>
            <w:tcW w:w="789" w:type="pct"/>
          </w:tcPr>
          <w:p w14:paraId="673EE53A" w14:textId="77777777" w:rsidR="00CB53A2" w:rsidRPr="009F6377" w:rsidRDefault="00CB53A2" w:rsidP="00E115AF">
            <w:pPr>
              <w:rPr>
                <w:rFonts w:cs="Times New Roman"/>
                <w:i/>
                <w:sz w:val="20"/>
                <w:szCs w:val="20"/>
              </w:rPr>
            </w:pPr>
          </w:p>
        </w:tc>
        <w:tc>
          <w:tcPr>
            <w:tcW w:w="746" w:type="pct"/>
          </w:tcPr>
          <w:p w14:paraId="72ECDB3A" w14:textId="77777777" w:rsidR="00CB53A2" w:rsidRPr="009F6377" w:rsidRDefault="00CB53A2" w:rsidP="00E115AF">
            <w:pPr>
              <w:rPr>
                <w:rFonts w:cs="Times New Roman"/>
                <w:i/>
                <w:sz w:val="20"/>
                <w:szCs w:val="20"/>
              </w:rPr>
            </w:pPr>
          </w:p>
        </w:tc>
      </w:tr>
      <w:tr w:rsidR="00CB53A2" w:rsidRPr="009F6377" w14:paraId="09C40F90" w14:textId="77777777" w:rsidTr="00711CE0">
        <w:trPr>
          <w:jc w:val="center"/>
        </w:trPr>
        <w:tc>
          <w:tcPr>
            <w:tcW w:w="1887" w:type="pct"/>
          </w:tcPr>
          <w:p w14:paraId="4629C174" w14:textId="77777777" w:rsidR="00CB53A2" w:rsidRPr="009F6377" w:rsidRDefault="00CB53A2" w:rsidP="00E115AF">
            <w:pPr>
              <w:ind w:firstLine="0"/>
              <w:rPr>
                <w:rFonts w:cs="Times New Roman"/>
                <w:sz w:val="20"/>
                <w:szCs w:val="20"/>
              </w:rPr>
            </w:pPr>
          </w:p>
        </w:tc>
        <w:tc>
          <w:tcPr>
            <w:tcW w:w="789" w:type="pct"/>
          </w:tcPr>
          <w:p w14:paraId="4AEF57AB" w14:textId="77777777" w:rsidR="00CB53A2" w:rsidRPr="009F6377" w:rsidRDefault="00CB53A2" w:rsidP="00E115AF">
            <w:pPr>
              <w:rPr>
                <w:rFonts w:cs="Times New Roman"/>
                <w:sz w:val="20"/>
                <w:szCs w:val="20"/>
              </w:rPr>
            </w:pPr>
          </w:p>
        </w:tc>
        <w:tc>
          <w:tcPr>
            <w:tcW w:w="789" w:type="pct"/>
          </w:tcPr>
          <w:p w14:paraId="5B031914" w14:textId="77777777" w:rsidR="00CB53A2" w:rsidRPr="009F6377" w:rsidRDefault="00CB53A2" w:rsidP="00E115AF">
            <w:pPr>
              <w:rPr>
                <w:rFonts w:cs="Times New Roman"/>
                <w:sz w:val="20"/>
                <w:szCs w:val="20"/>
              </w:rPr>
            </w:pPr>
          </w:p>
        </w:tc>
        <w:tc>
          <w:tcPr>
            <w:tcW w:w="789" w:type="pct"/>
          </w:tcPr>
          <w:p w14:paraId="20E60BEE" w14:textId="77777777" w:rsidR="00CB53A2" w:rsidRPr="009F6377" w:rsidRDefault="00CB53A2" w:rsidP="00E115AF">
            <w:pPr>
              <w:rPr>
                <w:rFonts w:cs="Times New Roman"/>
                <w:sz w:val="20"/>
                <w:szCs w:val="20"/>
              </w:rPr>
            </w:pPr>
          </w:p>
        </w:tc>
        <w:tc>
          <w:tcPr>
            <w:tcW w:w="746" w:type="pct"/>
          </w:tcPr>
          <w:p w14:paraId="34646003" w14:textId="77777777" w:rsidR="00CB53A2" w:rsidRPr="009F6377" w:rsidRDefault="00CB53A2" w:rsidP="00E115AF">
            <w:pPr>
              <w:rPr>
                <w:rFonts w:cs="Times New Roman"/>
                <w:sz w:val="20"/>
                <w:szCs w:val="20"/>
              </w:rPr>
            </w:pPr>
          </w:p>
        </w:tc>
      </w:tr>
      <w:tr w:rsidR="00CB53A2" w:rsidRPr="009F6377" w14:paraId="0C5F6ED1" w14:textId="77777777" w:rsidTr="00711CE0">
        <w:trPr>
          <w:jc w:val="center"/>
        </w:trPr>
        <w:tc>
          <w:tcPr>
            <w:tcW w:w="1887" w:type="pct"/>
          </w:tcPr>
          <w:p w14:paraId="4195AAD4" w14:textId="77777777" w:rsidR="00CB53A2" w:rsidRPr="009F6377" w:rsidRDefault="00CB53A2" w:rsidP="00E115AF">
            <w:pPr>
              <w:ind w:firstLine="0"/>
              <w:rPr>
                <w:rFonts w:cs="Times New Roman"/>
                <w:b/>
                <w:sz w:val="20"/>
                <w:szCs w:val="20"/>
              </w:rPr>
            </w:pPr>
            <w:r w:rsidRPr="009F6377">
              <w:rPr>
                <w:rFonts w:cs="Times New Roman"/>
                <w:b/>
                <w:sz w:val="20"/>
                <w:szCs w:val="20"/>
              </w:rPr>
              <w:t>Ūkio subjektas, kurio kontrolė įgyjama</w:t>
            </w:r>
            <w:r w:rsidR="00C52387" w:rsidRPr="009F6377">
              <w:rPr>
                <w:rFonts w:cs="Times New Roman"/>
                <w:b/>
                <w:sz w:val="20"/>
                <w:szCs w:val="20"/>
              </w:rPr>
              <w:t>,</w:t>
            </w:r>
            <w:r w:rsidRPr="009F6377">
              <w:rPr>
                <w:rFonts w:cs="Times New Roman"/>
                <w:b/>
                <w:sz w:val="20"/>
                <w:szCs w:val="20"/>
              </w:rPr>
              <w:t xml:space="preserve"> </w:t>
            </w:r>
            <w:r w:rsidR="001F1557" w:rsidRPr="009F6377">
              <w:rPr>
                <w:rFonts w:cs="Times New Roman"/>
                <w:b/>
                <w:sz w:val="20"/>
                <w:szCs w:val="20"/>
              </w:rPr>
              <w:t xml:space="preserve">ir </w:t>
            </w:r>
            <w:r w:rsidRPr="009F6377">
              <w:rPr>
                <w:rFonts w:cs="Times New Roman"/>
                <w:b/>
                <w:sz w:val="20"/>
                <w:szCs w:val="20"/>
              </w:rPr>
              <w:t>su juo susiję ūkio subjektai kartu</w:t>
            </w:r>
          </w:p>
        </w:tc>
        <w:tc>
          <w:tcPr>
            <w:tcW w:w="789" w:type="pct"/>
          </w:tcPr>
          <w:p w14:paraId="25C7649A" w14:textId="77777777" w:rsidR="00CB53A2" w:rsidRPr="009F6377" w:rsidRDefault="00CB53A2" w:rsidP="00E115AF">
            <w:pPr>
              <w:rPr>
                <w:rFonts w:cs="Times New Roman"/>
                <w:b/>
                <w:sz w:val="20"/>
                <w:szCs w:val="20"/>
              </w:rPr>
            </w:pPr>
          </w:p>
        </w:tc>
        <w:tc>
          <w:tcPr>
            <w:tcW w:w="789" w:type="pct"/>
          </w:tcPr>
          <w:p w14:paraId="6D6B3CC3" w14:textId="77777777" w:rsidR="00CB53A2" w:rsidRPr="009F6377" w:rsidRDefault="00CB53A2" w:rsidP="00E115AF">
            <w:pPr>
              <w:rPr>
                <w:rFonts w:cs="Times New Roman"/>
                <w:b/>
                <w:sz w:val="20"/>
                <w:szCs w:val="20"/>
              </w:rPr>
            </w:pPr>
          </w:p>
        </w:tc>
        <w:tc>
          <w:tcPr>
            <w:tcW w:w="789" w:type="pct"/>
          </w:tcPr>
          <w:p w14:paraId="4606F65B" w14:textId="77777777" w:rsidR="00CB53A2" w:rsidRPr="009F6377" w:rsidRDefault="00CB53A2" w:rsidP="00E115AF">
            <w:pPr>
              <w:rPr>
                <w:rFonts w:cs="Times New Roman"/>
                <w:b/>
                <w:sz w:val="20"/>
                <w:szCs w:val="20"/>
              </w:rPr>
            </w:pPr>
          </w:p>
        </w:tc>
        <w:tc>
          <w:tcPr>
            <w:tcW w:w="746" w:type="pct"/>
          </w:tcPr>
          <w:p w14:paraId="1425E218" w14:textId="77777777" w:rsidR="00CB53A2" w:rsidRPr="009F6377" w:rsidRDefault="00CB53A2" w:rsidP="00E115AF">
            <w:pPr>
              <w:rPr>
                <w:rFonts w:cs="Times New Roman"/>
                <w:b/>
                <w:sz w:val="20"/>
                <w:szCs w:val="20"/>
              </w:rPr>
            </w:pPr>
          </w:p>
        </w:tc>
      </w:tr>
      <w:tr w:rsidR="00CB53A2" w:rsidRPr="009F6377" w14:paraId="1E78F4E5" w14:textId="77777777" w:rsidTr="00711CE0">
        <w:trPr>
          <w:jc w:val="center"/>
        </w:trPr>
        <w:tc>
          <w:tcPr>
            <w:tcW w:w="1887" w:type="pct"/>
          </w:tcPr>
          <w:p w14:paraId="442AEEF7" w14:textId="77777777" w:rsidR="00CB53A2" w:rsidRPr="009F6377" w:rsidRDefault="00CB53A2" w:rsidP="00E115AF">
            <w:pPr>
              <w:ind w:firstLine="0"/>
              <w:rPr>
                <w:rFonts w:cs="Times New Roman"/>
                <w:b/>
                <w:sz w:val="20"/>
                <w:szCs w:val="20"/>
              </w:rPr>
            </w:pPr>
            <w:r w:rsidRPr="009F6377">
              <w:rPr>
                <w:rFonts w:cs="Times New Roman"/>
                <w:b/>
                <w:sz w:val="20"/>
                <w:szCs w:val="20"/>
              </w:rPr>
              <w:t>Koncentracijoje dalyvaujantys asmenys kartu</w:t>
            </w:r>
          </w:p>
        </w:tc>
        <w:tc>
          <w:tcPr>
            <w:tcW w:w="789" w:type="pct"/>
          </w:tcPr>
          <w:p w14:paraId="3E1E458F" w14:textId="77777777" w:rsidR="00CB53A2" w:rsidRPr="009F6377" w:rsidRDefault="00CB53A2" w:rsidP="00E115AF">
            <w:pPr>
              <w:rPr>
                <w:rFonts w:cs="Times New Roman"/>
                <w:b/>
                <w:sz w:val="20"/>
                <w:szCs w:val="20"/>
              </w:rPr>
            </w:pPr>
          </w:p>
        </w:tc>
        <w:tc>
          <w:tcPr>
            <w:tcW w:w="789" w:type="pct"/>
          </w:tcPr>
          <w:p w14:paraId="2A5F51E6" w14:textId="77777777" w:rsidR="00CB53A2" w:rsidRPr="009F6377" w:rsidRDefault="00CB53A2" w:rsidP="00E115AF">
            <w:pPr>
              <w:rPr>
                <w:rFonts w:cs="Times New Roman"/>
                <w:b/>
                <w:sz w:val="20"/>
                <w:szCs w:val="20"/>
              </w:rPr>
            </w:pPr>
          </w:p>
        </w:tc>
        <w:tc>
          <w:tcPr>
            <w:tcW w:w="789" w:type="pct"/>
          </w:tcPr>
          <w:p w14:paraId="25D59AF4" w14:textId="77777777" w:rsidR="00CB53A2" w:rsidRPr="009F6377" w:rsidRDefault="00CB53A2" w:rsidP="00E115AF">
            <w:pPr>
              <w:rPr>
                <w:rFonts w:cs="Times New Roman"/>
                <w:b/>
                <w:sz w:val="20"/>
                <w:szCs w:val="20"/>
              </w:rPr>
            </w:pPr>
          </w:p>
        </w:tc>
        <w:tc>
          <w:tcPr>
            <w:tcW w:w="746" w:type="pct"/>
          </w:tcPr>
          <w:p w14:paraId="0EA6578A" w14:textId="77777777" w:rsidR="00CB53A2" w:rsidRPr="009F6377" w:rsidRDefault="00CB53A2" w:rsidP="00E115AF">
            <w:pPr>
              <w:rPr>
                <w:rFonts w:cs="Times New Roman"/>
                <w:b/>
                <w:sz w:val="20"/>
                <w:szCs w:val="20"/>
              </w:rPr>
            </w:pPr>
          </w:p>
        </w:tc>
      </w:tr>
      <w:tr w:rsidR="00931711" w:rsidRPr="009F6377" w14:paraId="03A24E42" w14:textId="77777777" w:rsidTr="00711CE0">
        <w:trPr>
          <w:jc w:val="center"/>
        </w:trPr>
        <w:tc>
          <w:tcPr>
            <w:tcW w:w="1887" w:type="pct"/>
          </w:tcPr>
          <w:p w14:paraId="22E548E5" w14:textId="77777777" w:rsidR="00931711" w:rsidRPr="009F6377" w:rsidRDefault="00931711" w:rsidP="00E115AF">
            <w:pPr>
              <w:rPr>
                <w:rFonts w:cs="Times New Roman"/>
                <w:i/>
                <w:sz w:val="20"/>
                <w:szCs w:val="20"/>
              </w:rPr>
            </w:pPr>
          </w:p>
        </w:tc>
        <w:tc>
          <w:tcPr>
            <w:tcW w:w="789" w:type="pct"/>
          </w:tcPr>
          <w:p w14:paraId="512A2D44" w14:textId="77777777" w:rsidR="00931711" w:rsidRPr="009F6377" w:rsidRDefault="00931711" w:rsidP="00E115AF">
            <w:pPr>
              <w:rPr>
                <w:rFonts w:cs="Times New Roman"/>
                <w:i/>
                <w:sz w:val="20"/>
                <w:szCs w:val="20"/>
              </w:rPr>
            </w:pPr>
          </w:p>
        </w:tc>
        <w:tc>
          <w:tcPr>
            <w:tcW w:w="789" w:type="pct"/>
          </w:tcPr>
          <w:p w14:paraId="5A176CC2" w14:textId="77777777" w:rsidR="00931711" w:rsidRPr="009F6377" w:rsidRDefault="00931711" w:rsidP="00E115AF">
            <w:pPr>
              <w:rPr>
                <w:rFonts w:cs="Times New Roman"/>
                <w:i/>
                <w:sz w:val="20"/>
                <w:szCs w:val="20"/>
              </w:rPr>
            </w:pPr>
          </w:p>
        </w:tc>
        <w:tc>
          <w:tcPr>
            <w:tcW w:w="789" w:type="pct"/>
          </w:tcPr>
          <w:p w14:paraId="4FB42D43" w14:textId="77777777" w:rsidR="00931711" w:rsidRPr="009F6377" w:rsidRDefault="00931711" w:rsidP="00E115AF">
            <w:pPr>
              <w:rPr>
                <w:rFonts w:cs="Times New Roman"/>
                <w:i/>
                <w:sz w:val="20"/>
                <w:szCs w:val="20"/>
              </w:rPr>
            </w:pPr>
          </w:p>
        </w:tc>
        <w:tc>
          <w:tcPr>
            <w:tcW w:w="746" w:type="pct"/>
          </w:tcPr>
          <w:p w14:paraId="4E393490" w14:textId="77777777" w:rsidR="00931711" w:rsidRPr="009F6377" w:rsidRDefault="00931711" w:rsidP="00E115AF">
            <w:pPr>
              <w:rPr>
                <w:rFonts w:cs="Times New Roman"/>
                <w:i/>
                <w:sz w:val="20"/>
                <w:szCs w:val="20"/>
              </w:rPr>
            </w:pPr>
          </w:p>
        </w:tc>
      </w:tr>
      <w:tr w:rsidR="00CB53A2" w:rsidRPr="009F6377" w14:paraId="7A952391" w14:textId="77777777" w:rsidTr="00711CE0">
        <w:trPr>
          <w:jc w:val="center"/>
        </w:trPr>
        <w:tc>
          <w:tcPr>
            <w:tcW w:w="1887" w:type="pct"/>
          </w:tcPr>
          <w:p w14:paraId="2157ABAB" w14:textId="77777777" w:rsidR="00CB53A2" w:rsidRPr="009F6377" w:rsidRDefault="00CB53A2" w:rsidP="00E115AF">
            <w:pPr>
              <w:ind w:firstLine="0"/>
              <w:rPr>
                <w:rFonts w:cs="Times New Roman"/>
                <w:sz w:val="20"/>
                <w:szCs w:val="20"/>
              </w:rPr>
            </w:pPr>
            <w:r w:rsidRPr="009F6377">
              <w:rPr>
                <w:rFonts w:cs="Times New Roman"/>
                <w:i/>
                <w:sz w:val="20"/>
                <w:szCs w:val="20"/>
              </w:rPr>
              <w:t>Konkurentai</w:t>
            </w:r>
          </w:p>
        </w:tc>
        <w:tc>
          <w:tcPr>
            <w:tcW w:w="789" w:type="pct"/>
          </w:tcPr>
          <w:p w14:paraId="3B61749F" w14:textId="77777777" w:rsidR="00CB53A2" w:rsidRPr="009F6377" w:rsidRDefault="00CB53A2" w:rsidP="00E115AF">
            <w:pPr>
              <w:rPr>
                <w:rFonts w:cs="Times New Roman"/>
                <w:i/>
                <w:sz w:val="20"/>
                <w:szCs w:val="20"/>
              </w:rPr>
            </w:pPr>
          </w:p>
        </w:tc>
        <w:tc>
          <w:tcPr>
            <w:tcW w:w="789" w:type="pct"/>
          </w:tcPr>
          <w:p w14:paraId="24C3C5C4" w14:textId="77777777" w:rsidR="00CB53A2" w:rsidRPr="009F6377" w:rsidRDefault="00CB53A2" w:rsidP="00E115AF">
            <w:pPr>
              <w:rPr>
                <w:rFonts w:cs="Times New Roman"/>
                <w:i/>
                <w:sz w:val="20"/>
                <w:szCs w:val="20"/>
              </w:rPr>
            </w:pPr>
          </w:p>
        </w:tc>
        <w:tc>
          <w:tcPr>
            <w:tcW w:w="789" w:type="pct"/>
          </w:tcPr>
          <w:p w14:paraId="0586A70E" w14:textId="77777777" w:rsidR="00CB53A2" w:rsidRPr="009F6377" w:rsidRDefault="00CB53A2" w:rsidP="00E115AF">
            <w:pPr>
              <w:rPr>
                <w:rFonts w:cs="Times New Roman"/>
                <w:i/>
                <w:sz w:val="20"/>
                <w:szCs w:val="20"/>
              </w:rPr>
            </w:pPr>
          </w:p>
        </w:tc>
        <w:tc>
          <w:tcPr>
            <w:tcW w:w="746" w:type="pct"/>
          </w:tcPr>
          <w:p w14:paraId="19C37611" w14:textId="77777777" w:rsidR="00CB53A2" w:rsidRPr="009F6377" w:rsidRDefault="00CB53A2" w:rsidP="00E115AF">
            <w:pPr>
              <w:rPr>
                <w:rFonts w:cs="Times New Roman"/>
                <w:i/>
                <w:sz w:val="20"/>
                <w:szCs w:val="20"/>
              </w:rPr>
            </w:pPr>
          </w:p>
        </w:tc>
      </w:tr>
      <w:tr w:rsidR="00CB53A2" w:rsidRPr="009F6377" w14:paraId="4A45C120" w14:textId="77777777" w:rsidTr="00711CE0">
        <w:trPr>
          <w:jc w:val="center"/>
        </w:trPr>
        <w:tc>
          <w:tcPr>
            <w:tcW w:w="1887" w:type="pct"/>
          </w:tcPr>
          <w:p w14:paraId="4682771F" w14:textId="77777777" w:rsidR="00CB53A2" w:rsidRPr="009F6377" w:rsidRDefault="00CB53A2" w:rsidP="00E115AF">
            <w:pPr>
              <w:ind w:firstLine="0"/>
              <w:rPr>
                <w:rFonts w:cs="Times New Roman"/>
                <w:sz w:val="20"/>
                <w:szCs w:val="20"/>
              </w:rPr>
            </w:pPr>
          </w:p>
        </w:tc>
        <w:tc>
          <w:tcPr>
            <w:tcW w:w="789" w:type="pct"/>
          </w:tcPr>
          <w:p w14:paraId="1620CD6F" w14:textId="77777777" w:rsidR="00CB53A2" w:rsidRPr="009F6377" w:rsidRDefault="00CB53A2" w:rsidP="00E115AF">
            <w:pPr>
              <w:rPr>
                <w:rFonts w:cs="Times New Roman"/>
                <w:sz w:val="20"/>
                <w:szCs w:val="20"/>
              </w:rPr>
            </w:pPr>
          </w:p>
        </w:tc>
        <w:tc>
          <w:tcPr>
            <w:tcW w:w="789" w:type="pct"/>
          </w:tcPr>
          <w:p w14:paraId="0375E7C1" w14:textId="77777777" w:rsidR="00CB53A2" w:rsidRPr="009F6377" w:rsidRDefault="00CB53A2" w:rsidP="00E115AF">
            <w:pPr>
              <w:rPr>
                <w:rFonts w:cs="Times New Roman"/>
                <w:sz w:val="20"/>
                <w:szCs w:val="20"/>
              </w:rPr>
            </w:pPr>
          </w:p>
        </w:tc>
        <w:tc>
          <w:tcPr>
            <w:tcW w:w="789" w:type="pct"/>
          </w:tcPr>
          <w:p w14:paraId="5D489514" w14:textId="77777777" w:rsidR="00CB53A2" w:rsidRPr="009F6377" w:rsidRDefault="00CB53A2" w:rsidP="00E115AF">
            <w:pPr>
              <w:rPr>
                <w:rFonts w:cs="Times New Roman"/>
                <w:sz w:val="20"/>
                <w:szCs w:val="20"/>
              </w:rPr>
            </w:pPr>
          </w:p>
        </w:tc>
        <w:tc>
          <w:tcPr>
            <w:tcW w:w="746" w:type="pct"/>
          </w:tcPr>
          <w:p w14:paraId="448C026C" w14:textId="77777777" w:rsidR="00CB53A2" w:rsidRPr="009F6377" w:rsidRDefault="00CB53A2" w:rsidP="00E115AF">
            <w:pPr>
              <w:rPr>
                <w:rFonts w:cs="Times New Roman"/>
                <w:sz w:val="20"/>
                <w:szCs w:val="20"/>
              </w:rPr>
            </w:pPr>
          </w:p>
        </w:tc>
      </w:tr>
      <w:tr w:rsidR="00CB53A2" w:rsidRPr="009F6377" w14:paraId="1B32514A" w14:textId="77777777" w:rsidTr="00711CE0">
        <w:trPr>
          <w:jc w:val="center"/>
        </w:trPr>
        <w:tc>
          <w:tcPr>
            <w:tcW w:w="1887" w:type="pct"/>
          </w:tcPr>
          <w:p w14:paraId="710EC4EF" w14:textId="77777777" w:rsidR="00CB53A2" w:rsidRPr="009F6377" w:rsidRDefault="00CB53A2" w:rsidP="00E115AF">
            <w:pPr>
              <w:ind w:firstLine="0"/>
              <w:rPr>
                <w:rFonts w:cs="Times New Roman"/>
                <w:sz w:val="20"/>
                <w:szCs w:val="20"/>
              </w:rPr>
            </w:pPr>
          </w:p>
        </w:tc>
        <w:tc>
          <w:tcPr>
            <w:tcW w:w="789" w:type="pct"/>
          </w:tcPr>
          <w:p w14:paraId="5EA5FCA2" w14:textId="77777777" w:rsidR="00CB53A2" w:rsidRPr="009F6377" w:rsidRDefault="00CB53A2" w:rsidP="00E115AF">
            <w:pPr>
              <w:rPr>
                <w:rFonts w:cs="Times New Roman"/>
                <w:sz w:val="20"/>
                <w:szCs w:val="20"/>
              </w:rPr>
            </w:pPr>
          </w:p>
        </w:tc>
        <w:tc>
          <w:tcPr>
            <w:tcW w:w="789" w:type="pct"/>
          </w:tcPr>
          <w:p w14:paraId="20D9BDC7" w14:textId="77777777" w:rsidR="00CB53A2" w:rsidRPr="009F6377" w:rsidRDefault="00CB53A2" w:rsidP="00E115AF">
            <w:pPr>
              <w:rPr>
                <w:rFonts w:cs="Times New Roman"/>
                <w:sz w:val="20"/>
                <w:szCs w:val="20"/>
              </w:rPr>
            </w:pPr>
          </w:p>
        </w:tc>
        <w:tc>
          <w:tcPr>
            <w:tcW w:w="789" w:type="pct"/>
          </w:tcPr>
          <w:p w14:paraId="5C52367C" w14:textId="77777777" w:rsidR="00CB53A2" w:rsidRPr="009F6377" w:rsidRDefault="00CB53A2" w:rsidP="00E115AF">
            <w:pPr>
              <w:rPr>
                <w:rFonts w:cs="Times New Roman"/>
                <w:sz w:val="20"/>
                <w:szCs w:val="20"/>
              </w:rPr>
            </w:pPr>
          </w:p>
        </w:tc>
        <w:tc>
          <w:tcPr>
            <w:tcW w:w="746" w:type="pct"/>
          </w:tcPr>
          <w:p w14:paraId="59011FEB" w14:textId="77777777" w:rsidR="00CB53A2" w:rsidRPr="009F6377" w:rsidRDefault="00CB53A2" w:rsidP="00E115AF">
            <w:pPr>
              <w:rPr>
                <w:rFonts w:cs="Times New Roman"/>
                <w:sz w:val="20"/>
                <w:szCs w:val="20"/>
              </w:rPr>
            </w:pPr>
          </w:p>
        </w:tc>
      </w:tr>
      <w:tr w:rsidR="003F1320" w:rsidRPr="009F6377" w14:paraId="34ECE5CB" w14:textId="77777777" w:rsidTr="00711CE0">
        <w:trPr>
          <w:jc w:val="center"/>
        </w:trPr>
        <w:tc>
          <w:tcPr>
            <w:tcW w:w="1887" w:type="pct"/>
          </w:tcPr>
          <w:p w14:paraId="74655254" w14:textId="77777777" w:rsidR="003F1320" w:rsidRPr="009F6377" w:rsidRDefault="003F1320" w:rsidP="00057483">
            <w:pPr>
              <w:ind w:firstLine="0"/>
              <w:rPr>
                <w:rFonts w:cs="Times New Roman"/>
                <w:sz w:val="20"/>
                <w:szCs w:val="20"/>
              </w:rPr>
            </w:pPr>
          </w:p>
        </w:tc>
        <w:tc>
          <w:tcPr>
            <w:tcW w:w="789" w:type="pct"/>
          </w:tcPr>
          <w:p w14:paraId="6E146789" w14:textId="77777777" w:rsidR="003F1320" w:rsidRPr="009F6377" w:rsidRDefault="003F1320" w:rsidP="00E115AF">
            <w:pPr>
              <w:rPr>
                <w:rFonts w:cs="Times New Roman"/>
                <w:sz w:val="20"/>
                <w:szCs w:val="20"/>
              </w:rPr>
            </w:pPr>
          </w:p>
        </w:tc>
        <w:tc>
          <w:tcPr>
            <w:tcW w:w="789" w:type="pct"/>
          </w:tcPr>
          <w:p w14:paraId="1FD4D8E6" w14:textId="77777777" w:rsidR="003F1320" w:rsidRPr="009F6377" w:rsidRDefault="003F1320" w:rsidP="00E115AF">
            <w:pPr>
              <w:rPr>
                <w:rFonts w:cs="Times New Roman"/>
                <w:sz w:val="20"/>
                <w:szCs w:val="20"/>
              </w:rPr>
            </w:pPr>
          </w:p>
        </w:tc>
        <w:tc>
          <w:tcPr>
            <w:tcW w:w="789" w:type="pct"/>
          </w:tcPr>
          <w:p w14:paraId="4391B936" w14:textId="77777777" w:rsidR="003F1320" w:rsidRPr="009F6377" w:rsidRDefault="003F1320" w:rsidP="00E115AF">
            <w:pPr>
              <w:rPr>
                <w:rFonts w:cs="Times New Roman"/>
                <w:sz w:val="20"/>
                <w:szCs w:val="20"/>
              </w:rPr>
            </w:pPr>
          </w:p>
        </w:tc>
        <w:tc>
          <w:tcPr>
            <w:tcW w:w="746" w:type="pct"/>
          </w:tcPr>
          <w:p w14:paraId="487B154C" w14:textId="77777777" w:rsidR="003F1320" w:rsidRPr="009F6377" w:rsidRDefault="003F1320" w:rsidP="00E115AF">
            <w:pPr>
              <w:rPr>
                <w:rFonts w:cs="Times New Roman"/>
                <w:sz w:val="20"/>
                <w:szCs w:val="20"/>
              </w:rPr>
            </w:pPr>
          </w:p>
        </w:tc>
      </w:tr>
      <w:tr w:rsidR="00CB53A2" w:rsidRPr="009F6377" w14:paraId="22B4D0A2" w14:textId="77777777" w:rsidTr="00711CE0">
        <w:trPr>
          <w:jc w:val="center"/>
        </w:trPr>
        <w:tc>
          <w:tcPr>
            <w:tcW w:w="1887" w:type="pct"/>
          </w:tcPr>
          <w:p w14:paraId="7F3866C6" w14:textId="77777777" w:rsidR="00CB53A2" w:rsidRPr="009F6377" w:rsidRDefault="00CB53A2" w:rsidP="00E115AF">
            <w:pPr>
              <w:ind w:firstLine="0"/>
              <w:rPr>
                <w:rFonts w:cs="Times New Roman"/>
                <w:sz w:val="20"/>
                <w:szCs w:val="20"/>
              </w:rPr>
            </w:pPr>
          </w:p>
        </w:tc>
        <w:tc>
          <w:tcPr>
            <w:tcW w:w="789" w:type="pct"/>
          </w:tcPr>
          <w:p w14:paraId="31CBA574" w14:textId="77777777" w:rsidR="00CB53A2" w:rsidRPr="009F6377" w:rsidRDefault="00CB53A2" w:rsidP="00E115AF">
            <w:pPr>
              <w:rPr>
                <w:rFonts w:cs="Times New Roman"/>
                <w:sz w:val="20"/>
                <w:szCs w:val="20"/>
              </w:rPr>
            </w:pPr>
          </w:p>
        </w:tc>
        <w:tc>
          <w:tcPr>
            <w:tcW w:w="789" w:type="pct"/>
          </w:tcPr>
          <w:p w14:paraId="6C971FCA" w14:textId="77777777" w:rsidR="00CB53A2" w:rsidRPr="009F6377" w:rsidRDefault="00CB53A2" w:rsidP="00E115AF">
            <w:pPr>
              <w:rPr>
                <w:rFonts w:cs="Times New Roman"/>
                <w:sz w:val="20"/>
                <w:szCs w:val="20"/>
              </w:rPr>
            </w:pPr>
          </w:p>
        </w:tc>
        <w:tc>
          <w:tcPr>
            <w:tcW w:w="789" w:type="pct"/>
          </w:tcPr>
          <w:p w14:paraId="7CAB819D" w14:textId="77777777" w:rsidR="00CB53A2" w:rsidRPr="009F6377" w:rsidRDefault="00CB53A2" w:rsidP="00E115AF">
            <w:pPr>
              <w:rPr>
                <w:rFonts w:cs="Times New Roman"/>
                <w:sz w:val="20"/>
                <w:szCs w:val="20"/>
              </w:rPr>
            </w:pPr>
          </w:p>
        </w:tc>
        <w:tc>
          <w:tcPr>
            <w:tcW w:w="746" w:type="pct"/>
          </w:tcPr>
          <w:p w14:paraId="5A986057" w14:textId="77777777" w:rsidR="00CB53A2" w:rsidRPr="009F6377" w:rsidRDefault="00CB53A2" w:rsidP="00E115AF">
            <w:pPr>
              <w:rPr>
                <w:rFonts w:cs="Times New Roman"/>
                <w:sz w:val="20"/>
                <w:szCs w:val="20"/>
              </w:rPr>
            </w:pPr>
          </w:p>
        </w:tc>
      </w:tr>
      <w:tr w:rsidR="00CB53A2" w:rsidRPr="009F6377" w14:paraId="6EC7B96E" w14:textId="77777777" w:rsidTr="00711CE0">
        <w:trPr>
          <w:jc w:val="center"/>
        </w:trPr>
        <w:tc>
          <w:tcPr>
            <w:tcW w:w="1887" w:type="pct"/>
          </w:tcPr>
          <w:p w14:paraId="0DB4A754" w14:textId="77777777" w:rsidR="00CB53A2" w:rsidRPr="009F6377" w:rsidRDefault="00CB53A2" w:rsidP="00057483">
            <w:pPr>
              <w:ind w:firstLine="0"/>
              <w:rPr>
                <w:rFonts w:cs="Times New Roman"/>
                <w:b/>
                <w:sz w:val="20"/>
                <w:szCs w:val="20"/>
              </w:rPr>
            </w:pPr>
            <w:r w:rsidRPr="009F6377">
              <w:rPr>
                <w:rFonts w:cs="Times New Roman"/>
                <w:b/>
                <w:sz w:val="20"/>
                <w:szCs w:val="20"/>
              </w:rPr>
              <w:t>Bendras rinkos dydis</w:t>
            </w:r>
          </w:p>
        </w:tc>
        <w:tc>
          <w:tcPr>
            <w:tcW w:w="789" w:type="pct"/>
          </w:tcPr>
          <w:p w14:paraId="6683F823" w14:textId="77777777" w:rsidR="00CB53A2" w:rsidRPr="009F6377" w:rsidRDefault="00CB53A2" w:rsidP="00E115AF">
            <w:pPr>
              <w:rPr>
                <w:rFonts w:cs="Times New Roman"/>
                <w:b/>
                <w:sz w:val="20"/>
                <w:szCs w:val="20"/>
              </w:rPr>
            </w:pPr>
          </w:p>
        </w:tc>
        <w:tc>
          <w:tcPr>
            <w:tcW w:w="789" w:type="pct"/>
          </w:tcPr>
          <w:p w14:paraId="6FD34083" w14:textId="77777777" w:rsidR="00CB53A2" w:rsidRPr="009F6377" w:rsidRDefault="00CB53A2" w:rsidP="00E115AF">
            <w:pPr>
              <w:rPr>
                <w:rFonts w:cs="Times New Roman"/>
                <w:b/>
                <w:sz w:val="20"/>
                <w:szCs w:val="20"/>
              </w:rPr>
            </w:pPr>
          </w:p>
        </w:tc>
        <w:tc>
          <w:tcPr>
            <w:tcW w:w="789" w:type="pct"/>
          </w:tcPr>
          <w:p w14:paraId="165ECDB7" w14:textId="77777777" w:rsidR="00CB53A2" w:rsidRPr="009F6377" w:rsidRDefault="00CB53A2" w:rsidP="00E115AF">
            <w:pPr>
              <w:rPr>
                <w:rFonts w:cs="Times New Roman"/>
                <w:b/>
                <w:sz w:val="20"/>
                <w:szCs w:val="20"/>
              </w:rPr>
            </w:pPr>
          </w:p>
        </w:tc>
        <w:tc>
          <w:tcPr>
            <w:tcW w:w="746" w:type="pct"/>
          </w:tcPr>
          <w:p w14:paraId="4E069D27" w14:textId="77777777" w:rsidR="00CB53A2" w:rsidRPr="009F6377" w:rsidRDefault="00CB53A2" w:rsidP="00E115AF">
            <w:pPr>
              <w:rPr>
                <w:rFonts w:cs="Times New Roman"/>
                <w:b/>
                <w:sz w:val="20"/>
                <w:szCs w:val="20"/>
              </w:rPr>
            </w:pPr>
          </w:p>
        </w:tc>
      </w:tr>
    </w:tbl>
    <w:p w14:paraId="7F21B01C" w14:textId="77777777" w:rsidR="00C74762" w:rsidRPr="009F6377" w:rsidRDefault="00C74762" w:rsidP="00C74762">
      <w:pPr>
        <w:pStyle w:val="KTpunkt"/>
        <w:numPr>
          <w:ilvl w:val="0"/>
          <w:numId w:val="0"/>
        </w:numPr>
        <w:ind w:left="568"/>
        <w:contextualSpacing w:val="0"/>
        <w:rPr>
          <w:rFonts w:cs="Times New Roman"/>
        </w:rPr>
      </w:pPr>
    </w:p>
    <w:p w14:paraId="4A6E2BD1" w14:textId="77777777" w:rsidR="001A4ACB" w:rsidRPr="009F6377" w:rsidRDefault="00810457" w:rsidP="0071246C">
      <w:pPr>
        <w:pStyle w:val="Dalis"/>
      </w:pPr>
      <w:r w:rsidRPr="009F6377">
        <w:t xml:space="preserve">Detalus paaiškinimas apie užimamos </w:t>
      </w:r>
      <w:r w:rsidR="00EF4E1C" w:rsidRPr="009F6377">
        <w:t xml:space="preserve">atitinkamos </w:t>
      </w:r>
      <w:r w:rsidRPr="009F6377">
        <w:t>rinkos dydžio, koncentracijoje dalyvaujančių ūkio subjektų bei konkurentų užimamų rinkos dalių dydžių apskaičiavimą bei jiems apskaičiuoti naudotus šaltinius</w:t>
      </w:r>
      <w:r w:rsidR="00172E4E" w:rsidRPr="009F6377">
        <w:t xml:space="preserve"> (kaip priedai</w:t>
      </w:r>
      <w:r w:rsidRPr="009F6377">
        <w:t xml:space="preserve"> </w:t>
      </w:r>
      <w:r w:rsidR="00172E4E" w:rsidRPr="009F6377">
        <w:t>p</w:t>
      </w:r>
      <w:r w:rsidRPr="009F6377">
        <w:t xml:space="preserve">ateikiami patvirtinantys </w:t>
      </w:r>
      <w:r w:rsidR="001A4ACB" w:rsidRPr="009F6377">
        <w:t>dokumentai</w:t>
      </w:r>
      <w:r w:rsidR="00172E4E" w:rsidRPr="009F6377">
        <w:t>)</w:t>
      </w:r>
    </w:p>
    <w:tbl>
      <w:tblPr>
        <w:tblStyle w:val="TableGrid"/>
        <w:tblpPr w:leftFromText="180" w:rightFromText="180" w:vertAnchor="text" w:horzAnchor="margin" w:tblpY="9"/>
        <w:tblW w:w="0" w:type="auto"/>
        <w:tblLook w:val="04A0" w:firstRow="1" w:lastRow="0" w:firstColumn="1" w:lastColumn="0" w:noHBand="0" w:noVBand="1"/>
      </w:tblPr>
      <w:tblGrid>
        <w:gridCol w:w="9827"/>
      </w:tblGrid>
      <w:tr w:rsidR="001F503C" w:rsidRPr="009F6377" w14:paraId="61F96857" w14:textId="77777777" w:rsidTr="00115024">
        <w:trPr>
          <w:trHeight w:val="20"/>
        </w:trPr>
        <w:tc>
          <w:tcPr>
            <w:tcW w:w="9827" w:type="dxa"/>
          </w:tcPr>
          <w:p w14:paraId="7F93BE53" w14:textId="77777777" w:rsidR="00810457" w:rsidRPr="009F6377" w:rsidRDefault="00810457" w:rsidP="009C0AB1">
            <w:pPr>
              <w:ind w:left="1" w:firstLine="567"/>
              <w:rPr>
                <w:rFonts w:cs="Times New Roman"/>
              </w:rPr>
            </w:pPr>
          </w:p>
        </w:tc>
      </w:tr>
    </w:tbl>
    <w:p w14:paraId="3824CAEA" w14:textId="77777777" w:rsidR="00057483" w:rsidRPr="009F6377" w:rsidRDefault="00057483" w:rsidP="00057483">
      <w:pPr>
        <w:pStyle w:val="KTpunkt"/>
        <w:numPr>
          <w:ilvl w:val="0"/>
          <w:numId w:val="0"/>
        </w:numPr>
        <w:ind w:left="568"/>
        <w:contextualSpacing w:val="0"/>
        <w:rPr>
          <w:rFonts w:cs="Times New Roman"/>
        </w:rPr>
      </w:pPr>
    </w:p>
    <w:p w14:paraId="76894FC4" w14:textId="77777777" w:rsidR="001A4ACB" w:rsidRPr="009F6377" w:rsidRDefault="00A12810" w:rsidP="0071246C">
      <w:pPr>
        <w:pStyle w:val="Dalis"/>
      </w:pPr>
      <w:r w:rsidRPr="009F6377">
        <w:t>Nurodomi esminiai pardavimo dalies pokyčiai per paskutinius prieš vyk</w:t>
      </w:r>
      <w:r w:rsidR="00507560" w:rsidRPr="009F6377">
        <w:t>domą koncentraciją trejus metus</w:t>
      </w:r>
    </w:p>
    <w:tbl>
      <w:tblPr>
        <w:tblStyle w:val="TableGrid"/>
        <w:tblW w:w="0" w:type="auto"/>
        <w:tblInd w:w="-34" w:type="dxa"/>
        <w:tblLook w:val="04A0" w:firstRow="1" w:lastRow="0" w:firstColumn="1" w:lastColumn="0" w:noHBand="0" w:noVBand="1"/>
      </w:tblPr>
      <w:tblGrid>
        <w:gridCol w:w="9888"/>
      </w:tblGrid>
      <w:tr w:rsidR="001F503C" w:rsidRPr="009F6377" w14:paraId="24FF3A11" w14:textId="77777777" w:rsidTr="0094241C">
        <w:tc>
          <w:tcPr>
            <w:tcW w:w="9888" w:type="dxa"/>
          </w:tcPr>
          <w:p w14:paraId="0CC60D77" w14:textId="77777777" w:rsidR="0094241C" w:rsidRPr="009F6377" w:rsidRDefault="0094241C" w:rsidP="00E115AF">
            <w:pPr>
              <w:pStyle w:val="ListParagraph"/>
              <w:ind w:left="0"/>
              <w:rPr>
                <w:rFonts w:cs="Times New Roman"/>
              </w:rPr>
            </w:pPr>
          </w:p>
        </w:tc>
      </w:tr>
    </w:tbl>
    <w:p w14:paraId="07416D56" w14:textId="77777777" w:rsidR="00AC2C95" w:rsidRPr="009F6377" w:rsidRDefault="00AC2C95" w:rsidP="00A852BF">
      <w:pPr>
        <w:pStyle w:val="KTpunkt"/>
        <w:numPr>
          <w:ilvl w:val="0"/>
          <w:numId w:val="0"/>
        </w:numPr>
        <w:rPr>
          <w:rFonts w:cs="Times New Roman"/>
        </w:rPr>
      </w:pPr>
    </w:p>
    <w:tbl>
      <w:tblPr>
        <w:tblStyle w:val="TableGrid"/>
        <w:tblpPr w:leftFromText="180" w:rightFromText="180" w:vertAnchor="text" w:horzAnchor="margin" w:tblpXSpec="center" w:tblpY="71"/>
        <w:tblW w:w="0" w:type="auto"/>
        <w:tblLook w:val="04A0" w:firstRow="1" w:lastRow="0" w:firstColumn="1" w:lastColumn="0" w:noHBand="0" w:noVBand="1"/>
      </w:tblPr>
      <w:tblGrid>
        <w:gridCol w:w="9854"/>
      </w:tblGrid>
      <w:tr w:rsidR="00A852BF" w:rsidRPr="009F6377" w14:paraId="4E45F787" w14:textId="77777777" w:rsidTr="00A36C23">
        <w:tc>
          <w:tcPr>
            <w:tcW w:w="9854" w:type="dxa"/>
            <w:vAlign w:val="center"/>
          </w:tcPr>
          <w:p w14:paraId="74BE9423" w14:textId="50198778" w:rsidR="00A852BF" w:rsidRPr="009F6377" w:rsidRDefault="00A852BF" w:rsidP="000F1AF7">
            <w:pPr>
              <w:pStyle w:val="Heading1"/>
              <w:spacing w:before="0"/>
              <w:outlineLvl w:val="0"/>
              <w:rPr>
                <w:rFonts w:ascii="Times New Roman" w:hAnsi="Times New Roman" w:cs="Times New Roman"/>
                <w:caps/>
                <w:sz w:val="24"/>
                <w:szCs w:val="24"/>
              </w:rPr>
            </w:pPr>
            <w:bookmarkStart w:id="24" w:name="_Toc500403139"/>
            <w:r w:rsidRPr="009F6377">
              <w:rPr>
                <w:rFonts w:ascii="Times New Roman" w:hAnsi="Times New Roman" w:cs="Times New Roman"/>
                <w:caps/>
                <w:color w:val="auto"/>
                <w:sz w:val="24"/>
                <w:szCs w:val="24"/>
              </w:rPr>
              <w:t>INFORMACIJA APIE ALTERNATYVI</w:t>
            </w:r>
            <w:r w:rsidR="002673EE">
              <w:rPr>
                <w:rFonts w:ascii="Times New Roman" w:hAnsi="Times New Roman" w:cs="Times New Roman"/>
                <w:caps/>
                <w:color w:val="auto"/>
                <w:sz w:val="24"/>
                <w:szCs w:val="24"/>
              </w:rPr>
              <w:t>AS</w:t>
            </w:r>
            <w:r w:rsidRPr="009F6377">
              <w:rPr>
                <w:rFonts w:ascii="Times New Roman" w:hAnsi="Times New Roman" w:cs="Times New Roman"/>
                <w:caps/>
                <w:color w:val="auto"/>
                <w:sz w:val="24"/>
                <w:szCs w:val="24"/>
              </w:rPr>
              <w:t xml:space="preserve"> </w:t>
            </w:r>
            <w:r w:rsidR="002673EE" w:rsidRPr="009F6377">
              <w:rPr>
                <w:rFonts w:ascii="Times New Roman" w:hAnsi="Times New Roman" w:cs="Times New Roman"/>
                <w:caps/>
                <w:color w:val="auto"/>
                <w:sz w:val="24"/>
                <w:szCs w:val="24"/>
              </w:rPr>
              <w:t>KIT</w:t>
            </w:r>
            <w:r w:rsidR="002673EE">
              <w:rPr>
                <w:rFonts w:ascii="Times New Roman" w:hAnsi="Times New Roman" w:cs="Times New Roman"/>
                <w:caps/>
                <w:color w:val="auto"/>
                <w:sz w:val="24"/>
                <w:szCs w:val="24"/>
              </w:rPr>
              <w:t>AS</w:t>
            </w:r>
            <w:r w:rsidR="002673EE" w:rsidRPr="009F6377">
              <w:rPr>
                <w:rFonts w:ascii="Times New Roman" w:hAnsi="Times New Roman" w:cs="Times New Roman"/>
                <w:caps/>
                <w:color w:val="auto"/>
                <w:sz w:val="24"/>
                <w:szCs w:val="24"/>
              </w:rPr>
              <w:t xml:space="preserve"> NAGRINĖTIN</w:t>
            </w:r>
            <w:r w:rsidR="002673EE">
              <w:rPr>
                <w:rFonts w:ascii="Times New Roman" w:hAnsi="Times New Roman" w:cs="Times New Roman"/>
                <w:caps/>
                <w:color w:val="auto"/>
                <w:sz w:val="24"/>
                <w:szCs w:val="24"/>
              </w:rPr>
              <w:t>AS</w:t>
            </w:r>
            <w:r w:rsidR="002673EE" w:rsidRPr="009F6377">
              <w:rPr>
                <w:rFonts w:ascii="Times New Roman" w:hAnsi="Times New Roman" w:cs="Times New Roman"/>
                <w:caps/>
                <w:color w:val="auto"/>
                <w:sz w:val="24"/>
                <w:szCs w:val="24"/>
              </w:rPr>
              <w:t xml:space="preserve"> </w:t>
            </w:r>
            <w:r w:rsidR="002673EE">
              <w:rPr>
                <w:rFonts w:ascii="Times New Roman" w:hAnsi="Times New Roman" w:cs="Times New Roman"/>
                <w:caps/>
                <w:color w:val="auto"/>
                <w:sz w:val="24"/>
                <w:szCs w:val="24"/>
              </w:rPr>
              <w:t>ATITINKAMAS</w:t>
            </w:r>
            <w:r w:rsidR="002673EE" w:rsidRPr="009F6377">
              <w:rPr>
                <w:rFonts w:ascii="Times New Roman" w:hAnsi="Times New Roman" w:cs="Times New Roman"/>
                <w:caps/>
                <w:color w:val="auto"/>
                <w:sz w:val="24"/>
                <w:szCs w:val="24"/>
              </w:rPr>
              <w:t xml:space="preserve"> </w:t>
            </w:r>
            <w:bookmarkEnd w:id="24"/>
            <w:r w:rsidR="002673EE" w:rsidRPr="009F6377">
              <w:rPr>
                <w:rFonts w:ascii="Times New Roman" w:hAnsi="Times New Roman" w:cs="Times New Roman"/>
                <w:caps/>
                <w:color w:val="auto"/>
                <w:sz w:val="24"/>
                <w:szCs w:val="24"/>
              </w:rPr>
              <w:t>RINK</w:t>
            </w:r>
            <w:r w:rsidR="002673EE">
              <w:rPr>
                <w:rFonts w:ascii="Times New Roman" w:hAnsi="Times New Roman" w:cs="Times New Roman"/>
                <w:caps/>
                <w:color w:val="auto"/>
                <w:sz w:val="24"/>
                <w:szCs w:val="24"/>
              </w:rPr>
              <w:t>AS</w:t>
            </w:r>
          </w:p>
        </w:tc>
      </w:tr>
    </w:tbl>
    <w:p w14:paraId="6D35D6C6" w14:textId="77777777" w:rsidR="00A852BF" w:rsidRPr="009F6377" w:rsidRDefault="00A852BF" w:rsidP="00A852BF">
      <w:pPr>
        <w:pStyle w:val="ListParagraph"/>
        <w:ind w:left="567"/>
        <w:rPr>
          <w:rFonts w:cs="Times New Roman"/>
          <w:szCs w:val="22"/>
        </w:rPr>
      </w:pPr>
    </w:p>
    <w:p w14:paraId="457D56E0" w14:textId="6DD5C670" w:rsidR="000236A0" w:rsidRPr="009F6377" w:rsidRDefault="000236A0" w:rsidP="0071246C">
      <w:pPr>
        <w:pStyle w:val="Pagrindinis"/>
        <w:rPr>
          <w:szCs w:val="22"/>
        </w:rPr>
      </w:pPr>
      <w:r w:rsidRPr="009F6377">
        <w:t>Alternatyvi k</w:t>
      </w:r>
      <w:r w:rsidR="00A852BF" w:rsidRPr="009F6377">
        <w:t>it</w:t>
      </w:r>
      <w:r w:rsidRPr="009F6377">
        <w:t>a</w:t>
      </w:r>
      <w:r w:rsidR="00A852BF" w:rsidRPr="009F6377">
        <w:t xml:space="preserve"> nagrinėtin</w:t>
      </w:r>
      <w:r w:rsidRPr="009F6377">
        <w:t>a</w:t>
      </w:r>
      <w:r w:rsidR="00A852BF" w:rsidRPr="009F6377">
        <w:t xml:space="preserve"> </w:t>
      </w:r>
      <w:r w:rsidR="00544B38">
        <w:t xml:space="preserve">atitinkama </w:t>
      </w:r>
      <w:r w:rsidRPr="009F6377">
        <w:t>rinka</w:t>
      </w:r>
    </w:p>
    <w:p w14:paraId="45F78FFD" w14:textId="205C650A" w:rsidR="005F2A4B" w:rsidRPr="009F6377" w:rsidRDefault="005F2A4B" w:rsidP="005F2A4B">
      <w:pPr>
        <w:pStyle w:val="ListParagraph"/>
        <w:ind w:left="0" w:firstLine="567"/>
        <w:rPr>
          <w:rFonts w:cs="Times New Roman"/>
          <w:szCs w:val="22"/>
        </w:rPr>
      </w:pPr>
      <w:r>
        <w:rPr>
          <w:rFonts w:cs="Times New Roman"/>
          <w:szCs w:val="22"/>
        </w:rPr>
        <w:t>Alternatyvi</w:t>
      </w:r>
      <w:r w:rsidR="00B34E19">
        <w:rPr>
          <w:rFonts w:cs="Times New Roman"/>
          <w:szCs w:val="22"/>
        </w:rPr>
        <w:t>os</w:t>
      </w:r>
      <w:r>
        <w:rPr>
          <w:rFonts w:cs="Times New Roman"/>
          <w:szCs w:val="22"/>
        </w:rPr>
        <w:t xml:space="preserve"> kit</w:t>
      </w:r>
      <w:r w:rsidR="00B34E19">
        <w:rPr>
          <w:rFonts w:cs="Times New Roman"/>
          <w:szCs w:val="22"/>
        </w:rPr>
        <w:t>os</w:t>
      </w:r>
      <w:r>
        <w:rPr>
          <w:rFonts w:cs="Times New Roman"/>
          <w:szCs w:val="22"/>
        </w:rPr>
        <w:t xml:space="preserve"> nagrinėtin</w:t>
      </w:r>
      <w:r w:rsidR="00B34E19">
        <w:rPr>
          <w:rFonts w:cs="Times New Roman"/>
          <w:szCs w:val="22"/>
        </w:rPr>
        <w:t>os</w:t>
      </w:r>
      <w:r>
        <w:rPr>
          <w:rFonts w:cs="Times New Roman"/>
          <w:szCs w:val="22"/>
        </w:rPr>
        <w:t xml:space="preserve"> prekės rink</w:t>
      </w:r>
      <w:r w:rsidR="00B34E19">
        <w:rPr>
          <w:rFonts w:cs="Times New Roman"/>
          <w:szCs w:val="22"/>
        </w:rPr>
        <w:t>os pavadinimas</w:t>
      </w:r>
    </w:p>
    <w:tbl>
      <w:tblPr>
        <w:tblStyle w:val="TableGrid"/>
        <w:tblW w:w="0" w:type="auto"/>
        <w:tblInd w:w="1" w:type="dxa"/>
        <w:tblLook w:val="04A0" w:firstRow="1" w:lastRow="0" w:firstColumn="1" w:lastColumn="0" w:noHBand="0" w:noVBand="1"/>
      </w:tblPr>
      <w:tblGrid>
        <w:gridCol w:w="9853"/>
      </w:tblGrid>
      <w:tr w:rsidR="005F2A4B" w:rsidRPr="009F6377" w14:paraId="6C8CBDC1" w14:textId="77777777" w:rsidTr="001B158A">
        <w:tc>
          <w:tcPr>
            <w:tcW w:w="9854" w:type="dxa"/>
          </w:tcPr>
          <w:p w14:paraId="455BC476" w14:textId="77777777" w:rsidR="005F2A4B" w:rsidRPr="009F6377" w:rsidRDefault="005F2A4B" w:rsidP="001B158A">
            <w:pPr>
              <w:ind w:firstLine="567"/>
              <w:rPr>
                <w:rFonts w:cs="Times New Roman"/>
                <w:szCs w:val="22"/>
              </w:rPr>
            </w:pPr>
          </w:p>
        </w:tc>
      </w:tr>
    </w:tbl>
    <w:p w14:paraId="6E587B9D" w14:textId="77777777" w:rsidR="005F2A4B" w:rsidRPr="009F6377" w:rsidRDefault="005F2A4B" w:rsidP="005F2A4B">
      <w:pPr>
        <w:pStyle w:val="KTbenum"/>
        <w:rPr>
          <w:rFonts w:cs="Times New Roman"/>
          <w:b/>
          <w:caps/>
        </w:rPr>
      </w:pPr>
    </w:p>
    <w:p w14:paraId="538B2275" w14:textId="42F8718C" w:rsidR="005F2A4B" w:rsidRPr="009F6377" w:rsidRDefault="005F2A4B" w:rsidP="005F2A4B">
      <w:pPr>
        <w:pStyle w:val="ListParagraph"/>
        <w:ind w:left="0" w:firstLine="567"/>
        <w:rPr>
          <w:rFonts w:cs="Times New Roman"/>
          <w:szCs w:val="22"/>
        </w:rPr>
      </w:pPr>
      <w:r w:rsidRPr="009F6377">
        <w:rPr>
          <w:rFonts w:cs="Times New Roman"/>
          <w:szCs w:val="22"/>
        </w:rPr>
        <w:t>Išsamūs argumentai</w:t>
      </w:r>
      <w:r w:rsidR="00A5449B" w:rsidRPr="00A5449B">
        <w:rPr>
          <w:rFonts w:cs="Times New Roman"/>
          <w:szCs w:val="22"/>
        </w:rPr>
        <w:t xml:space="preserve"> </w:t>
      </w:r>
      <w:r w:rsidR="00A5449B">
        <w:rPr>
          <w:rFonts w:cs="Times New Roman"/>
          <w:szCs w:val="22"/>
        </w:rPr>
        <w:t>ir įrodymai</w:t>
      </w:r>
      <w:r w:rsidRPr="009F6377">
        <w:rPr>
          <w:rFonts w:cs="Times New Roman"/>
          <w:szCs w:val="22"/>
        </w:rPr>
        <w:t xml:space="preserve">, pagrindžiantys </w:t>
      </w:r>
      <w:r>
        <w:rPr>
          <w:rFonts w:cs="Times New Roman"/>
          <w:szCs w:val="22"/>
        </w:rPr>
        <w:t>alternatyvios kitos nagrinėtinos prekės rinkos</w:t>
      </w:r>
      <w:r w:rsidRPr="009F6377">
        <w:rPr>
          <w:rFonts w:cs="Times New Roman"/>
          <w:szCs w:val="22"/>
        </w:rPr>
        <w:t xml:space="preserve"> apibrėžimą</w:t>
      </w:r>
    </w:p>
    <w:tbl>
      <w:tblPr>
        <w:tblStyle w:val="TableGrid"/>
        <w:tblW w:w="0" w:type="auto"/>
        <w:tblInd w:w="1" w:type="dxa"/>
        <w:tblLook w:val="04A0" w:firstRow="1" w:lastRow="0" w:firstColumn="1" w:lastColumn="0" w:noHBand="0" w:noVBand="1"/>
      </w:tblPr>
      <w:tblGrid>
        <w:gridCol w:w="9853"/>
      </w:tblGrid>
      <w:tr w:rsidR="005F2A4B" w:rsidRPr="009F6377" w14:paraId="2515D882" w14:textId="77777777" w:rsidTr="001B158A">
        <w:tc>
          <w:tcPr>
            <w:tcW w:w="9854" w:type="dxa"/>
          </w:tcPr>
          <w:p w14:paraId="1BB5B60D" w14:textId="77777777" w:rsidR="005F2A4B" w:rsidRPr="009F6377" w:rsidRDefault="005F2A4B" w:rsidP="001B158A">
            <w:pPr>
              <w:ind w:firstLine="567"/>
              <w:rPr>
                <w:rFonts w:cs="Times New Roman"/>
                <w:szCs w:val="22"/>
              </w:rPr>
            </w:pPr>
          </w:p>
        </w:tc>
      </w:tr>
    </w:tbl>
    <w:p w14:paraId="521FA727" w14:textId="77777777" w:rsidR="005F2A4B" w:rsidRPr="009F6377" w:rsidRDefault="005F2A4B" w:rsidP="005F2A4B">
      <w:pPr>
        <w:pStyle w:val="KTbenum"/>
        <w:rPr>
          <w:rFonts w:cs="Times New Roman"/>
          <w:b/>
          <w:caps/>
        </w:rPr>
      </w:pPr>
    </w:p>
    <w:p w14:paraId="235C584A" w14:textId="624A1688" w:rsidR="005F2A4B" w:rsidRPr="009F6377" w:rsidRDefault="005F2A4B" w:rsidP="005F2A4B">
      <w:pPr>
        <w:pStyle w:val="ListParagraph"/>
        <w:ind w:left="0" w:firstLine="567"/>
        <w:rPr>
          <w:rFonts w:cs="Times New Roman"/>
          <w:szCs w:val="22"/>
        </w:rPr>
      </w:pPr>
      <w:r>
        <w:rPr>
          <w:rFonts w:cs="Times New Roman"/>
          <w:szCs w:val="22"/>
        </w:rPr>
        <w:t>Alternatyvi</w:t>
      </w:r>
      <w:r w:rsidR="00B34E19">
        <w:rPr>
          <w:rFonts w:cs="Times New Roman"/>
          <w:szCs w:val="22"/>
        </w:rPr>
        <w:t>os</w:t>
      </w:r>
      <w:r>
        <w:rPr>
          <w:rFonts w:cs="Times New Roman"/>
          <w:szCs w:val="22"/>
        </w:rPr>
        <w:t xml:space="preserve"> kit</w:t>
      </w:r>
      <w:r w:rsidR="00B34E19">
        <w:rPr>
          <w:rFonts w:cs="Times New Roman"/>
          <w:szCs w:val="22"/>
        </w:rPr>
        <w:t>os</w:t>
      </w:r>
      <w:r>
        <w:rPr>
          <w:rFonts w:cs="Times New Roman"/>
          <w:szCs w:val="22"/>
        </w:rPr>
        <w:t xml:space="preserve"> nagrinėtin</w:t>
      </w:r>
      <w:r w:rsidR="00B34E19">
        <w:rPr>
          <w:rFonts w:cs="Times New Roman"/>
          <w:szCs w:val="22"/>
        </w:rPr>
        <w:t>os</w:t>
      </w:r>
      <w:r>
        <w:rPr>
          <w:rFonts w:cs="Times New Roman"/>
          <w:szCs w:val="22"/>
        </w:rPr>
        <w:t xml:space="preserve"> geografinė</w:t>
      </w:r>
      <w:r w:rsidR="00B34E19">
        <w:rPr>
          <w:rFonts w:cs="Times New Roman"/>
          <w:szCs w:val="22"/>
        </w:rPr>
        <w:t>s</w:t>
      </w:r>
      <w:r>
        <w:rPr>
          <w:rFonts w:cs="Times New Roman"/>
          <w:szCs w:val="22"/>
        </w:rPr>
        <w:t xml:space="preserve"> rink</w:t>
      </w:r>
      <w:r w:rsidR="00B34E19">
        <w:rPr>
          <w:rFonts w:cs="Times New Roman"/>
          <w:szCs w:val="22"/>
        </w:rPr>
        <w:t>os pavadinimas</w:t>
      </w:r>
    </w:p>
    <w:tbl>
      <w:tblPr>
        <w:tblStyle w:val="TableGrid"/>
        <w:tblW w:w="0" w:type="auto"/>
        <w:tblInd w:w="1" w:type="dxa"/>
        <w:tblLook w:val="04A0" w:firstRow="1" w:lastRow="0" w:firstColumn="1" w:lastColumn="0" w:noHBand="0" w:noVBand="1"/>
      </w:tblPr>
      <w:tblGrid>
        <w:gridCol w:w="9853"/>
      </w:tblGrid>
      <w:tr w:rsidR="005F2A4B" w:rsidRPr="009F6377" w14:paraId="152DFE56" w14:textId="77777777" w:rsidTr="001B158A">
        <w:tc>
          <w:tcPr>
            <w:tcW w:w="9854" w:type="dxa"/>
          </w:tcPr>
          <w:p w14:paraId="28B3CF8C" w14:textId="77777777" w:rsidR="005F2A4B" w:rsidRPr="009F6377" w:rsidRDefault="005F2A4B" w:rsidP="001B158A">
            <w:pPr>
              <w:ind w:firstLine="567"/>
              <w:rPr>
                <w:rFonts w:cs="Times New Roman"/>
                <w:szCs w:val="22"/>
              </w:rPr>
            </w:pPr>
          </w:p>
        </w:tc>
      </w:tr>
    </w:tbl>
    <w:p w14:paraId="2082DFDE" w14:textId="77777777" w:rsidR="005F2A4B" w:rsidRPr="009F6377" w:rsidRDefault="005F2A4B" w:rsidP="005F2A4B">
      <w:pPr>
        <w:pStyle w:val="KTbenum"/>
        <w:rPr>
          <w:rFonts w:cs="Times New Roman"/>
        </w:rPr>
      </w:pPr>
    </w:p>
    <w:p w14:paraId="57D30B15" w14:textId="30799FF3" w:rsidR="005F2A4B" w:rsidRDefault="005F2A4B" w:rsidP="005F2A4B">
      <w:pPr>
        <w:pStyle w:val="ListParagraph"/>
        <w:ind w:left="0" w:firstLine="567"/>
        <w:rPr>
          <w:rFonts w:cs="Times New Roman"/>
          <w:szCs w:val="22"/>
        </w:rPr>
      </w:pPr>
      <w:r w:rsidRPr="009F6377">
        <w:rPr>
          <w:rFonts w:cs="Times New Roman"/>
          <w:szCs w:val="22"/>
        </w:rPr>
        <w:lastRenderedPageBreak/>
        <w:t>Išsamūs argumentai</w:t>
      </w:r>
      <w:r w:rsidR="00A5449B" w:rsidRPr="00A5449B">
        <w:rPr>
          <w:rFonts w:cs="Times New Roman"/>
          <w:szCs w:val="22"/>
        </w:rPr>
        <w:t xml:space="preserve"> </w:t>
      </w:r>
      <w:r w:rsidR="00A5449B">
        <w:rPr>
          <w:rFonts w:cs="Times New Roman"/>
          <w:szCs w:val="22"/>
        </w:rPr>
        <w:t>ir įrodymai</w:t>
      </w:r>
      <w:r w:rsidRPr="009F6377">
        <w:rPr>
          <w:rFonts w:cs="Times New Roman"/>
          <w:szCs w:val="22"/>
        </w:rPr>
        <w:t xml:space="preserve">, pagrindžiantys </w:t>
      </w:r>
      <w:r>
        <w:rPr>
          <w:rFonts w:cs="Times New Roman"/>
          <w:szCs w:val="22"/>
        </w:rPr>
        <w:t>alternatyvios kitos nagrinėtinos geografinės rinkos</w:t>
      </w:r>
      <w:r w:rsidRPr="009F6377">
        <w:rPr>
          <w:rFonts w:cs="Times New Roman"/>
          <w:szCs w:val="22"/>
        </w:rPr>
        <w:t xml:space="preserve"> apibrėžimą</w:t>
      </w:r>
    </w:p>
    <w:tbl>
      <w:tblPr>
        <w:tblStyle w:val="TableGrid"/>
        <w:tblW w:w="0" w:type="auto"/>
        <w:tblInd w:w="1" w:type="dxa"/>
        <w:tblLook w:val="04A0" w:firstRow="1" w:lastRow="0" w:firstColumn="1" w:lastColumn="0" w:noHBand="0" w:noVBand="1"/>
      </w:tblPr>
      <w:tblGrid>
        <w:gridCol w:w="9853"/>
      </w:tblGrid>
      <w:tr w:rsidR="005F2A4B" w:rsidRPr="009F6377" w14:paraId="4B5873B6" w14:textId="77777777" w:rsidTr="001B158A">
        <w:tc>
          <w:tcPr>
            <w:tcW w:w="9854" w:type="dxa"/>
          </w:tcPr>
          <w:p w14:paraId="565D10C0" w14:textId="77777777" w:rsidR="005F2A4B" w:rsidRPr="009F6377" w:rsidRDefault="005F2A4B" w:rsidP="001B158A">
            <w:pPr>
              <w:ind w:firstLine="567"/>
              <w:rPr>
                <w:rFonts w:cs="Times New Roman"/>
                <w:szCs w:val="22"/>
              </w:rPr>
            </w:pPr>
          </w:p>
        </w:tc>
      </w:tr>
    </w:tbl>
    <w:p w14:paraId="28F2616D" w14:textId="77777777" w:rsidR="000236A0" w:rsidRPr="009F6377" w:rsidRDefault="000236A0" w:rsidP="00F37C08">
      <w:pPr>
        <w:pStyle w:val="KTpunkt"/>
        <w:numPr>
          <w:ilvl w:val="0"/>
          <w:numId w:val="0"/>
        </w:numPr>
        <w:contextualSpacing w:val="0"/>
        <w:rPr>
          <w:rFonts w:cs="Times New Roman"/>
        </w:rPr>
      </w:pPr>
    </w:p>
    <w:p w14:paraId="75905D26" w14:textId="77777777" w:rsidR="00A852BF" w:rsidRPr="009F6377" w:rsidRDefault="00A852BF" w:rsidP="0071246C">
      <w:pPr>
        <w:pStyle w:val="Pagrindinis"/>
      </w:pPr>
      <w:r w:rsidRPr="009F6377">
        <w:t xml:space="preserve">Koncentracijoje dalyvaujančių ūkio subjektų padėtis </w:t>
      </w:r>
    </w:p>
    <w:p w14:paraId="3E5270BE" w14:textId="29EA1321" w:rsidR="00A852BF" w:rsidRPr="009F6377" w:rsidRDefault="00A852BF" w:rsidP="0071246C">
      <w:pPr>
        <w:pStyle w:val="Dalis"/>
      </w:pPr>
      <w:r w:rsidRPr="009F6377">
        <w:t>Vienerių metų informacija apie koncentracijoje dalyvaujančius ir su jais susijusius ūkio subjektus, veikiančius atitinkamoje rinkoje</w:t>
      </w:r>
    </w:p>
    <w:p w14:paraId="7BBBFF43" w14:textId="76C9AC66" w:rsidR="00A852BF" w:rsidRPr="009F6377" w:rsidRDefault="00A852BF" w:rsidP="00A852BF">
      <w:pPr>
        <w:pStyle w:val="KTpunkt"/>
        <w:numPr>
          <w:ilvl w:val="0"/>
          <w:numId w:val="0"/>
        </w:numPr>
        <w:ind w:firstLine="567"/>
        <w:rPr>
          <w:rFonts w:cs="Times New Roman"/>
        </w:rPr>
      </w:pPr>
      <w:r w:rsidRPr="009F6377">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A852BF" w:rsidRPr="009F6377" w14:paraId="113F1ACB" w14:textId="1F7C7548" w:rsidTr="00A36C23">
        <w:tc>
          <w:tcPr>
            <w:tcW w:w="9854" w:type="dxa"/>
          </w:tcPr>
          <w:p w14:paraId="763CB029" w14:textId="31E7AA49" w:rsidR="00A852BF" w:rsidRPr="009F6377" w:rsidRDefault="00A852BF" w:rsidP="00A36C23">
            <w:pPr>
              <w:pStyle w:val="KTpunkt"/>
              <w:numPr>
                <w:ilvl w:val="0"/>
                <w:numId w:val="0"/>
              </w:numPr>
              <w:ind w:firstLine="567"/>
              <w:rPr>
                <w:rFonts w:cs="Times New Roman"/>
              </w:rPr>
            </w:pPr>
          </w:p>
        </w:tc>
      </w:tr>
    </w:tbl>
    <w:p w14:paraId="3CF3A800" w14:textId="04AC1EEE" w:rsidR="00A852BF" w:rsidRPr="009F6377" w:rsidRDefault="00A852BF" w:rsidP="00A852BF">
      <w:pPr>
        <w:pStyle w:val="KTpunkt"/>
        <w:numPr>
          <w:ilvl w:val="0"/>
          <w:numId w:val="0"/>
        </w:numPr>
        <w:ind w:firstLine="567"/>
        <w:rPr>
          <w:rFonts w:cs="Times New Roman"/>
        </w:rPr>
      </w:pPr>
    </w:p>
    <w:p w14:paraId="6A80E210" w14:textId="7EC8BC76" w:rsidR="001F1557" w:rsidRDefault="001F1557" w:rsidP="001F1557">
      <w:pPr>
        <w:pStyle w:val="KTpunkt"/>
        <w:numPr>
          <w:ilvl w:val="0"/>
          <w:numId w:val="0"/>
        </w:numPr>
        <w:ind w:firstLine="567"/>
        <w:rPr>
          <w:rFonts w:cs="Times New Roman"/>
        </w:rPr>
      </w:pPr>
      <w:r w:rsidRPr="009F6377">
        <w:rPr>
          <w:rFonts w:cs="Times New Roman"/>
        </w:rPr>
        <w:t>Metai</w:t>
      </w:r>
    </w:p>
    <w:p w14:paraId="75F309E7" w14:textId="66EF9867" w:rsidR="00C757EA" w:rsidRPr="00B34E19" w:rsidRDefault="00C757EA" w:rsidP="00B34E19">
      <w:pPr>
        <w:pStyle w:val="AODocTxt"/>
        <w:spacing w:before="0" w:line="240" w:lineRule="auto"/>
        <w:rPr>
          <w:i/>
          <w:sz w:val="20"/>
          <w:szCs w:val="20"/>
          <w:lang w:val="lt-LT"/>
        </w:rPr>
      </w:pPr>
      <w:r w:rsidRPr="00B34E19">
        <w:rPr>
          <w:i/>
          <w:sz w:val="20"/>
          <w:szCs w:val="20"/>
          <w:lang w:val="lt-LT"/>
        </w:rPr>
        <w:t>[Nurodomas laikotarpis, apie kurį teikiama informacija]</w:t>
      </w:r>
    </w:p>
    <w:tbl>
      <w:tblPr>
        <w:tblStyle w:val="TableGrid"/>
        <w:tblW w:w="0" w:type="auto"/>
        <w:tblLook w:val="04A0" w:firstRow="1" w:lastRow="0" w:firstColumn="1" w:lastColumn="0" w:noHBand="0" w:noVBand="1"/>
      </w:tblPr>
      <w:tblGrid>
        <w:gridCol w:w="2093"/>
      </w:tblGrid>
      <w:tr w:rsidR="001F1557" w:rsidRPr="009F6377" w14:paraId="18FDD75B" w14:textId="5178CC28" w:rsidTr="00904673">
        <w:tc>
          <w:tcPr>
            <w:tcW w:w="2093" w:type="dxa"/>
          </w:tcPr>
          <w:p w14:paraId="6D6D6663" w14:textId="49475AF2" w:rsidR="001F1557" w:rsidRPr="009F6377" w:rsidRDefault="001F1557" w:rsidP="00904673">
            <w:pPr>
              <w:pStyle w:val="KTpunkt"/>
              <w:numPr>
                <w:ilvl w:val="0"/>
                <w:numId w:val="0"/>
              </w:numPr>
              <w:ind w:firstLine="567"/>
              <w:rPr>
                <w:rFonts w:cs="Times New Roman"/>
              </w:rPr>
            </w:pPr>
          </w:p>
        </w:tc>
      </w:tr>
    </w:tbl>
    <w:p w14:paraId="5D3B8D68" w14:textId="223CF6FF" w:rsidR="001F1557" w:rsidRPr="009F6377" w:rsidRDefault="001F1557" w:rsidP="00A852BF">
      <w:pPr>
        <w:pStyle w:val="KTpunkt"/>
        <w:numPr>
          <w:ilvl w:val="0"/>
          <w:numId w:val="0"/>
        </w:numPr>
        <w:ind w:firstLine="567"/>
        <w:rPr>
          <w:rFonts w:cs="Times New Roman"/>
        </w:rPr>
      </w:pPr>
    </w:p>
    <w:p w14:paraId="50ACB655" w14:textId="17DC4DA9" w:rsidR="00A852BF" w:rsidRPr="009F6377" w:rsidRDefault="00A852BF" w:rsidP="00A852BF">
      <w:pPr>
        <w:pStyle w:val="KTpunkt"/>
        <w:numPr>
          <w:ilvl w:val="0"/>
          <w:numId w:val="0"/>
        </w:numPr>
        <w:ind w:firstLine="567"/>
        <w:rPr>
          <w:rFonts w:cs="Times New Roman"/>
        </w:rPr>
      </w:pPr>
      <w:r w:rsidRPr="009F6377">
        <w:rPr>
          <w:rFonts w:cs="Times New Roman"/>
        </w:rPr>
        <w:t>Vykdomos ūkinės veiklos pobūdis</w:t>
      </w:r>
    </w:p>
    <w:tbl>
      <w:tblPr>
        <w:tblStyle w:val="TableGrid"/>
        <w:tblW w:w="0" w:type="auto"/>
        <w:tblLook w:val="04A0" w:firstRow="1" w:lastRow="0" w:firstColumn="1" w:lastColumn="0" w:noHBand="0" w:noVBand="1"/>
      </w:tblPr>
      <w:tblGrid>
        <w:gridCol w:w="9854"/>
      </w:tblGrid>
      <w:tr w:rsidR="00A852BF" w:rsidRPr="009F6377" w14:paraId="63D906B4" w14:textId="7204308D" w:rsidTr="00A36C23">
        <w:trPr>
          <w:trHeight w:val="20"/>
        </w:trPr>
        <w:tc>
          <w:tcPr>
            <w:tcW w:w="9854" w:type="dxa"/>
          </w:tcPr>
          <w:p w14:paraId="0CDBB5C5" w14:textId="799C08A2" w:rsidR="00A852BF" w:rsidRPr="009F6377" w:rsidRDefault="00A852BF" w:rsidP="00A36C23">
            <w:pPr>
              <w:ind w:firstLine="567"/>
              <w:rPr>
                <w:rFonts w:cs="Times New Roman"/>
                <w:b/>
                <w:caps/>
              </w:rPr>
            </w:pPr>
          </w:p>
        </w:tc>
      </w:tr>
    </w:tbl>
    <w:p w14:paraId="17E313D1" w14:textId="25C77B40" w:rsidR="00A852BF" w:rsidRPr="009F6377" w:rsidRDefault="00A852BF" w:rsidP="00A852BF">
      <w:pPr>
        <w:pStyle w:val="KTpunkt"/>
        <w:numPr>
          <w:ilvl w:val="0"/>
          <w:numId w:val="0"/>
        </w:numPr>
        <w:ind w:firstLine="567"/>
        <w:rPr>
          <w:rFonts w:cs="Times New Roman"/>
        </w:rPr>
      </w:pPr>
    </w:p>
    <w:p w14:paraId="7D7BE607" w14:textId="70CFFA9F" w:rsidR="00A852BF" w:rsidRPr="009F6377" w:rsidRDefault="00A852BF" w:rsidP="00A852BF">
      <w:pPr>
        <w:pStyle w:val="KTpunkt"/>
        <w:numPr>
          <w:ilvl w:val="0"/>
          <w:numId w:val="0"/>
        </w:numPr>
        <w:ind w:firstLine="567"/>
        <w:rPr>
          <w:rFonts w:cs="Times New Roman"/>
        </w:rPr>
      </w:pPr>
      <w:r w:rsidRPr="009F6377">
        <w:rPr>
          <w:rFonts w:cs="Times New Roman"/>
        </w:rPr>
        <w:t xml:space="preserve">Valdomi ir (ar) naudojami prekės ženklai </w:t>
      </w:r>
    </w:p>
    <w:tbl>
      <w:tblPr>
        <w:tblStyle w:val="TableGrid"/>
        <w:tblW w:w="0" w:type="auto"/>
        <w:tblLook w:val="04A0" w:firstRow="1" w:lastRow="0" w:firstColumn="1" w:lastColumn="0" w:noHBand="0" w:noVBand="1"/>
      </w:tblPr>
      <w:tblGrid>
        <w:gridCol w:w="9854"/>
      </w:tblGrid>
      <w:tr w:rsidR="00A852BF" w:rsidRPr="009F6377" w14:paraId="20210C1E" w14:textId="1390E8C1" w:rsidTr="00A36C23">
        <w:trPr>
          <w:trHeight w:val="20"/>
        </w:trPr>
        <w:tc>
          <w:tcPr>
            <w:tcW w:w="9854" w:type="dxa"/>
          </w:tcPr>
          <w:p w14:paraId="1534A816" w14:textId="75CEA4B0" w:rsidR="00A852BF" w:rsidRPr="009F6377" w:rsidRDefault="00A852BF" w:rsidP="00A36C23">
            <w:pPr>
              <w:pStyle w:val="KTpunkt"/>
              <w:numPr>
                <w:ilvl w:val="0"/>
                <w:numId w:val="0"/>
              </w:numPr>
              <w:ind w:firstLine="567"/>
              <w:rPr>
                <w:rFonts w:cs="Times New Roman"/>
              </w:rPr>
            </w:pPr>
          </w:p>
        </w:tc>
      </w:tr>
    </w:tbl>
    <w:p w14:paraId="2EDA9040" w14:textId="393DEE7C" w:rsidR="00A852BF" w:rsidRPr="009F6377" w:rsidRDefault="00A852BF" w:rsidP="00A852BF">
      <w:pPr>
        <w:pStyle w:val="KTpunkt"/>
        <w:numPr>
          <w:ilvl w:val="0"/>
          <w:numId w:val="0"/>
        </w:numPr>
        <w:ind w:firstLine="567"/>
        <w:rPr>
          <w:rFonts w:cs="Times New Roman"/>
        </w:rPr>
      </w:pPr>
    </w:p>
    <w:p w14:paraId="11DCA751" w14:textId="17F2D1A2" w:rsidR="00A852BF" w:rsidRPr="009F6377" w:rsidRDefault="00A852BF" w:rsidP="00A852BF">
      <w:pPr>
        <w:pStyle w:val="KTpunkt"/>
        <w:numPr>
          <w:ilvl w:val="0"/>
          <w:numId w:val="0"/>
        </w:numPr>
        <w:ind w:firstLine="567"/>
        <w:rPr>
          <w:rFonts w:cs="Times New Roman"/>
        </w:rPr>
      </w:pPr>
      <w:r w:rsidRPr="009F6377">
        <w:rPr>
          <w:rFonts w:cs="Times New Roman"/>
        </w:rPr>
        <w:t>Parduodamų prekių pavadinimai</w:t>
      </w:r>
    </w:p>
    <w:tbl>
      <w:tblPr>
        <w:tblStyle w:val="TableGrid"/>
        <w:tblW w:w="0" w:type="auto"/>
        <w:tblLook w:val="04A0" w:firstRow="1" w:lastRow="0" w:firstColumn="1" w:lastColumn="0" w:noHBand="0" w:noVBand="1"/>
      </w:tblPr>
      <w:tblGrid>
        <w:gridCol w:w="9854"/>
      </w:tblGrid>
      <w:tr w:rsidR="00A852BF" w:rsidRPr="009F6377" w14:paraId="2B40D88C" w14:textId="76328C33" w:rsidTr="00A36C23">
        <w:tc>
          <w:tcPr>
            <w:tcW w:w="9854" w:type="dxa"/>
          </w:tcPr>
          <w:p w14:paraId="590B8D84" w14:textId="5960EB5F" w:rsidR="00A852BF" w:rsidRPr="009F6377" w:rsidRDefault="00A852BF" w:rsidP="00A36C23">
            <w:pPr>
              <w:pStyle w:val="KTpunkt"/>
              <w:numPr>
                <w:ilvl w:val="0"/>
                <w:numId w:val="0"/>
              </w:numPr>
              <w:ind w:firstLine="567"/>
              <w:rPr>
                <w:rFonts w:cs="Times New Roman"/>
              </w:rPr>
            </w:pPr>
          </w:p>
        </w:tc>
      </w:tr>
    </w:tbl>
    <w:p w14:paraId="71C0334C" w14:textId="7F0D8A2D" w:rsidR="00A852BF" w:rsidRPr="009F6377" w:rsidRDefault="00A852BF" w:rsidP="00A852BF">
      <w:pPr>
        <w:pStyle w:val="KTpunkt"/>
        <w:numPr>
          <w:ilvl w:val="0"/>
          <w:numId w:val="0"/>
        </w:numPr>
        <w:ind w:firstLine="567"/>
        <w:contextualSpacing w:val="0"/>
        <w:rPr>
          <w:rFonts w:cs="Times New Roman"/>
          <w:szCs w:val="24"/>
        </w:rPr>
      </w:pPr>
    </w:p>
    <w:p w14:paraId="757CCC8A" w14:textId="77777777" w:rsidR="00A852BF" w:rsidRPr="009F6377" w:rsidRDefault="00A852BF" w:rsidP="0071246C">
      <w:pPr>
        <w:pStyle w:val="Dalis"/>
      </w:pPr>
      <w:r w:rsidRPr="009F6377">
        <w:t>Informacija apie 3 didžiausius konkurentus, veikiančius atitinkamoje rinkoje</w:t>
      </w:r>
    </w:p>
    <w:tbl>
      <w:tblPr>
        <w:tblStyle w:val="TableGrid"/>
        <w:tblW w:w="5000" w:type="pct"/>
        <w:jc w:val="center"/>
        <w:tblLook w:val="04A0" w:firstRow="1" w:lastRow="0" w:firstColumn="1" w:lastColumn="0" w:noHBand="0" w:noVBand="1"/>
      </w:tblPr>
      <w:tblGrid>
        <w:gridCol w:w="4927"/>
        <w:gridCol w:w="4927"/>
      </w:tblGrid>
      <w:tr w:rsidR="00A852BF" w:rsidRPr="009F6377" w14:paraId="0B888B88" w14:textId="77777777" w:rsidTr="00711CE0">
        <w:trPr>
          <w:trHeight w:val="615"/>
          <w:jc w:val="center"/>
        </w:trPr>
        <w:tc>
          <w:tcPr>
            <w:tcW w:w="2500" w:type="pct"/>
            <w:tcBorders>
              <w:top w:val="single" w:sz="4" w:space="0" w:color="auto"/>
              <w:left w:val="single" w:sz="4" w:space="0" w:color="auto"/>
              <w:right w:val="single" w:sz="4" w:space="0" w:color="auto"/>
            </w:tcBorders>
            <w:vAlign w:val="center"/>
            <w:hideMark/>
          </w:tcPr>
          <w:p w14:paraId="4FBFB38E" w14:textId="77777777" w:rsidR="00A852BF" w:rsidRPr="009F6377" w:rsidRDefault="00A852BF" w:rsidP="00A36C23">
            <w:pPr>
              <w:rPr>
                <w:rFonts w:cs="Times New Roman"/>
                <w:b/>
                <w:sz w:val="20"/>
                <w:szCs w:val="20"/>
              </w:rPr>
            </w:pPr>
            <w:r w:rsidRPr="009F6377">
              <w:rPr>
                <w:rFonts w:cs="Times New Roman"/>
                <w:b/>
                <w:sz w:val="20"/>
                <w:szCs w:val="20"/>
              </w:rPr>
              <w:t>Konkurentas (pavadinimas, kodas)</w:t>
            </w:r>
          </w:p>
          <w:p w14:paraId="08583E4F" w14:textId="77777777" w:rsidR="00A852BF" w:rsidRPr="009F6377" w:rsidRDefault="00A852BF" w:rsidP="00A36C23">
            <w:pPr>
              <w:rPr>
                <w:rFonts w:cs="Times New Roman"/>
                <w:b/>
                <w:sz w:val="20"/>
                <w:szCs w:val="20"/>
              </w:rPr>
            </w:pPr>
          </w:p>
        </w:tc>
        <w:tc>
          <w:tcPr>
            <w:tcW w:w="2500" w:type="pct"/>
            <w:tcBorders>
              <w:top w:val="single" w:sz="4" w:space="0" w:color="auto"/>
              <w:left w:val="single" w:sz="4" w:space="0" w:color="auto"/>
              <w:right w:val="single" w:sz="4" w:space="0" w:color="auto"/>
            </w:tcBorders>
            <w:vAlign w:val="center"/>
            <w:hideMark/>
          </w:tcPr>
          <w:p w14:paraId="3C5B0982" w14:textId="77777777" w:rsidR="00A852BF" w:rsidRPr="009F6377" w:rsidRDefault="00A852BF" w:rsidP="00A36C23">
            <w:pPr>
              <w:rPr>
                <w:rFonts w:cs="Times New Roman"/>
                <w:b/>
                <w:sz w:val="20"/>
                <w:szCs w:val="20"/>
              </w:rPr>
            </w:pPr>
            <w:r w:rsidRPr="009F6377">
              <w:rPr>
                <w:rFonts w:cs="Times New Roman"/>
                <w:b/>
                <w:sz w:val="20"/>
                <w:szCs w:val="20"/>
              </w:rPr>
              <w:t>Kontaktiniai duomenys (adresas, telefono numeris, fakso numeris, elektroninio pašto adresas)</w:t>
            </w:r>
          </w:p>
        </w:tc>
      </w:tr>
      <w:tr w:rsidR="003F1320" w:rsidRPr="009F6377" w14:paraId="1063BE99" w14:textId="77777777" w:rsidTr="00711CE0">
        <w:trPr>
          <w:jc w:val="center"/>
        </w:trPr>
        <w:tc>
          <w:tcPr>
            <w:tcW w:w="2500" w:type="pct"/>
            <w:tcBorders>
              <w:top w:val="single" w:sz="4" w:space="0" w:color="auto"/>
              <w:left w:val="single" w:sz="4" w:space="0" w:color="auto"/>
              <w:bottom w:val="single" w:sz="4" w:space="0" w:color="auto"/>
              <w:right w:val="single" w:sz="4" w:space="0" w:color="auto"/>
            </w:tcBorders>
            <w:vAlign w:val="center"/>
          </w:tcPr>
          <w:p w14:paraId="105DA8F1" w14:textId="77777777" w:rsidR="003F1320" w:rsidRPr="009F6377" w:rsidRDefault="003F1320" w:rsidP="00A36C23">
            <w:pPr>
              <w:rPr>
                <w:rFonts w:cs="Times New Roman"/>
                <w:sz w:val="20"/>
                <w:szCs w:val="20"/>
              </w:rPr>
            </w:pPr>
          </w:p>
        </w:tc>
        <w:tc>
          <w:tcPr>
            <w:tcW w:w="2500" w:type="pct"/>
            <w:tcBorders>
              <w:top w:val="single" w:sz="4" w:space="0" w:color="auto"/>
              <w:left w:val="single" w:sz="4" w:space="0" w:color="auto"/>
              <w:bottom w:val="single" w:sz="4" w:space="0" w:color="auto"/>
              <w:right w:val="single" w:sz="4" w:space="0" w:color="auto"/>
            </w:tcBorders>
            <w:vAlign w:val="center"/>
          </w:tcPr>
          <w:p w14:paraId="7426D26E" w14:textId="77777777" w:rsidR="003F1320" w:rsidRPr="009F6377" w:rsidRDefault="003F1320" w:rsidP="00A36C23">
            <w:pPr>
              <w:rPr>
                <w:rFonts w:cs="Times New Roman"/>
                <w:sz w:val="20"/>
                <w:szCs w:val="20"/>
              </w:rPr>
            </w:pPr>
          </w:p>
        </w:tc>
      </w:tr>
    </w:tbl>
    <w:p w14:paraId="5D93B824" w14:textId="77777777" w:rsidR="00A852BF" w:rsidRPr="009F6377" w:rsidRDefault="00A852BF" w:rsidP="00A852BF">
      <w:pPr>
        <w:pStyle w:val="KTpunkt"/>
        <w:numPr>
          <w:ilvl w:val="0"/>
          <w:numId w:val="0"/>
        </w:numPr>
        <w:ind w:left="568"/>
        <w:contextualSpacing w:val="0"/>
        <w:rPr>
          <w:rFonts w:cs="Times New Roman"/>
        </w:rPr>
      </w:pPr>
    </w:p>
    <w:p w14:paraId="070C1EA3" w14:textId="77777777" w:rsidR="00A852BF" w:rsidRPr="009F6377" w:rsidRDefault="00A852BF" w:rsidP="0071246C">
      <w:pPr>
        <w:pStyle w:val="Dalis"/>
      </w:pPr>
      <w:r w:rsidRPr="009F6377">
        <w:t xml:space="preserve">Paskutinių vienerių prieš koncentraciją ūkinių metų informacija apie bendrą atitinkamos rinkos dydį, koncentracijoje dalyvaujančių ūkio subjektų ir su jais susijusių ūkio subjektų bei jų 3 didžiausių konkurentų rinkos dalis </w:t>
      </w:r>
    </w:p>
    <w:tbl>
      <w:tblPr>
        <w:tblStyle w:val="TableGrid2"/>
        <w:tblW w:w="5000" w:type="pct"/>
        <w:jc w:val="center"/>
        <w:tblLook w:val="04A0" w:firstRow="1" w:lastRow="0" w:firstColumn="1" w:lastColumn="0" w:noHBand="0" w:noVBand="1"/>
      </w:tblPr>
      <w:tblGrid>
        <w:gridCol w:w="3686"/>
        <w:gridCol w:w="1541"/>
        <w:gridCol w:w="1543"/>
        <w:gridCol w:w="1541"/>
        <w:gridCol w:w="1543"/>
      </w:tblGrid>
      <w:tr w:rsidR="00A852BF" w:rsidRPr="009F6377" w14:paraId="4402388F" w14:textId="77777777" w:rsidTr="00711CE0">
        <w:trPr>
          <w:trHeight w:val="230"/>
          <w:jc w:val="center"/>
        </w:trPr>
        <w:tc>
          <w:tcPr>
            <w:tcW w:w="1870" w:type="pct"/>
            <w:vMerge w:val="restart"/>
            <w:vAlign w:val="center"/>
          </w:tcPr>
          <w:p w14:paraId="770019B8" w14:textId="77777777" w:rsidR="00A852BF" w:rsidRPr="009F6377" w:rsidRDefault="00A852BF" w:rsidP="00A36C23">
            <w:pPr>
              <w:ind w:firstLine="0"/>
              <w:rPr>
                <w:rFonts w:cs="Times New Roman"/>
                <w:b/>
                <w:sz w:val="20"/>
                <w:szCs w:val="20"/>
              </w:rPr>
            </w:pPr>
            <w:r w:rsidRPr="009F6377">
              <w:rPr>
                <w:rFonts w:cs="Times New Roman"/>
                <w:b/>
                <w:sz w:val="20"/>
                <w:szCs w:val="20"/>
              </w:rPr>
              <w:t>Rinkos dalyvis (pavadinimas)</w:t>
            </w:r>
          </w:p>
        </w:tc>
        <w:tc>
          <w:tcPr>
            <w:tcW w:w="1565" w:type="pct"/>
            <w:gridSpan w:val="2"/>
          </w:tcPr>
          <w:p w14:paraId="59E7A51F" w14:textId="77777777" w:rsidR="00A852BF" w:rsidRPr="009F6377" w:rsidRDefault="00A852BF" w:rsidP="00A36C23">
            <w:pPr>
              <w:ind w:firstLine="0"/>
              <w:rPr>
                <w:rFonts w:cs="Times New Roman"/>
                <w:b/>
                <w:sz w:val="20"/>
                <w:szCs w:val="20"/>
              </w:rPr>
            </w:pPr>
            <w:r w:rsidRPr="009F6377">
              <w:rPr>
                <w:rFonts w:cs="Times New Roman"/>
                <w:b/>
                <w:sz w:val="20"/>
                <w:szCs w:val="20"/>
              </w:rPr>
              <w:t>Rinkos dydžio įvertinimas pagal pardavimų vertę</w:t>
            </w:r>
          </w:p>
        </w:tc>
        <w:tc>
          <w:tcPr>
            <w:tcW w:w="1565" w:type="pct"/>
            <w:gridSpan w:val="2"/>
          </w:tcPr>
          <w:p w14:paraId="26B68B14" w14:textId="77777777" w:rsidR="00A852BF" w:rsidRPr="009F6377" w:rsidRDefault="00A852BF" w:rsidP="00A36C23">
            <w:pPr>
              <w:ind w:firstLine="0"/>
              <w:rPr>
                <w:rFonts w:cs="Times New Roman"/>
                <w:b/>
                <w:sz w:val="20"/>
                <w:szCs w:val="20"/>
              </w:rPr>
            </w:pPr>
            <w:r w:rsidRPr="009F6377">
              <w:rPr>
                <w:rFonts w:cs="Times New Roman"/>
                <w:b/>
                <w:sz w:val="20"/>
                <w:szCs w:val="20"/>
              </w:rPr>
              <w:t>Rinkos dydžio įvertinimas pagal pardavimų apimtį</w:t>
            </w:r>
          </w:p>
        </w:tc>
      </w:tr>
      <w:tr w:rsidR="00A852BF" w:rsidRPr="009F6377" w14:paraId="1890519A" w14:textId="77777777" w:rsidTr="00711CE0">
        <w:trPr>
          <w:trHeight w:val="700"/>
          <w:jc w:val="center"/>
        </w:trPr>
        <w:tc>
          <w:tcPr>
            <w:tcW w:w="1870" w:type="pct"/>
            <w:vMerge/>
            <w:vAlign w:val="center"/>
          </w:tcPr>
          <w:p w14:paraId="2440ABEE" w14:textId="77777777" w:rsidR="00A852BF" w:rsidRPr="009F6377" w:rsidRDefault="00A852BF" w:rsidP="00A36C23">
            <w:pPr>
              <w:rPr>
                <w:rFonts w:cs="Times New Roman"/>
                <w:b/>
                <w:sz w:val="20"/>
                <w:szCs w:val="20"/>
              </w:rPr>
            </w:pPr>
          </w:p>
        </w:tc>
        <w:tc>
          <w:tcPr>
            <w:tcW w:w="782" w:type="pct"/>
            <w:vAlign w:val="center"/>
          </w:tcPr>
          <w:p w14:paraId="6010851A" w14:textId="77777777" w:rsidR="00A852BF" w:rsidRPr="009F6377" w:rsidRDefault="00A852BF" w:rsidP="00A36C23">
            <w:pPr>
              <w:ind w:firstLine="0"/>
              <w:rPr>
                <w:rFonts w:cs="Times New Roman"/>
                <w:b/>
                <w:sz w:val="20"/>
                <w:szCs w:val="20"/>
              </w:rPr>
            </w:pPr>
            <w:r w:rsidRPr="009F6377">
              <w:rPr>
                <w:rFonts w:cs="Times New Roman"/>
                <w:b/>
                <w:sz w:val="20"/>
                <w:szCs w:val="20"/>
              </w:rPr>
              <w:t>Pardavimų vertė (eurais)</w:t>
            </w:r>
          </w:p>
        </w:tc>
        <w:tc>
          <w:tcPr>
            <w:tcW w:w="782" w:type="pct"/>
            <w:vAlign w:val="center"/>
          </w:tcPr>
          <w:p w14:paraId="74CF26C3" w14:textId="77777777" w:rsidR="00A852BF" w:rsidRPr="009F6377" w:rsidRDefault="00A852BF" w:rsidP="00A36C23">
            <w:pPr>
              <w:ind w:firstLine="0"/>
              <w:rPr>
                <w:rFonts w:cs="Times New Roman"/>
                <w:b/>
                <w:sz w:val="20"/>
                <w:szCs w:val="20"/>
              </w:rPr>
            </w:pPr>
            <w:r w:rsidRPr="009F6377">
              <w:rPr>
                <w:rFonts w:cs="Times New Roman"/>
                <w:b/>
                <w:sz w:val="20"/>
                <w:szCs w:val="20"/>
              </w:rPr>
              <w:t>Rinkos dalis (proc.)</w:t>
            </w:r>
          </w:p>
        </w:tc>
        <w:tc>
          <w:tcPr>
            <w:tcW w:w="782" w:type="pct"/>
            <w:vAlign w:val="center"/>
          </w:tcPr>
          <w:p w14:paraId="4A0EEB65" w14:textId="77777777" w:rsidR="00A852BF" w:rsidRPr="009F6377" w:rsidRDefault="00A852BF" w:rsidP="00A36C23">
            <w:pPr>
              <w:ind w:firstLine="0"/>
              <w:rPr>
                <w:rFonts w:cs="Times New Roman"/>
                <w:b/>
                <w:sz w:val="20"/>
                <w:szCs w:val="20"/>
              </w:rPr>
            </w:pPr>
            <w:r w:rsidRPr="009F6377">
              <w:rPr>
                <w:rFonts w:cs="Times New Roman"/>
                <w:b/>
                <w:sz w:val="20"/>
                <w:szCs w:val="20"/>
              </w:rPr>
              <w:t>Pardavimų apimtis (kiekiais)</w:t>
            </w:r>
          </w:p>
        </w:tc>
        <w:tc>
          <w:tcPr>
            <w:tcW w:w="782" w:type="pct"/>
            <w:vAlign w:val="center"/>
          </w:tcPr>
          <w:p w14:paraId="3969528A" w14:textId="77777777" w:rsidR="00A852BF" w:rsidRPr="009F6377" w:rsidRDefault="00A852BF" w:rsidP="00A36C23">
            <w:pPr>
              <w:ind w:firstLine="0"/>
              <w:rPr>
                <w:rFonts w:cs="Times New Roman"/>
                <w:b/>
                <w:sz w:val="20"/>
                <w:szCs w:val="20"/>
              </w:rPr>
            </w:pPr>
            <w:r w:rsidRPr="009F6377">
              <w:rPr>
                <w:rFonts w:cs="Times New Roman"/>
                <w:b/>
                <w:sz w:val="20"/>
                <w:szCs w:val="20"/>
              </w:rPr>
              <w:t>Rinkos dalis (proc.)</w:t>
            </w:r>
          </w:p>
        </w:tc>
      </w:tr>
      <w:tr w:rsidR="00A852BF" w:rsidRPr="009F6377" w14:paraId="6F7A98CA" w14:textId="77777777" w:rsidTr="00711CE0">
        <w:trPr>
          <w:jc w:val="center"/>
        </w:trPr>
        <w:tc>
          <w:tcPr>
            <w:tcW w:w="1870" w:type="pct"/>
          </w:tcPr>
          <w:p w14:paraId="73972FC6" w14:textId="77777777" w:rsidR="00A852BF" w:rsidRPr="009F6377" w:rsidRDefault="00A852BF" w:rsidP="00A36C23">
            <w:pPr>
              <w:ind w:firstLine="0"/>
              <w:rPr>
                <w:rFonts w:cs="Times New Roman"/>
                <w:sz w:val="20"/>
                <w:szCs w:val="20"/>
              </w:rPr>
            </w:pPr>
            <w:r w:rsidRPr="009F6377">
              <w:rPr>
                <w:rFonts w:cs="Times New Roman"/>
                <w:i/>
                <w:sz w:val="20"/>
                <w:szCs w:val="20"/>
              </w:rPr>
              <w:t>Kontrolę įgyjantis ūkio subjektas</w:t>
            </w:r>
            <w:r w:rsidRPr="009F6377" w:rsidDel="00532560">
              <w:rPr>
                <w:rFonts w:cs="Times New Roman"/>
                <w:i/>
                <w:sz w:val="20"/>
                <w:szCs w:val="20"/>
              </w:rPr>
              <w:t xml:space="preserve"> </w:t>
            </w:r>
          </w:p>
        </w:tc>
        <w:tc>
          <w:tcPr>
            <w:tcW w:w="782" w:type="pct"/>
          </w:tcPr>
          <w:p w14:paraId="0A10ACEE" w14:textId="77777777" w:rsidR="00A852BF" w:rsidRPr="009F6377" w:rsidRDefault="00A852BF" w:rsidP="00A36C23">
            <w:pPr>
              <w:rPr>
                <w:rFonts w:cs="Times New Roman"/>
                <w:i/>
                <w:sz w:val="20"/>
                <w:szCs w:val="20"/>
              </w:rPr>
            </w:pPr>
          </w:p>
        </w:tc>
        <w:tc>
          <w:tcPr>
            <w:tcW w:w="782" w:type="pct"/>
          </w:tcPr>
          <w:p w14:paraId="3CC6CC73" w14:textId="77777777" w:rsidR="00A852BF" w:rsidRPr="009F6377" w:rsidRDefault="00A852BF" w:rsidP="00A36C23">
            <w:pPr>
              <w:rPr>
                <w:rFonts w:cs="Times New Roman"/>
                <w:i/>
                <w:sz w:val="20"/>
                <w:szCs w:val="20"/>
              </w:rPr>
            </w:pPr>
          </w:p>
        </w:tc>
        <w:tc>
          <w:tcPr>
            <w:tcW w:w="782" w:type="pct"/>
          </w:tcPr>
          <w:p w14:paraId="319E3524" w14:textId="77777777" w:rsidR="00A852BF" w:rsidRPr="009F6377" w:rsidRDefault="00A852BF" w:rsidP="00A36C23">
            <w:pPr>
              <w:rPr>
                <w:rFonts w:cs="Times New Roman"/>
                <w:i/>
                <w:sz w:val="20"/>
                <w:szCs w:val="20"/>
              </w:rPr>
            </w:pPr>
          </w:p>
        </w:tc>
        <w:tc>
          <w:tcPr>
            <w:tcW w:w="782" w:type="pct"/>
          </w:tcPr>
          <w:p w14:paraId="1D6965FF" w14:textId="77777777" w:rsidR="00A852BF" w:rsidRPr="009F6377" w:rsidRDefault="00A852BF" w:rsidP="00A36C23">
            <w:pPr>
              <w:rPr>
                <w:rFonts w:cs="Times New Roman"/>
                <w:i/>
                <w:sz w:val="20"/>
                <w:szCs w:val="20"/>
              </w:rPr>
            </w:pPr>
          </w:p>
        </w:tc>
      </w:tr>
      <w:tr w:rsidR="00A852BF" w:rsidRPr="009F6377" w14:paraId="7E0250A8" w14:textId="77777777" w:rsidTr="00711CE0">
        <w:trPr>
          <w:jc w:val="center"/>
        </w:trPr>
        <w:tc>
          <w:tcPr>
            <w:tcW w:w="1870" w:type="pct"/>
          </w:tcPr>
          <w:p w14:paraId="4D445D37" w14:textId="77777777" w:rsidR="00A852BF" w:rsidRPr="009F6377" w:rsidRDefault="00A852BF" w:rsidP="00A36C23">
            <w:pPr>
              <w:ind w:firstLine="0"/>
              <w:rPr>
                <w:rFonts w:cs="Times New Roman"/>
                <w:sz w:val="20"/>
                <w:szCs w:val="20"/>
              </w:rPr>
            </w:pPr>
          </w:p>
        </w:tc>
        <w:tc>
          <w:tcPr>
            <w:tcW w:w="782" w:type="pct"/>
          </w:tcPr>
          <w:p w14:paraId="52B8ED1B" w14:textId="77777777" w:rsidR="00A852BF" w:rsidRPr="009F6377" w:rsidRDefault="00A852BF" w:rsidP="00A36C23">
            <w:pPr>
              <w:rPr>
                <w:rFonts w:cs="Times New Roman"/>
                <w:sz w:val="20"/>
                <w:szCs w:val="20"/>
              </w:rPr>
            </w:pPr>
          </w:p>
        </w:tc>
        <w:tc>
          <w:tcPr>
            <w:tcW w:w="782" w:type="pct"/>
          </w:tcPr>
          <w:p w14:paraId="1B6D14C1" w14:textId="77777777" w:rsidR="00A852BF" w:rsidRPr="009F6377" w:rsidRDefault="00A852BF" w:rsidP="00A36C23">
            <w:pPr>
              <w:rPr>
                <w:rFonts w:cs="Times New Roman"/>
                <w:sz w:val="20"/>
                <w:szCs w:val="20"/>
              </w:rPr>
            </w:pPr>
          </w:p>
        </w:tc>
        <w:tc>
          <w:tcPr>
            <w:tcW w:w="782" w:type="pct"/>
          </w:tcPr>
          <w:p w14:paraId="42C1F1D3" w14:textId="77777777" w:rsidR="00A852BF" w:rsidRPr="009F6377" w:rsidRDefault="00A852BF" w:rsidP="00A36C23">
            <w:pPr>
              <w:rPr>
                <w:rFonts w:cs="Times New Roman"/>
                <w:sz w:val="20"/>
                <w:szCs w:val="20"/>
              </w:rPr>
            </w:pPr>
          </w:p>
        </w:tc>
        <w:tc>
          <w:tcPr>
            <w:tcW w:w="782" w:type="pct"/>
          </w:tcPr>
          <w:p w14:paraId="256710F5" w14:textId="77777777" w:rsidR="00A852BF" w:rsidRPr="009F6377" w:rsidRDefault="00A852BF" w:rsidP="00A36C23">
            <w:pPr>
              <w:rPr>
                <w:rFonts w:cs="Times New Roman"/>
                <w:sz w:val="20"/>
                <w:szCs w:val="20"/>
              </w:rPr>
            </w:pPr>
          </w:p>
        </w:tc>
      </w:tr>
      <w:tr w:rsidR="00A852BF" w:rsidRPr="009F6377" w14:paraId="69425E7F" w14:textId="77777777" w:rsidTr="00711CE0">
        <w:trPr>
          <w:jc w:val="center"/>
        </w:trPr>
        <w:tc>
          <w:tcPr>
            <w:tcW w:w="1870" w:type="pct"/>
          </w:tcPr>
          <w:p w14:paraId="39DD2C13" w14:textId="77777777" w:rsidR="00A852BF" w:rsidRPr="009F6377" w:rsidRDefault="00A852BF" w:rsidP="00A36C23">
            <w:pPr>
              <w:ind w:firstLine="0"/>
              <w:rPr>
                <w:rFonts w:cs="Times New Roman"/>
                <w:sz w:val="20"/>
                <w:szCs w:val="20"/>
              </w:rPr>
            </w:pPr>
            <w:r w:rsidRPr="009F6377">
              <w:rPr>
                <w:rFonts w:cs="Times New Roman"/>
                <w:i/>
                <w:sz w:val="20"/>
                <w:szCs w:val="20"/>
              </w:rPr>
              <w:t>Su kontrolę įgyjančiu susiję ūkio subjektai</w:t>
            </w:r>
          </w:p>
        </w:tc>
        <w:tc>
          <w:tcPr>
            <w:tcW w:w="782" w:type="pct"/>
          </w:tcPr>
          <w:p w14:paraId="74F0B63B" w14:textId="77777777" w:rsidR="00A852BF" w:rsidRPr="009F6377" w:rsidRDefault="00A852BF" w:rsidP="00A36C23">
            <w:pPr>
              <w:rPr>
                <w:rFonts w:cs="Times New Roman"/>
                <w:i/>
                <w:sz w:val="20"/>
                <w:szCs w:val="20"/>
              </w:rPr>
            </w:pPr>
          </w:p>
        </w:tc>
        <w:tc>
          <w:tcPr>
            <w:tcW w:w="782" w:type="pct"/>
          </w:tcPr>
          <w:p w14:paraId="518BF3C3" w14:textId="77777777" w:rsidR="00A852BF" w:rsidRPr="009F6377" w:rsidRDefault="00A852BF" w:rsidP="00A36C23">
            <w:pPr>
              <w:rPr>
                <w:rFonts w:cs="Times New Roman"/>
                <w:i/>
                <w:sz w:val="20"/>
                <w:szCs w:val="20"/>
              </w:rPr>
            </w:pPr>
          </w:p>
        </w:tc>
        <w:tc>
          <w:tcPr>
            <w:tcW w:w="782" w:type="pct"/>
          </w:tcPr>
          <w:p w14:paraId="01136346" w14:textId="77777777" w:rsidR="00A852BF" w:rsidRPr="009F6377" w:rsidRDefault="00A852BF" w:rsidP="00A36C23">
            <w:pPr>
              <w:rPr>
                <w:rFonts w:cs="Times New Roman"/>
                <w:i/>
                <w:sz w:val="20"/>
                <w:szCs w:val="20"/>
              </w:rPr>
            </w:pPr>
          </w:p>
        </w:tc>
        <w:tc>
          <w:tcPr>
            <w:tcW w:w="782" w:type="pct"/>
          </w:tcPr>
          <w:p w14:paraId="5FD42954" w14:textId="77777777" w:rsidR="00A852BF" w:rsidRPr="009F6377" w:rsidRDefault="00A852BF" w:rsidP="00A36C23">
            <w:pPr>
              <w:rPr>
                <w:rFonts w:cs="Times New Roman"/>
                <w:i/>
                <w:sz w:val="20"/>
                <w:szCs w:val="20"/>
              </w:rPr>
            </w:pPr>
          </w:p>
        </w:tc>
      </w:tr>
      <w:tr w:rsidR="00A852BF" w:rsidRPr="009F6377" w14:paraId="45C25442" w14:textId="77777777" w:rsidTr="00711CE0">
        <w:trPr>
          <w:jc w:val="center"/>
        </w:trPr>
        <w:tc>
          <w:tcPr>
            <w:tcW w:w="1870" w:type="pct"/>
          </w:tcPr>
          <w:p w14:paraId="0D63D354" w14:textId="77777777" w:rsidR="00A852BF" w:rsidRPr="009F6377" w:rsidRDefault="00A852BF" w:rsidP="00A36C23">
            <w:pPr>
              <w:rPr>
                <w:rFonts w:cs="Times New Roman"/>
                <w:sz w:val="20"/>
                <w:szCs w:val="20"/>
              </w:rPr>
            </w:pPr>
          </w:p>
        </w:tc>
        <w:tc>
          <w:tcPr>
            <w:tcW w:w="782" w:type="pct"/>
          </w:tcPr>
          <w:p w14:paraId="49AEEE98" w14:textId="77777777" w:rsidR="00A852BF" w:rsidRPr="009F6377" w:rsidRDefault="00A852BF" w:rsidP="00A36C23">
            <w:pPr>
              <w:rPr>
                <w:rFonts w:cs="Times New Roman"/>
                <w:sz w:val="20"/>
                <w:szCs w:val="20"/>
              </w:rPr>
            </w:pPr>
          </w:p>
        </w:tc>
        <w:tc>
          <w:tcPr>
            <w:tcW w:w="782" w:type="pct"/>
          </w:tcPr>
          <w:p w14:paraId="57041615" w14:textId="77777777" w:rsidR="00A852BF" w:rsidRPr="009F6377" w:rsidRDefault="00A852BF" w:rsidP="00A36C23">
            <w:pPr>
              <w:rPr>
                <w:rFonts w:cs="Times New Roman"/>
                <w:sz w:val="20"/>
                <w:szCs w:val="20"/>
              </w:rPr>
            </w:pPr>
          </w:p>
        </w:tc>
        <w:tc>
          <w:tcPr>
            <w:tcW w:w="782" w:type="pct"/>
          </w:tcPr>
          <w:p w14:paraId="52D00DCD" w14:textId="77777777" w:rsidR="00A852BF" w:rsidRPr="009F6377" w:rsidRDefault="00A852BF" w:rsidP="00A36C23">
            <w:pPr>
              <w:rPr>
                <w:rFonts w:cs="Times New Roman"/>
                <w:sz w:val="20"/>
                <w:szCs w:val="20"/>
              </w:rPr>
            </w:pPr>
          </w:p>
        </w:tc>
        <w:tc>
          <w:tcPr>
            <w:tcW w:w="782" w:type="pct"/>
          </w:tcPr>
          <w:p w14:paraId="12AE5A13" w14:textId="77777777" w:rsidR="00A852BF" w:rsidRPr="009F6377" w:rsidRDefault="00A852BF" w:rsidP="00A36C23">
            <w:pPr>
              <w:rPr>
                <w:rFonts w:cs="Times New Roman"/>
                <w:sz w:val="20"/>
                <w:szCs w:val="20"/>
              </w:rPr>
            </w:pPr>
          </w:p>
        </w:tc>
      </w:tr>
      <w:tr w:rsidR="00A852BF" w:rsidRPr="009F6377" w14:paraId="668A1CD1" w14:textId="77777777" w:rsidTr="00711CE0">
        <w:trPr>
          <w:jc w:val="center"/>
        </w:trPr>
        <w:tc>
          <w:tcPr>
            <w:tcW w:w="1870" w:type="pct"/>
          </w:tcPr>
          <w:p w14:paraId="4B273B26" w14:textId="77777777" w:rsidR="00A852BF" w:rsidRPr="009F6377" w:rsidRDefault="00A852BF" w:rsidP="00A36C23">
            <w:pPr>
              <w:ind w:firstLine="0"/>
              <w:rPr>
                <w:rFonts w:cs="Times New Roman"/>
                <w:b/>
                <w:sz w:val="20"/>
                <w:szCs w:val="20"/>
              </w:rPr>
            </w:pPr>
            <w:r w:rsidRPr="009F6377">
              <w:rPr>
                <w:rFonts w:cs="Times New Roman"/>
                <w:b/>
                <w:sz w:val="20"/>
                <w:szCs w:val="20"/>
              </w:rPr>
              <w:t>Kontrolę įgyjantis ūkio subjektas ir su juo susiję ūkio subjektai kartu</w:t>
            </w:r>
          </w:p>
        </w:tc>
        <w:tc>
          <w:tcPr>
            <w:tcW w:w="782" w:type="pct"/>
          </w:tcPr>
          <w:p w14:paraId="3B14EC1C" w14:textId="77777777" w:rsidR="00A852BF" w:rsidRPr="009F6377" w:rsidRDefault="00A852BF" w:rsidP="00A36C23">
            <w:pPr>
              <w:rPr>
                <w:rFonts w:cs="Times New Roman"/>
                <w:b/>
                <w:sz w:val="20"/>
                <w:szCs w:val="20"/>
              </w:rPr>
            </w:pPr>
          </w:p>
        </w:tc>
        <w:tc>
          <w:tcPr>
            <w:tcW w:w="782" w:type="pct"/>
          </w:tcPr>
          <w:p w14:paraId="2CB2B6B4" w14:textId="77777777" w:rsidR="00A852BF" w:rsidRPr="009F6377" w:rsidRDefault="00A852BF" w:rsidP="00A36C23">
            <w:pPr>
              <w:rPr>
                <w:rFonts w:cs="Times New Roman"/>
                <w:b/>
                <w:sz w:val="20"/>
                <w:szCs w:val="20"/>
              </w:rPr>
            </w:pPr>
          </w:p>
        </w:tc>
        <w:tc>
          <w:tcPr>
            <w:tcW w:w="782" w:type="pct"/>
          </w:tcPr>
          <w:p w14:paraId="5F17EAA2" w14:textId="77777777" w:rsidR="00A852BF" w:rsidRPr="009F6377" w:rsidRDefault="00A852BF" w:rsidP="00A36C23">
            <w:pPr>
              <w:rPr>
                <w:rFonts w:cs="Times New Roman"/>
                <w:b/>
                <w:sz w:val="20"/>
                <w:szCs w:val="20"/>
              </w:rPr>
            </w:pPr>
          </w:p>
        </w:tc>
        <w:tc>
          <w:tcPr>
            <w:tcW w:w="782" w:type="pct"/>
          </w:tcPr>
          <w:p w14:paraId="3391417D" w14:textId="77777777" w:rsidR="00A852BF" w:rsidRPr="009F6377" w:rsidRDefault="00A852BF" w:rsidP="00A36C23">
            <w:pPr>
              <w:rPr>
                <w:rFonts w:cs="Times New Roman"/>
                <w:b/>
                <w:sz w:val="20"/>
                <w:szCs w:val="20"/>
              </w:rPr>
            </w:pPr>
          </w:p>
        </w:tc>
      </w:tr>
      <w:tr w:rsidR="00931711" w:rsidRPr="009F6377" w14:paraId="008709D5" w14:textId="77777777" w:rsidTr="00711CE0">
        <w:trPr>
          <w:jc w:val="center"/>
        </w:trPr>
        <w:tc>
          <w:tcPr>
            <w:tcW w:w="1870" w:type="pct"/>
          </w:tcPr>
          <w:p w14:paraId="4D0EEBDA" w14:textId="77777777" w:rsidR="00931711" w:rsidRPr="009F6377" w:rsidRDefault="00931711" w:rsidP="00A36C23">
            <w:pPr>
              <w:rPr>
                <w:rFonts w:cs="Times New Roman"/>
                <w:i/>
                <w:sz w:val="20"/>
                <w:szCs w:val="20"/>
              </w:rPr>
            </w:pPr>
          </w:p>
        </w:tc>
        <w:tc>
          <w:tcPr>
            <w:tcW w:w="782" w:type="pct"/>
          </w:tcPr>
          <w:p w14:paraId="507AF7E4" w14:textId="77777777" w:rsidR="00931711" w:rsidRPr="009F6377" w:rsidRDefault="00931711" w:rsidP="00A36C23">
            <w:pPr>
              <w:rPr>
                <w:rFonts w:cs="Times New Roman"/>
                <w:i/>
                <w:sz w:val="20"/>
                <w:szCs w:val="20"/>
              </w:rPr>
            </w:pPr>
          </w:p>
        </w:tc>
        <w:tc>
          <w:tcPr>
            <w:tcW w:w="782" w:type="pct"/>
          </w:tcPr>
          <w:p w14:paraId="1884BCAC" w14:textId="77777777" w:rsidR="00931711" w:rsidRPr="009F6377" w:rsidRDefault="00931711" w:rsidP="00A36C23">
            <w:pPr>
              <w:rPr>
                <w:rFonts w:cs="Times New Roman"/>
                <w:i/>
                <w:sz w:val="20"/>
                <w:szCs w:val="20"/>
              </w:rPr>
            </w:pPr>
          </w:p>
        </w:tc>
        <w:tc>
          <w:tcPr>
            <w:tcW w:w="782" w:type="pct"/>
          </w:tcPr>
          <w:p w14:paraId="3746D9F8" w14:textId="77777777" w:rsidR="00931711" w:rsidRPr="009F6377" w:rsidRDefault="00931711" w:rsidP="00A36C23">
            <w:pPr>
              <w:rPr>
                <w:rFonts w:cs="Times New Roman"/>
                <w:i/>
                <w:sz w:val="20"/>
                <w:szCs w:val="20"/>
              </w:rPr>
            </w:pPr>
          </w:p>
        </w:tc>
        <w:tc>
          <w:tcPr>
            <w:tcW w:w="782" w:type="pct"/>
          </w:tcPr>
          <w:p w14:paraId="3424BD83" w14:textId="77777777" w:rsidR="00931711" w:rsidRPr="009F6377" w:rsidRDefault="00931711" w:rsidP="00A36C23">
            <w:pPr>
              <w:rPr>
                <w:rFonts w:cs="Times New Roman"/>
                <w:i/>
                <w:sz w:val="20"/>
                <w:szCs w:val="20"/>
              </w:rPr>
            </w:pPr>
          </w:p>
        </w:tc>
      </w:tr>
      <w:tr w:rsidR="00A852BF" w:rsidRPr="009F6377" w14:paraId="12374453" w14:textId="77777777" w:rsidTr="00711CE0">
        <w:trPr>
          <w:jc w:val="center"/>
        </w:trPr>
        <w:tc>
          <w:tcPr>
            <w:tcW w:w="1870" w:type="pct"/>
          </w:tcPr>
          <w:p w14:paraId="5B8077E8" w14:textId="77777777" w:rsidR="00A852BF" w:rsidRPr="009F6377" w:rsidRDefault="00A852BF" w:rsidP="00A36C23">
            <w:pPr>
              <w:ind w:firstLine="0"/>
              <w:rPr>
                <w:rFonts w:cs="Times New Roman"/>
                <w:sz w:val="20"/>
                <w:szCs w:val="20"/>
              </w:rPr>
            </w:pPr>
            <w:r w:rsidRPr="009F6377">
              <w:rPr>
                <w:rFonts w:cs="Times New Roman"/>
                <w:i/>
                <w:sz w:val="20"/>
                <w:szCs w:val="20"/>
              </w:rPr>
              <w:t>Ūkio subjektas, kurio kontrolė įgyjama</w:t>
            </w:r>
            <w:r w:rsidRPr="009F6377" w:rsidDel="00383F90">
              <w:rPr>
                <w:rFonts w:cs="Times New Roman"/>
                <w:sz w:val="20"/>
                <w:szCs w:val="20"/>
              </w:rPr>
              <w:t xml:space="preserve"> </w:t>
            </w:r>
          </w:p>
        </w:tc>
        <w:tc>
          <w:tcPr>
            <w:tcW w:w="782" w:type="pct"/>
          </w:tcPr>
          <w:p w14:paraId="6A84F464" w14:textId="77777777" w:rsidR="00A852BF" w:rsidRPr="009F6377" w:rsidRDefault="00A852BF" w:rsidP="00A36C23">
            <w:pPr>
              <w:rPr>
                <w:rFonts w:cs="Times New Roman"/>
                <w:i/>
                <w:sz w:val="20"/>
                <w:szCs w:val="20"/>
              </w:rPr>
            </w:pPr>
          </w:p>
        </w:tc>
        <w:tc>
          <w:tcPr>
            <w:tcW w:w="782" w:type="pct"/>
          </w:tcPr>
          <w:p w14:paraId="09A09CDD" w14:textId="77777777" w:rsidR="00A852BF" w:rsidRPr="009F6377" w:rsidRDefault="00A852BF" w:rsidP="00A36C23">
            <w:pPr>
              <w:rPr>
                <w:rFonts w:cs="Times New Roman"/>
                <w:i/>
                <w:sz w:val="20"/>
                <w:szCs w:val="20"/>
              </w:rPr>
            </w:pPr>
          </w:p>
        </w:tc>
        <w:tc>
          <w:tcPr>
            <w:tcW w:w="782" w:type="pct"/>
          </w:tcPr>
          <w:p w14:paraId="71AE796A" w14:textId="77777777" w:rsidR="00A852BF" w:rsidRPr="009F6377" w:rsidRDefault="00A852BF" w:rsidP="00A36C23">
            <w:pPr>
              <w:rPr>
                <w:rFonts w:cs="Times New Roman"/>
                <w:i/>
                <w:sz w:val="20"/>
                <w:szCs w:val="20"/>
              </w:rPr>
            </w:pPr>
          </w:p>
        </w:tc>
        <w:tc>
          <w:tcPr>
            <w:tcW w:w="782" w:type="pct"/>
          </w:tcPr>
          <w:p w14:paraId="4D74BB03" w14:textId="77777777" w:rsidR="00A852BF" w:rsidRPr="009F6377" w:rsidRDefault="00A852BF" w:rsidP="00A36C23">
            <w:pPr>
              <w:rPr>
                <w:rFonts w:cs="Times New Roman"/>
                <w:i/>
                <w:sz w:val="20"/>
                <w:szCs w:val="20"/>
              </w:rPr>
            </w:pPr>
          </w:p>
        </w:tc>
      </w:tr>
      <w:tr w:rsidR="00A852BF" w:rsidRPr="009F6377" w14:paraId="7AEFA3FD" w14:textId="77777777" w:rsidTr="00711CE0">
        <w:trPr>
          <w:jc w:val="center"/>
        </w:trPr>
        <w:tc>
          <w:tcPr>
            <w:tcW w:w="1870" w:type="pct"/>
          </w:tcPr>
          <w:p w14:paraId="6D44DCA5" w14:textId="77777777" w:rsidR="00A852BF" w:rsidRPr="009F6377" w:rsidRDefault="00A852BF" w:rsidP="00A36C23">
            <w:pPr>
              <w:rPr>
                <w:rFonts w:cs="Times New Roman"/>
                <w:i/>
                <w:sz w:val="20"/>
                <w:szCs w:val="20"/>
              </w:rPr>
            </w:pPr>
          </w:p>
        </w:tc>
        <w:tc>
          <w:tcPr>
            <w:tcW w:w="782" w:type="pct"/>
          </w:tcPr>
          <w:p w14:paraId="05D1A480" w14:textId="77777777" w:rsidR="00A852BF" w:rsidRPr="009F6377" w:rsidRDefault="00A852BF" w:rsidP="00A36C23">
            <w:pPr>
              <w:rPr>
                <w:rFonts w:cs="Times New Roman"/>
                <w:i/>
                <w:sz w:val="20"/>
                <w:szCs w:val="20"/>
              </w:rPr>
            </w:pPr>
          </w:p>
        </w:tc>
        <w:tc>
          <w:tcPr>
            <w:tcW w:w="782" w:type="pct"/>
          </w:tcPr>
          <w:p w14:paraId="56A06E08" w14:textId="77777777" w:rsidR="00A852BF" w:rsidRPr="009F6377" w:rsidRDefault="00A852BF" w:rsidP="00A36C23">
            <w:pPr>
              <w:rPr>
                <w:rFonts w:cs="Times New Roman"/>
                <w:i/>
                <w:sz w:val="20"/>
                <w:szCs w:val="20"/>
              </w:rPr>
            </w:pPr>
          </w:p>
        </w:tc>
        <w:tc>
          <w:tcPr>
            <w:tcW w:w="782" w:type="pct"/>
          </w:tcPr>
          <w:p w14:paraId="63AA1733" w14:textId="77777777" w:rsidR="00A852BF" w:rsidRPr="009F6377" w:rsidRDefault="00A852BF" w:rsidP="00A36C23">
            <w:pPr>
              <w:rPr>
                <w:rFonts w:cs="Times New Roman"/>
                <w:i/>
                <w:sz w:val="20"/>
                <w:szCs w:val="20"/>
              </w:rPr>
            </w:pPr>
          </w:p>
        </w:tc>
        <w:tc>
          <w:tcPr>
            <w:tcW w:w="782" w:type="pct"/>
          </w:tcPr>
          <w:p w14:paraId="0F48E7C2" w14:textId="77777777" w:rsidR="00A852BF" w:rsidRPr="009F6377" w:rsidRDefault="00A852BF" w:rsidP="00A36C23">
            <w:pPr>
              <w:rPr>
                <w:rFonts w:cs="Times New Roman"/>
                <w:i/>
                <w:sz w:val="20"/>
                <w:szCs w:val="20"/>
              </w:rPr>
            </w:pPr>
          </w:p>
        </w:tc>
      </w:tr>
      <w:tr w:rsidR="00A852BF" w:rsidRPr="009F6377" w14:paraId="25608CB9" w14:textId="77777777" w:rsidTr="00711CE0">
        <w:trPr>
          <w:jc w:val="center"/>
        </w:trPr>
        <w:tc>
          <w:tcPr>
            <w:tcW w:w="1870" w:type="pct"/>
          </w:tcPr>
          <w:p w14:paraId="567308AF" w14:textId="77777777" w:rsidR="00A852BF" w:rsidRPr="009F6377" w:rsidRDefault="00A852BF" w:rsidP="00057483">
            <w:pPr>
              <w:ind w:firstLine="0"/>
              <w:rPr>
                <w:rFonts w:cs="Times New Roman"/>
                <w:i/>
                <w:sz w:val="20"/>
                <w:szCs w:val="20"/>
              </w:rPr>
            </w:pPr>
            <w:r w:rsidRPr="009F6377">
              <w:rPr>
                <w:rFonts w:cs="Times New Roman"/>
                <w:i/>
                <w:sz w:val="20"/>
                <w:szCs w:val="20"/>
              </w:rPr>
              <w:t>Su ūkio subjektu, kurio kontrolė įgyjama, susiję ūkio subjektai</w:t>
            </w:r>
          </w:p>
        </w:tc>
        <w:tc>
          <w:tcPr>
            <w:tcW w:w="782" w:type="pct"/>
          </w:tcPr>
          <w:p w14:paraId="16211172" w14:textId="77777777" w:rsidR="00A852BF" w:rsidRPr="009F6377" w:rsidRDefault="00A852BF" w:rsidP="00A36C23">
            <w:pPr>
              <w:rPr>
                <w:rFonts w:cs="Times New Roman"/>
                <w:i/>
                <w:sz w:val="20"/>
                <w:szCs w:val="20"/>
              </w:rPr>
            </w:pPr>
          </w:p>
        </w:tc>
        <w:tc>
          <w:tcPr>
            <w:tcW w:w="782" w:type="pct"/>
          </w:tcPr>
          <w:p w14:paraId="0DA6FD29" w14:textId="77777777" w:rsidR="00A852BF" w:rsidRPr="009F6377" w:rsidRDefault="00A852BF" w:rsidP="00A36C23">
            <w:pPr>
              <w:rPr>
                <w:rFonts w:cs="Times New Roman"/>
                <w:i/>
                <w:sz w:val="20"/>
                <w:szCs w:val="20"/>
              </w:rPr>
            </w:pPr>
          </w:p>
        </w:tc>
        <w:tc>
          <w:tcPr>
            <w:tcW w:w="782" w:type="pct"/>
          </w:tcPr>
          <w:p w14:paraId="5A4AD0F4" w14:textId="77777777" w:rsidR="00A852BF" w:rsidRPr="009F6377" w:rsidRDefault="00A852BF" w:rsidP="00A36C23">
            <w:pPr>
              <w:rPr>
                <w:rFonts w:cs="Times New Roman"/>
                <w:i/>
                <w:sz w:val="20"/>
                <w:szCs w:val="20"/>
              </w:rPr>
            </w:pPr>
          </w:p>
        </w:tc>
        <w:tc>
          <w:tcPr>
            <w:tcW w:w="782" w:type="pct"/>
          </w:tcPr>
          <w:p w14:paraId="033F104A" w14:textId="77777777" w:rsidR="00A852BF" w:rsidRPr="009F6377" w:rsidRDefault="00A852BF" w:rsidP="00A36C23">
            <w:pPr>
              <w:rPr>
                <w:rFonts w:cs="Times New Roman"/>
                <w:i/>
                <w:sz w:val="20"/>
                <w:szCs w:val="20"/>
              </w:rPr>
            </w:pPr>
          </w:p>
        </w:tc>
      </w:tr>
      <w:tr w:rsidR="00A852BF" w:rsidRPr="009F6377" w14:paraId="32E4D9DF" w14:textId="77777777" w:rsidTr="00711CE0">
        <w:trPr>
          <w:jc w:val="center"/>
        </w:trPr>
        <w:tc>
          <w:tcPr>
            <w:tcW w:w="1870" w:type="pct"/>
          </w:tcPr>
          <w:p w14:paraId="19FC873A" w14:textId="77777777" w:rsidR="00A852BF" w:rsidRPr="009F6377" w:rsidRDefault="00A852BF" w:rsidP="00A36C23">
            <w:pPr>
              <w:ind w:firstLine="0"/>
              <w:rPr>
                <w:rFonts w:cs="Times New Roman"/>
                <w:sz w:val="20"/>
                <w:szCs w:val="20"/>
              </w:rPr>
            </w:pPr>
          </w:p>
        </w:tc>
        <w:tc>
          <w:tcPr>
            <w:tcW w:w="782" w:type="pct"/>
          </w:tcPr>
          <w:p w14:paraId="07DC8880" w14:textId="77777777" w:rsidR="00A852BF" w:rsidRPr="009F6377" w:rsidRDefault="00A852BF" w:rsidP="00A36C23">
            <w:pPr>
              <w:rPr>
                <w:rFonts w:cs="Times New Roman"/>
                <w:sz w:val="20"/>
                <w:szCs w:val="20"/>
              </w:rPr>
            </w:pPr>
          </w:p>
        </w:tc>
        <w:tc>
          <w:tcPr>
            <w:tcW w:w="782" w:type="pct"/>
          </w:tcPr>
          <w:p w14:paraId="326D5478" w14:textId="77777777" w:rsidR="00A852BF" w:rsidRPr="009F6377" w:rsidRDefault="00A852BF" w:rsidP="00A36C23">
            <w:pPr>
              <w:rPr>
                <w:rFonts w:cs="Times New Roman"/>
                <w:sz w:val="20"/>
                <w:szCs w:val="20"/>
              </w:rPr>
            </w:pPr>
          </w:p>
        </w:tc>
        <w:tc>
          <w:tcPr>
            <w:tcW w:w="782" w:type="pct"/>
          </w:tcPr>
          <w:p w14:paraId="274E3B63" w14:textId="77777777" w:rsidR="00A852BF" w:rsidRPr="009F6377" w:rsidRDefault="00A852BF" w:rsidP="00A36C23">
            <w:pPr>
              <w:rPr>
                <w:rFonts w:cs="Times New Roman"/>
                <w:sz w:val="20"/>
                <w:szCs w:val="20"/>
              </w:rPr>
            </w:pPr>
          </w:p>
        </w:tc>
        <w:tc>
          <w:tcPr>
            <w:tcW w:w="782" w:type="pct"/>
          </w:tcPr>
          <w:p w14:paraId="7F491CDA" w14:textId="77777777" w:rsidR="00A852BF" w:rsidRPr="009F6377" w:rsidRDefault="00A852BF" w:rsidP="00A36C23">
            <w:pPr>
              <w:rPr>
                <w:rFonts w:cs="Times New Roman"/>
                <w:sz w:val="20"/>
                <w:szCs w:val="20"/>
              </w:rPr>
            </w:pPr>
          </w:p>
        </w:tc>
      </w:tr>
      <w:tr w:rsidR="00A852BF" w:rsidRPr="009F6377" w14:paraId="20D9B64E" w14:textId="77777777" w:rsidTr="00711CE0">
        <w:trPr>
          <w:jc w:val="center"/>
        </w:trPr>
        <w:tc>
          <w:tcPr>
            <w:tcW w:w="1870" w:type="pct"/>
          </w:tcPr>
          <w:p w14:paraId="10871176" w14:textId="77777777" w:rsidR="00A852BF" w:rsidRPr="009F6377" w:rsidRDefault="00A852BF" w:rsidP="00A36C23">
            <w:pPr>
              <w:ind w:firstLine="0"/>
              <w:rPr>
                <w:rFonts w:cs="Times New Roman"/>
                <w:b/>
                <w:sz w:val="20"/>
                <w:szCs w:val="20"/>
              </w:rPr>
            </w:pPr>
            <w:r w:rsidRPr="009F6377">
              <w:rPr>
                <w:rFonts w:cs="Times New Roman"/>
                <w:b/>
                <w:sz w:val="20"/>
                <w:szCs w:val="20"/>
              </w:rPr>
              <w:t>Ūkio subjektas, kurio kontrolė įgyjama</w:t>
            </w:r>
            <w:r w:rsidR="00C52387" w:rsidRPr="009F6377">
              <w:rPr>
                <w:rFonts w:cs="Times New Roman"/>
                <w:b/>
                <w:sz w:val="20"/>
                <w:szCs w:val="20"/>
              </w:rPr>
              <w:t>,</w:t>
            </w:r>
            <w:r w:rsidRPr="009F6377">
              <w:rPr>
                <w:rFonts w:cs="Times New Roman"/>
                <w:b/>
                <w:sz w:val="20"/>
                <w:szCs w:val="20"/>
              </w:rPr>
              <w:t xml:space="preserve"> </w:t>
            </w:r>
            <w:r w:rsidR="001F1557" w:rsidRPr="009F6377">
              <w:rPr>
                <w:rFonts w:cs="Times New Roman"/>
                <w:b/>
                <w:sz w:val="20"/>
                <w:szCs w:val="20"/>
              </w:rPr>
              <w:t xml:space="preserve">ir </w:t>
            </w:r>
            <w:r w:rsidRPr="009F6377">
              <w:rPr>
                <w:rFonts w:cs="Times New Roman"/>
                <w:b/>
                <w:sz w:val="20"/>
                <w:szCs w:val="20"/>
              </w:rPr>
              <w:t>su juo susiję ūkio subjektai kartu</w:t>
            </w:r>
          </w:p>
        </w:tc>
        <w:tc>
          <w:tcPr>
            <w:tcW w:w="782" w:type="pct"/>
          </w:tcPr>
          <w:p w14:paraId="28B5A05A" w14:textId="77777777" w:rsidR="00A852BF" w:rsidRPr="009F6377" w:rsidRDefault="00A852BF" w:rsidP="00A36C23">
            <w:pPr>
              <w:rPr>
                <w:rFonts w:cs="Times New Roman"/>
                <w:b/>
                <w:sz w:val="20"/>
                <w:szCs w:val="20"/>
              </w:rPr>
            </w:pPr>
          </w:p>
        </w:tc>
        <w:tc>
          <w:tcPr>
            <w:tcW w:w="782" w:type="pct"/>
          </w:tcPr>
          <w:p w14:paraId="5AD57748" w14:textId="77777777" w:rsidR="00A852BF" w:rsidRPr="009F6377" w:rsidRDefault="00A852BF" w:rsidP="00A36C23">
            <w:pPr>
              <w:rPr>
                <w:rFonts w:cs="Times New Roman"/>
                <w:b/>
                <w:sz w:val="20"/>
                <w:szCs w:val="20"/>
              </w:rPr>
            </w:pPr>
          </w:p>
        </w:tc>
        <w:tc>
          <w:tcPr>
            <w:tcW w:w="782" w:type="pct"/>
          </w:tcPr>
          <w:p w14:paraId="4A4DF626" w14:textId="77777777" w:rsidR="00A852BF" w:rsidRPr="009F6377" w:rsidRDefault="00A852BF" w:rsidP="00A36C23">
            <w:pPr>
              <w:rPr>
                <w:rFonts w:cs="Times New Roman"/>
                <w:b/>
                <w:sz w:val="20"/>
                <w:szCs w:val="20"/>
              </w:rPr>
            </w:pPr>
          </w:p>
        </w:tc>
        <w:tc>
          <w:tcPr>
            <w:tcW w:w="782" w:type="pct"/>
          </w:tcPr>
          <w:p w14:paraId="2BE8E659" w14:textId="77777777" w:rsidR="00A852BF" w:rsidRPr="009F6377" w:rsidRDefault="00A852BF" w:rsidP="00A36C23">
            <w:pPr>
              <w:rPr>
                <w:rFonts w:cs="Times New Roman"/>
                <w:b/>
                <w:sz w:val="20"/>
                <w:szCs w:val="20"/>
              </w:rPr>
            </w:pPr>
          </w:p>
        </w:tc>
      </w:tr>
      <w:tr w:rsidR="00A852BF" w:rsidRPr="009F6377" w14:paraId="2CF38A53" w14:textId="77777777" w:rsidTr="00711CE0">
        <w:trPr>
          <w:jc w:val="center"/>
        </w:trPr>
        <w:tc>
          <w:tcPr>
            <w:tcW w:w="1870" w:type="pct"/>
          </w:tcPr>
          <w:p w14:paraId="5B339D3C" w14:textId="77777777" w:rsidR="00A852BF" w:rsidRPr="009F6377" w:rsidRDefault="00A852BF" w:rsidP="00A36C23">
            <w:pPr>
              <w:ind w:firstLine="0"/>
              <w:rPr>
                <w:rFonts w:cs="Times New Roman"/>
                <w:b/>
                <w:sz w:val="20"/>
                <w:szCs w:val="20"/>
              </w:rPr>
            </w:pPr>
            <w:r w:rsidRPr="009F6377">
              <w:rPr>
                <w:rFonts w:cs="Times New Roman"/>
                <w:b/>
                <w:sz w:val="20"/>
                <w:szCs w:val="20"/>
              </w:rPr>
              <w:t>Koncentracijoje dalyvaujantys asmenys kartu</w:t>
            </w:r>
          </w:p>
        </w:tc>
        <w:tc>
          <w:tcPr>
            <w:tcW w:w="782" w:type="pct"/>
          </w:tcPr>
          <w:p w14:paraId="6623EAE6" w14:textId="77777777" w:rsidR="00A852BF" w:rsidRPr="009F6377" w:rsidRDefault="00A852BF" w:rsidP="00A36C23">
            <w:pPr>
              <w:rPr>
                <w:rFonts w:cs="Times New Roman"/>
                <w:b/>
                <w:sz w:val="20"/>
                <w:szCs w:val="20"/>
              </w:rPr>
            </w:pPr>
          </w:p>
        </w:tc>
        <w:tc>
          <w:tcPr>
            <w:tcW w:w="782" w:type="pct"/>
          </w:tcPr>
          <w:p w14:paraId="0AF76D2C" w14:textId="77777777" w:rsidR="00A852BF" w:rsidRPr="009F6377" w:rsidRDefault="00A852BF" w:rsidP="00A36C23">
            <w:pPr>
              <w:rPr>
                <w:rFonts w:cs="Times New Roman"/>
                <w:b/>
                <w:sz w:val="20"/>
                <w:szCs w:val="20"/>
              </w:rPr>
            </w:pPr>
          </w:p>
        </w:tc>
        <w:tc>
          <w:tcPr>
            <w:tcW w:w="782" w:type="pct"/>
          </w:tcPr>
          <w:p w14:paraId="5123EEE0" w14:textId="77777777" w:rsidR="00A852BF" w:rsidRPr="009F6377" w:rsidRDefault="00A852BF" w:rsidP="00A36C23">
            <w:pPr>
              <w:rPr>
                <w:rFonts w:cs="Times New Roman"/>
                <w:b/>
                <w:sz w:val="20"/>
                <w:szCs w:val="20"/>
              </w:rPr>
            </w:pPr>
          </w:p>
        </w:tc>
        <w:tc>
          <w:tcPr>
            <w:tcW w:w="782" w:type="pct"/>
          </w:tcPr>
          <w:p w14:paraId="6A8FE28F" w14:textId="77777777" w:rsidR="00A852BF" w:rsidRPr="009F6377" w:rsidRDefault="00A852BF" w:rsidP="00A36C23">
            <w:pPr>
              <w:rPr>
                <w:rFonts w:cs="Times New Roman"/>
                <w:b/>
                <w:sz w:val="20"/>
                <w:szCs w:val="20"/>
              </w:rPr>
            </w:pPr>
          </w:p>
        </w:tc>
      </w:tr>
      <w:tr w:rsidR="00931711" w:rsidRPr="009F6377" w14:paraId="477670DD" w14:textId="77777777" w:rsidTr="00711CE0">
        <w:trPr>
          <w:jc w:val="center"/>
        </w:trPr>
        <w:tc>
          <w:tcPr>
            <w:tcW w:w="1870" w:type="pct"/>
          </w:tcPr>
          <w:p w14:paraId="170820DA" w14:textId="77777777" w:rsidR="00931711" w:rsidRPr="009F6377" w:rsidRDefault="00931711" w:rsidP="00A36C23">
            <w:pPr>
              <w:rPr>
                <w:rFonts w:cs="Times New Roman"/>
                <w:i/>
                <w:sz w:val="20"/>
                <w:szCs w:val="20"/>
              </w:rPr>
            </w:pPr>
          </w:p>
        </w:tc>
        <w:tc>
          <w:tcPr>
            <w:tcW w:w="782" w:type="pct"/>
          </w:tcPr>
          <w:p w14:paraId="2DE0F887" w14:textId="77777777" w:rsidR="00931711" w:rsidRPr="009F6377" w:rsidRDefault="00931711" w:rsidP="00A36C23">
            <w:pPr>
              <w:rPr>
                <w:rFonts w:cs="Times New Roman"/>
                <w:i/>
                <w:sz w:val="20"/>
                <w:szCs w:val="20"/>
              </w:rPr>
            </w:pPr>
          </w:p>
        </w:tc>
        <w:tc>
          <w:tcPr>
            <w:tcW w:w="782" w:type="pct"/>
          </w:tcPr>
          <w:p w14:paraId="2AAB28C3" w14:textId="77777777" w:rsidR="00931711" w:rsidRPr="009F6377" w:rsidRDefault="00931711" w:rsidP="00A36C23">
            <w:pPr>
              <w:rPr>
                <w:rFonts w:cs="Times New Roman"/>
                <w:i/>
                <w:sz w:val="20"/>
                <w:szCs w:val="20"/>
              </w:rPr>
            </w:pPr>
          </w:p>
        </w:tc>
        <w:tc>
          <w:tcPr>
            <w:tcW w:w="782" w:type="pct"/>
          </w:tcPr>
          <w:p w14:paraId="034792E4" w14:textId="77777777" w:rsidR="00931711" w:rsidRPr="009F6377" w:rsidRDefault="00931711" w:rsidP="00A36C23">
            <w:pPr>
              <w:rPr>
                <w:rFonts w:cs="Times New Roman"/>
                <w:i/>
                <w:sz w:val="20"/>
                <w:szCs w:val="20"/>
              </w:rPr>
            </w:pPr>
          </w:p>
        </w:tc>
        <w:tc>
          <w:tcPr>
            <w:tcW w:w="782" w:type="pct"/>
          </w:tcPr>
          <w:p w14:paraId="6BDAE455" w14:textId="77777777" w:rsidR="00931711" w:rsidRPr="009F6377" w:rsidRDefault="00931711" w:rsidP="00A36C23">
            <w:pPr>
              <w:rPr>
                <w:rFonts w:cs="Times New Roman"/>
                <w:i/>
                <w:sz w:val="20"/>
                <w:szCs w:val="20"/>
              </w:rPr>
            </w:pPr>
          </w:p>
        </w:tc>
      </w:tr>
      <w:tr w:rsidR="00A852BF" w:rsidRPr="009F6377" w14:paraId="2FD7C889" w14:textId="77777777" w:rsidTr="00711CE0">
        <w:trPr>
          <w:jc w:val="center"/>
        </w:trPr>
        <w:tc>
          <w:tcPr>
            <w:tcW w:w="1870" w:type="pct"/>
          </w:tcPr>
          <w:p w14:paraId="160E6E18" w14:textId="77777777" w:rsidR="00A852BF" w:rsidRPr="009F6377" w:rsidRDefault="00A852BF" w:rsidP="00A36C23">
            <w:pPr>
              <w:ind w:firstLine="0"/>
              <w:rPr>
                <w:rFonts w:cs="Times New Roman"/>
                <w:sz w:val="20"/>
                <w:szCs w:val="20"/>
              </w:rPr>
            </w:pPr>
            <w:r w:rsidRPr="009F6377">
              <w:rPr>
                <w:rFonts w:cs="Times New Roman"/>
                <w:i/>
                <w:sz w:val="20"/>
                <w:szCs w:val="20"/>
              </w:rPr>
              <w:t>Konkurentai</w:t>
            </w:r>
          </w:p>
        </w:tc>
        <w:tc>
          <w:tcPr>
            <w:tcW w:w="782" w:type="pct"/>
          </w:tcPr>
          <w:p w14:paraId="42A23D53" w14:textId="77777777" w:rsidR="00A852BF" w:rsidRPr="009F6377" w:rsidRDefault="00A852BF" w:rsidP="00A36C23">
            <w:pPr>
              <w:rPr>
                <w:rFonts w:cs="Times New Roman"/>
                <w:i/>
                <w:sz w:val="20"/>
                <w:szCs w:val="20"/>
              </w:rPr>
            </w:pPr>
          </w:p>
        </w:tc>
        <w:tc>
          <w:tcPr>
            <w:tcW w:w="782" w:type="pct"/>
          </w:tcPr>
          <w:p w14:paraId="6517723D" w14:textId="77777777" w:rsidR="00A852BF" w:rsidRPr="009F6377" w:rsidRDefault="00A852BF" w:rsidP="00A36C23">
            <w:pPr>
              <w:rPr>
                <w:rFonts w:cs="Times New Roman"/>
                <w:i/>
                <w:sz w:val="20"/>
                <w:szCs w:val="20"/>
              </w:rPr>
            </w:pPr>
          </w:p>
        </w:tc>
        <w:tc>
          <w:tcPr>
            <w:tcW w:w="782" w:type="pct"/>
          </w:tcPr>
          <w:p w14:paraId="4F868D3D" w14:textId="77777777" w:rsidR="00A852BF" w:rsidRPr="009F6377" w:rsidRDefault="00A852BF" w:rsidP="00A36C23">
            <w:pPr>
              <w:rPr>
                <w:rFonts w:cs="Times New Roman"/>
                <w:i/>
                <w:sz w:val="20"/>
                <w:szCs w:val="20"/>
              </w:rPr>
            </w:pPr>
          </w:p>
        </w:tc>
        <w:tc>
          <w:tcPr>
            <w:tcW w:w="782" w:type="pct"/>
          </w:tcPr>
          <w:p w14:paraId="77E53965" w14:textId="77777777" w:rsidR="00A852BF" w:rsidRPr="009F6377" w:rsidRDefault="00A852BF" w:rsidP="00A36C23">
            <w:pPr>
              <w:rPr>
                <w:rFonts w:cs="Times New Roman"/>
                <w:i/>
                <w:sz w:val="20"/>
                <w:szCs w:val="20"/>
              </w:rPr>
            </w:pPr>
          </w:p>
        </w:tc>
      </w:tr>
      <w:tr w:rsidR="00A852BF" w:rsidRPr="009F6377" w14:paraId="4CBF3DA6" w14:textId="77777777" w:rsidTr="00711CE0">
        <w:trPr>
          <w:jc w:val="center"/>
        </w:trPr>
        <w:tc>
          <w:tcPr>
            <w:tcW w:w="1870" w:type="pct"/>
          </w:tcPr>
          <w:p w14:paraId="0434F887" w14:textId="77777777" w:rsidR="00A852BF" w:rsidRPr="009F6377" w:rsidRDefault="00A852BF" w:rsidP="00A36C23">
            <w:pPr>
              <w:ind w:firstLine="0"/>
              <w:rPr>
                <w:rFonts w:cs="Times New Roman"/>
                <w:sz w:val="20"/>
                <w:szCs w:val="20"/>
              </w:rPr>
            </w:pPr>
          </w:p>
        </w:tc>
        <w:tc>
          <w:tcPr>
            <w:tcW w:w="782" w:type="pct"/>
          </w:tcPr>
          <w:p w14:paraId="7F2F14D4" w14:textId="77777777" w:rsidR="00A852BF" w:rsidRPr="009F6377" w:rsidRDefault="00A852BF" w:rsidP="00A36C23">
            <w:pPr>
              <w:rPr>
                <w:rFonts w:cs="Times New Roman"/>
                <w:sz w:val="20"/>
                <w:szCs w:val="20"/>
              </w:rPr>
            </w:pPr>
          </w:p>
        </w:tc>
        <w:tc>
          <w:tcPr>
            <w:tcW w:w="782" w:type="pct"/>
          </w:tcPr>
          <w:p w14:paraId="4C3EF549" w14:textId="77777777" w:rsidR="00A852BF" w:rsidRPr="009F6377" w:rsidRDefault="00A852BF" w:rsidP="00A36C23">
            <w:pPr>
              <w:rPr>
                <w:rFonts w:cs="Times New Roman"/>
                <w:sz w:val="20"/>
                <w:szCs w:val="20"/>
              </w:rPr>
            </w:pPr>
          </w:p>
        </w:tc>
        <w:tc>
          <w:tcPr>
            <w:tcW w:w="782" w:type="pct"/>
          </w:tcPr>
          <w:p w14:paraId="2654DD7E" w14:textId="77777777" w:rsidR="00A852BF" w:rsidRPr="009F6377" w:rsidRDefault="00A852BF" w:rsidP="00A36C23">
            <w:pPr>
              <w:rPr>
                <w:rFonts w:cs="Times New Roman"/>
                <w:sz w:val="20"/>
                <w:szCs w:val="20"/>
              </w:rPr>
            </w:pPr>
          </w:p>
        </w:tc>
        <w:tc>
          <w:tcPr>
            <w:tcW w:w="782" w:type="pct"/>
          </w:tcPr>
          <w:p w14:paraId="20C1FACD" w14:textId="77777777" w:rsidR="00A852BF" w:rsidRPr="009F6377" w:rsidRDefault="00A852BF" w:rsidP="00A36C23">
            <w:pPr>
              <w:rPr>
                <w:rFonts w:cs="Times New Roman"/>
                <w:sz w:val="20"/>
                <w:szCs w:val="20"/>
              </w:rPr>
            </w:pPr>
          </w:p>
        </w:tc>
      </w:tr>
      <w:tr w:rsidR="00A852BF" w:rsidRPr="009F6377" w14:paraId="73C1845B" w14:textId="77777777" w:rsidTr="00711CE0">
        <w:trPr>
          <w:jc w:val="center"/>
        </w:trPr>
        <w:tc>
          <w:tcPr>
            <w:tcW w:w="1870" w:type="pct"/>
          </w:tcPr>
          <w:p w14:paraId="5FACE577" w14:textId="77777777" w:rsidR="00A852BF" w:rsidRPr="009F6377" w:rsidRDefault="00A852BF" w:rsidP="00A36C23">
            <w:pPr>
              <w:ind w:firstLine="0"/>
              <w:rPr>
                <w:rFonts w:cs="Times New Roman"/>
                <w:sz w:val="20"/>
                <w:szCs w:val="20"/>
              </w:rPr>
            </w:pPr>
          </w:p>
        </w:tc>
        <w:tc>
          <w:tcPr>
            <w:tcW w:w="782" w:type="pct"/>
          </w:tcPr>
          <w:p w14:paraId="06EBF01C" w14:textId="77777777" w:rsidR="00A852BF" w:rsidRPr="009F6377" w:rsidRDefault="00A852BF" w:rsidP="00A36C23">
            <w:pPr>
              <w:rPr>
                <w:rFonts w:cs="Times New Roman"/>
                <w:sz w:val="20"/>
                <w:szCs w:val="20"/>
              </w:rPr>
            </w:pPr>
          </w:p>
        </w:tc>
        <w:tc>
          <w:tcPr>
            <w:tcW w:w="782" w:type="pct"/>
          </w:tcPr>
          <w:p w14:paraId="2467088A" w14:textId="77777777" w:rsidR="00A852BF" w:rsidRPr="009F6377" w:rsidRDefault="00A852BF" w:rsidP="00A36C23">
            <w:pPr>
              <w:rPr>
                <w:rFonts w:cs="Times New Roman"/>
                <w:sz w:val="20"/>
                <w:szCs w:val="20"/>
              </w:rPr>
            </w:pPr>
          </w:p>
        </w:tc>
        <w:tc>
          <w:tcPr>
            <w:tcW w:w="782" w:type="pct"/>
          </w:tcPr>
          <w:p w14:paraId="1FBF499C" w14:textId="77777777" w:rsidR="00A852BF" w:rsidRPr="009F6377" w:rsidRDefault="00A852BF" w:rsidP="00A36C23">
            <w:pPr>
              <w:rPr>
                <w:rFonts w:cs="Times New Roman"/>
                <w:sz w:val="20"/>
                <w:szCs w:val="20"/>
              </w:rPr>
            </w:pPr>
          </w:p>
        </w:tc>
        <w:tc>
          <w:tcPr>
            <w:tcW w:w="782" w:type="pct"/>
          </w:tcPr>
          <w:p w14:paraId="0877B759" w14:textId="77777777" w:rsidR="00A852BF" w:rsidRPr="009F6377" w:rsidRDefault="00A852BF" w:rsidP="00A36C23">
            <w:pPr>
              <w:rPr>
                <w:rFonts w:cs="Times New Roman"/>
                <w:sz w:val="20"/>
                <w:szCs w:val="20"/>
              </w:rPr>
            </w:pPr>
          </w:p>
        </w:tc>
      </w:tr>
      <w:tr w:rsidR="00A852BF" w:rsidRPr="009F6377" w14:paraId="46AFAF89" w14:textId="77777777" w:rsidTr="00711CE0">
        <w:trPr>
          <w:jc w:val="center"/>
        </w:trPr>
        <w:tc>
          <w:tcPr>
            <w:tcW w:w="1870" w:type="pct"/>
          </w:tcPr>
          <w:p w14:paraId="61FF8BA5" w14:textId="77777777" w:rsidR="00A852BF" w:rsidRPr="009F6377" w:rsidRDefault="00A852BF" w:rsidP="00A36C23">
            <w:pPr>
              <w:ind w:firstLine="0"/>
              <w:rPr>
                <w:rFonts w:cs="Times New Roman"/>
                <w:sz w:val="20"/>
                <w:szCs w:val="20"/>
              </w:rPr>
            </w:pPr>
          </w:p>
        </w:tc>
        <w:tc>
          <w:tcPr>
            <w:tcW w:w="782" w:type="pct"/>
          </w:tcPr>
          <w:p w14:paraId="239D2B0F" w14:textId="77777777" w:rsidR="00A852BF" w:rsidRPr="009F6377" w:rsidRDefault="00A852BF" w:rsidP="00A36C23">
            <w:pPr>
              <w:rPr>
                <w:rFonts w:cs="Times New Roman"/>
                <w:sz w:val="20"/>
                <w:szCs w:val="20"/>
              </w:rPr>
            </w:pPr>
          </w:p>
        </w:tc>
        <w:tc>
          <w:tcPr>
            <w:tcW w:w="782" w:type="pct"/>
          </w:tcPr>
          <w:p w14:paraId="5F89AA6D" w14:textId="77777777" w:rsidR="00A852BF" w:rsidRPr="009F6377" w:rsidRDefault="00A852BF" w:rsidP="00A36C23">
            <w:pPr>
              <w:rPr>
                <w:rFonts w:cs="Times New Roman"/>
                <w:sz w:val="20"/>
                <w:szCs w:val="20"/>
              </w:rPr>
            </w:pPr>
          </w:p>
        </w:tc>
        <w:tc>
          <w:tcPr>
            <w:tcW w:w="782" w:type="pct"/>
          </w:tcPr>
          <w:p w14:paraId="3F5BF87B" w14:textId="77777777" w:rsidR="00A852BF" w:rsidRPr="009F6377" w:rsidRDefault="00A852BF" w:rsidP="00A36C23">
            <w:pPr>
              <w:rPr>
                <w:rFonts w:cs="Times New Roman"/>
                <w:sz w:val="20"/>
                <w:szCs w:val="20"/>
              </w:rPr>
            </w:pPr>
          </w:p>
        </w:tc>
        <w:tc>
          <w:tcPr>
            <w:tcW w:w="782" w:type="pct"/>
          </w:tcPr>
          <w:p w14:paraId="46585B34" w14:textId="77777777" w:rsidR="00A852BF" w:rsidRPr="009F6377" w:rsidRDefault="00A852BF" w:rsidP="00A36C23">
            <w:pPr>
              <w:rPr>
                <w:rFonts w:cs="Times New Roman"/>
                <w:sz w:val="20"/>
                <w:szCs w:val="20"/>
              </w:rPr>
            </w:pPr>
          </w:p>
        </w:tc>
      </w:tr>
      <w:tr w:rsidR="00A852BF" w:rsidRPr="009F6377" w14:paraId="4CA07D02" w14:textId="77777777" w:rsidTr="00711CE0">
        <w:trPr>
          <w:jc w:val="center"/>
        </w:trPr>
        <w:tc>
          <w:tcPr>
            <w:tcW w:w="1870" w:type="pct"/>
          </w:tcPr>
          <w:p w14:paraId="5CEDE5D9" w14:textId="77777777" w:rsidR="00A852BF" w:rsidRPr="009F6377" w:rsidRDefault="00A852BF" w:rsidP="00057483">
            <w:pPr>
              <w:ind w:firstLine="0"/>
              <w:rPr>
                <w:rFonts w:cs="Times New Roman"/>
                <w:b/>
                <w:sz w:val="20"/>
                <w:szCs w:val="20"/>
              </w:rPr>
            </w:pPr>
            <w:r w:rsidRPr="009F6377">
              <w:rPr>
                <w:rFonts w:cs="Times New Roman"/>
                <w:b/>
                <w:sz w:val="20"/>
                <w:szCs w:val="20"/>
              </w:rPr>
              <w:t>Bendras rinkos dydis</w:t>
            </w:r>
          </w:p>
        </w:tc>
        <w:tc>
          <w:tcPr>
            <w:tcW w:w="782" w:type="pct"/>
          </w:tcPr>
          <w:p w14:paraId="2D978FD3" w14:textId="77777777" w:rsidR="00A852BF" w:rsidRPr="009F6377" w:rsidRDefault="00A852BF" w:rsidP="00A36C23">
            <w:pPr>
              <w:rPr>
                <w:rFonts w:cs="Times New Roman"/>
                <w:b/>
                <w:sz w:val="20"/>
                <w:szCs w:val="20"/>
              </w:rPr>
            </w:pPr>
          </w:p>
        </w:tc>
        <w:tc>
          <w:tcPr>
            <w:tcW w:w="782" w:type="pct"/>
          </w:tcPr>
          <w:p w14:paraId="2A754AE6" w14:textId="77777777" w:rsidR="00A852BF" w:rsidRPr="009F6377" w:rsidRDefault="00A852BF" w:rsidP="00A36C23">
            <w:pPr>
              <w:rPr>
                <w:rFonts w:cs="Times New Roman"/>
                <w:b/>
                <w:sz w:val="20"/>
                <w:szCs w:val="20"/>
              </w:rPr>
            </w:pPr>
          </w:p>
        </w:tc>
        <w:tc>
          <w:tcPr>
            <w:tcW w:w="782" w:type="pct"/>
          </w:tcPr>
          <w:p w14:paraId="70C72AB3" w14:textId="77777777" w:rsidR="00A852BF" w:rsidRPr="009F6377" w:rsidRDefault="00A852BF" w:rsidP="00A36C23">
            <w:pPr>
              <w:rPr>
                <w:rFonts w:cs="Times New Roman"/>
                <w:b/>
                <w:sz w:val="20"/>
                <w:szCs w:val="20"/>
              </w:rPr>
            </w:pPr>
          </w:p>
        </w:tc>
        <w:tc>
          <w:tcPr>
            <w:tcW w:w="782" w:type="pct"/>
          </w:tcPr>
          <w:p w14:paraId="23BE0A5E" w14:textId="77777777" w:rsidR="00A852BF" w:rsidRPr="009F6377" w:rsidRDefault="00A852BF" w:rsidP="00A36C23">
            <w:pPr>
              <w:rPr>
                <w:rFonts w:cs="Times New Roman"/>
                <w:b/>
                <w:sz w:val="20"/>
                <w:szCs w:val="20"/>
              </w:rPr>
            </w:pPr>
          </w:p>
        </w:tc>
      </w:tr>
    </w:tbl>
    <w:p w14:paraId="43E88CCB" w14:textId="77777777" w:rsidR="00A852BF" w:rsidRPr="009F6377" w:rsidRDefault="00A852BF" w:rsidP="00A852BF">
      <w:pPr>
        <w:pStyle w:val="KTpunkt"/>
        <w:numPr>
          <w:ilvl w:val="0"/>
          <w:numId w:val="0"/>
        </w:numPr>
        <w:ind w:left="568"/>
        <w:contextualSpacing w:val="0"/>
        <w:rPr>
          <w:rFonts w:cs="Times New Roman"/>
        </w:rPr>
      </w:pPr>
    </w:p>
    <w:p w14:paraId="4B6E2422" w14:textId="77777777" w:rsidR="00A852BF" w:rsidRPr="009F6377" w:rsidRDefault="00A852BF" w:rsidP="0071246C">
      <w:pPr>
        <w:pStyle w:val="Dalis"/>
      </w:pPr>
      <w:r w:rsidRPr="009F6377">
        <w:t>Detalus paaiškinimas apie užimamos atitinkamos rinkos dydžio, koncentracijoje dalyvaujančių ūkio subjektų bei konkurentų užimamų rinkos dalių dydžių apskaičiavimą bei jiems apskaičiuoti naudotus šaltinius (kaip priedai pateikiami patvirtinantys dokumentai)</w:t>
      </w:r>
    </w:p>
    <w:tbl>
      <w:tblPr>
        <w:tblStyle w:val="TableGrid"/>
        <w:tblpPr w:leftFromText="180" w:rightFromText="180" w:vertAnchor="text" w:horzAnchor="margin" w:tblpY="9"/>
        <w:tblW w:w="0" w:type="auto"/>
        <w:tblLook w:val="04A0" w:firstRow="1" w:lastRow="0" w:firstColumn="1" w:lastColumn="0" w:noHBand="0" w:noVBand="1"/>
      </w:tblPr>
      <w:tblGrid>
        <w:gridCol w:w="9827"/>
      </w:tblGrid>
      <w:tr w:rsidR="00A852BF" w:rsidRPr="009F6377" w14:paraId="005CB9EF" w14:textId="77777777" w:rsidTr="00A36C23">
        <w:trPr>
          <w:trHeight w:val="20"/>
        </w:trPr>
        <w:tc>
          <w:tcPr>
            <w:tcW w:w="9827" w:type="dxa"/>
          </w:tcPr>
          <w:p w14:paraId="5B6D04C4" w14:textId="77777777" w:rsidR="00A852BF" w:rsidRPr="009F6377" w:rsidRDefault="00A852BF" w:rsidP="00A36C23">
            <w:pPr>
              <w:ind w:left="1" w:firstLine="567"/>
              <w:rPr>
                <w:rFonts w:cs="Times New Roman"/>
              </w:rPr>
            </w:pPr>
          </w:p>
        </w:tc>
      </w:tr>
    </w:tbl>
    <w:p w14:paraId="0055BA6E" w14:textId="77777777" w:rsidR="00A852BF" w:rsidRPr="009F6377" w:rsidRDefault="00A852BF" w:rsidP="00A852BF">
      <w:pPr>
        <w:pStyle w:val="KTpunkt"/>
        <w:numPr>
          <w:ilvl w:val="0"/>
          <w:numId w:val="0"/>
        </w:numPr>
        <w:ind w:left="1" w:firstLine="567"/>
        <w:contextualSpacing w:val="0"/>
        <w:rPr>
          <w:rFonts w:cs="Times New Roman"/>
        </w:rPr>
      </w:pPr>
    </w:p>
    <w:p w14:paraId="73DDAEB4" w14:textId="77777777" w:rsidR="00A852BF" w:rsidRPr="009F6377" w:rsidRDefault="00A852BF" w:rsidP="0071246C">
      <w:pPr>
        <w:pStyle w:val="Dalis"/>
      </w:pPr>
      <w:r w:rsidRPr="009F6377">
        <w:t>Nurodomi esminiai pardavimo ir rinkos dalies pokyčiai per paskutinius prieš vykdomą koncentraciją trejus metus</w:t>
      </w:r>
    </w:p>
    <w:tbl>
      <w:tblPr>
        <w:tblStyle w:val="TableGrid"/>
        <w:tblW w:w="0" w:type="auto"/>
        <w:tblInd w:w="-34" w:type="dxa"/>
        <w:tblLook w:val="04A0" w:firstRow="1" w:lastRow="0" w:firstColumn="1" w:lastColumn="0" w:noHBand="0" w:noVBand="1"/>
      </w:tblPr>
      <w:tblGrid>
        <w:gridCol w:w="9888"/>
      </w:tblGrid>
      <w:tr w:rsidR="00A852BF" w:rsidRPr="009F6377" w14:paraId="5AB523AE" w14:textId="77777777" w:rsidTr="00A36C23">
        <w:tc>
          <w:tcPr>
            <w:tcW w:w="9888" w:type="dxa"/>
          </w:tcPr>
          <w:p w14:paraId="1A842611" w14:textId="77777777" w:rsidR="00A852BF" w:rsidRPr="009F6377" w:rsidRDefault="00A852BF" w:rsidP="00A36C23">
            <w:pPr>
              <w:pStyle w:val="ListParagraph"/>
              <w:ind w:left="0"/>
              <w:rPr>
                <w:rFonts w:cs="Times New Roman"/>
              </w:rPr>
            </w:pPr>
          </w:p>
        </w:tc>
      </w:tr>
    </w:tbl>
    <w:p w14:paraId="6E6F7565" w14:textId="7F40A994" w:rsidR="00931711" w:rsidRPr="009F6377" w:rsidRDefault="00931711" w:rsidP="00B45B9E">
      <w:pPr>
        <w:pStyle w:val="KTpunkt"/>
        <w:numPr>
          <w:ilvl w:val="0"/>
          <w:numId w:val="0"/>
        </w:numPr>
        <w:rPr>
          <w:rFonts w:cs="Times New Roman"/>
        </w:rPr>
      </w:pPr>
    </w:p>
    <w:tbl>
      <w:tblPr>
        <w:tblStyle w:val="TableGrid"/>
        <w:tblpPr w:leftFromText="180" w:rightFromText="180" w:vertAnchor="text" w:horzAnchor="margin" w:tblpXSpec="center" w:tblpY="71"/>
        <w:tblW w:w="5000" w:type="pct"/>
        <w:tblLook w:val="04A0" w:firstRow="1" w:lastRow="0" w:firstColumn="1" w:lastColumn="0" w:noHBand="0" w:noVBand="1"/>
      </w:tblPr>
      <w:tblGrid>
        <w:gridCol w:w="9854"/>
      </w:tblGrid>
      <w:tr w:rsidR="00B45B9E" w:rsidRPr="009F6377" w14:paraId="6CAA138C" w14:textId="77777777" w:rsidTr="00711CE0">
        <w:tc>
          <w:tcPr>
            <w:tcW w:w="5000" w:type="pct"/>
            <w:vAlign w:val="center"/>
          </w:tcPr>
          <w:p w14:paraId="50872BD9" w14:textId="596D5F7A" w:rsidR="00B45B9E" w:rsidRPr="009F6377" w:rsidRDefault="00B45B9E" w:rsidP="000F1AF7">
            <w:pPr>
              <w:pStyle w:val="Heading1"/>
              <w:spacing w:before="0"/>
              <w:outlineLvl w:val="0"/>
              <w:rPr>
                <w:rFonts w:ascii="Times New Roman" w:hAnsi="Times New Roman" w:cs="Times New Roman"/>
                <w:caps/>
                <w:sz w:val="24"/>
                <w:szCs w:val="24"/>
              </w:rPr>
            </w:pPr>
            <w:bookmarkStart w:id="25" w:name="_Toc500403140"/>
            <w:r w:rsidRPr="009F6377">
              <w:rPr>
                <w:rFonts w:ascii="Times New Roman" w:hAnsi="Times New Roman" w:cs="Times New Roman"/>
                <w:caps/>
                <w:color w:val="auto"/>
                <w:sz w:val="24"/>
                <w:szCs w:val="24"/>
              </w:rPr>
              <w:t>INFORMACIJA APIE Ūkinę veiklą, kurioje koncentracijoje dalyvaujančių ūkio subjektų pardavimai Lietuvos Respublikoje, skaičiuojant nuo visų Lietuvos Respublikos pardavimų, atitinka Pranešimo formos 44 punkte nurodytus kriterijus</w:t>
            </w:r>
            <w:bookmarkEnd w:id="25"/>
          </w:p>
        </w:tc>
      </w:tr>
    </w:tbl>
    <w:p w14:paraId="53BCDB64" w14:textId="6BB93BCE" w:rsidR="00B45B9E" w:rsidRPr="00B34E19" w:rsidRDefault="005F2A4B" w:rsidP="00B34E19">
      <w:pPr>
        <w:pStyle w:val="AODocTxt"/>
        <w:spacing w:before="0" w:line="240" w:lineRule="auto"/>
        <w:rPr>
          <w:i/>
          <w:sz w:val="20"/>
          <w:szCs w:val="20"/>
          <w:lang w:val="lt-LT"/>
        </w:rPr>
      </w:pPr>
      <w:r w:rsidRPr="00B34E19">
        <w:rPr>
          <w:i/>
          <w:sz w:val="20"/>
          <w:szCs w:val="20"/>
          <w:lang w:val="lt-LT"/>
        </w:rPr>
        <w:t>[Pildoma, jeigu atitinkama rinka, kurioje veikia koncentracijoje dalyvaujantys ūkio subjektai, yra platesnė nei Lietuvos Respublika ir koncentracijoje dalyvaujančių ūkio subjektų pardavimai Lietuvos Respublikoje, skaičiuojant nuo visų Lietuvos Respublikos pardavimų, atitinka Pranešimo formos 44 punkte nurodytus kriterijus]</w:t>
      </w:r>
    </w:p>
    <w:p w14:paraId="3C384C51" w14:textId="77777777" w:rsidR="005F2A4B" w:rsidRPr="00711CE0" w:rsidRDefault="005F2A4B" w:rsidP="00711CE0">
      <w:pPr>
        <w:pStyle w:val="KTpunkt"/>
        <w:numPr>
          <w:ilvl w:val="0"/>
          <w:numId w:val="0"/>
        </w:numPr>
        <w:ind w:left="567"/>
        <w:contextualSpacing w:val="0"/>
        <w:rPr>
          <w:rFonts w:cs="Times New Roman"/>
          <w:b/>
        </w:rPr>
      </w:pPr>
    </w:p>
    <w:p w14:paraId="7811D7BF" w14:textId="24E17E97" w:rsidR="00931711" w:rsidRPr="009F6377" w:rsidRDefault="00C553F0" w:rsidP="0071246C">
      <w:pPr>
        <w:pStyle w:val="Pagrindinis"/>
      </w:pPr>
      <w:r w:rsidRPr="009F6377">
        <w:t xml:space="preserve">Paskutinių vienerių </w:t>
      </w:r>
      <w:r w:rsidR="00F463C4" w:rsidRPr="009F6377">
        <w:t xml:space="preserve">metų </w:t>
      </w:r>
      <w:r w:rsidRPr="009F6377">
        <w:t>iki koncentracijos informacija</w:t>
      </w:r>
    </w:p>
    <w:p w14:paraId="2B82CAE9" w14:textId="155CBEC8" w:rsidR="00B45B9E" w:rsidRPr="009F6377" w:rsidRDefault="00C553F0" w:rsidP="0071246C">
      <w:pPr>
        <w:pStyle w:val="Dalis"/>
      </w:pPr>
      <w:r w:rsidRPr="009F6377">
        <w:t xml:space="preserve">Informacija apie koncentracijoje dalyvaujančius ir su jais susijusius ūkio subjektus </w:t>
      </w:r>
    </w:p>
    <w:p w14:paraId="53AF17A6" w14:textId="220FB5CE" w:rsidR="00B45B9E" w:rsidRPr="009F6377" w:rsidRDefault="00B45B9E" w:rsidP="00B45B9E">
      <w:pPr>
        <w:pStyle w:val="KTpunkt"/>
        <w:numPr>
          <w:ilvl w:val="0"/>
          <w:numId w:val="0"/>
        </w:numPr>
        <w:ind w:firstLine="567"/>
        <w:rPr>
          <w:rFonts w:cs="Times New Roman"/>
        </w:rPr>
      </w:pPr>
      <w:r w:rsidRPr="009F6377">
        <w:rPr>
          <w:rFonts w:cs="Times New Roman"/>
        </w:rPr>
        <w:t>Koncentracijoje dalyvaujančio ar su juo susijusio ūkio subjekto pavadinimas</w:t>
      </w:r>
    </w:p>
    <w:tbl>
      <w:tblPr>
        <w:tblStyle w:val="TableGrid"/>
        <w:tblW w:w="0" w:type="auto"/>
        <w:tblLook w:val="04A0" w:firstRow="1" w:lastRow="0" w:firstColumn="1" w:lastColumn="0" w:noHBand="0" w:noVBand="1"/>
      </w:tblPr>
      <w:tblGrid>
        <w:gridCol w:w="9854"/>
      </w:tblGrid>
      <w:tr w:rsidR="00B45B9E" w:rsidRPr="009F6377" w14:paraId="31D169E2" w14:textId="5782C836" w:rsidTr="007C321C">
        <w:tc>
          <w:tcPr>
            <w:tcW w:w="9854" w:type="dxa"/>
          </w:tcPr>
          <w:p w14:paraId="7F2B0E52" w14:textId="4FBE6DB0" w:rsidR="00B45B9E" w:rsidRPr="009F6377" w:rsidRDefault="00B45B9E" w:rsidP="007C321C">
            <w:pPr>
              <w:pStyle w:val="KTpunkt"/>
              <w:numPr>
                <w:ilvl w:val="0"/>
                <w:numId w:val="0"/>
              </w:numPr>
              <w:ind w:firstLine="567"/>
              <w:rPr>
                <w:rFonts w:cs="Times New Roman"/>
              </w:rPr>
            </w:pPr>
          </w:p>
        </w:tc>
      </w:tr>
    </w:tbl>
    <w:p w14:paraId="49D7D3F3" w14:textId="4F47A033" w:rsidR="00B45B9E" w:rsidRPr="009F6377" w:rsidRDefault="00B45B9E" w:rsidP="00B45B9E">
      <w:pPr>
        <w:pStyle w:val="KTpunkt"/>
        <w:numPr>
          <w:ilvl w:val="0"/>
          <w:numId w:val="0"/>
        </w:numPr>
        <w:ind w:firstLine="567"/>
        <w:rPr>
          <w:rFonts w:cs="Times New Roman"/>
        </w:rPr>
      </w:pPr>
    </w:p>
    <w:p w14:paraId="77EAEABD" w14:textId="776B31E6" w:rsidR="001F1557" w:rsidRDefault="001F1557" w:rsidP="001F1557">
      <w:pPr>
        <w:pStyle w:val="KTpunkt"/>
        <w:numPr>
          <w:ilvl w:val="0"/>
          <w:numId w:val="0"/>
        </w:numPr>
        <w:ind w:firstLine="567"/>
        <w:rPr>
          <w:rFonts w:cs="Times New Roman"/>
        </w:rPr>
      </w:pPr>
      <w:r w:rsidRPr="009F6377">
        <w:rPr>
          <w:rFonts w:cs="Times New Roman"/>
        </w:rPr>
        <w:t>Metai</w:t>
      </w:r>
    </w:p>
    <w:p w14:paraId="6666335F" w14:textId="760D354A" w:rsidR="00C757EA" w:rsidRPr="00B34E19" w:rsidRDefault="00C757EA" w:rsidP="00B34E19">
      <w:pPr>
        <w:pStyle w:val="AODocTxt"/>
        <w:spacing w:before="0" w:line="240" w:lineRule="auto"/>
        <w:rPr>
          <w:i/>
          <w:sz w:val="20"/>
          <w:szCs w:val="20"/>
          <w:lang w:val="lt-LT"/>
        </w:rPr>
      </w:pPr>
      <w:r w:rsidRPr="00B34E19">
        <w:rPr>
          <w:i/>
          <w:sz w:val="20"/>
          <w:szCs w:val="20"/>
          <w:lang w:val="lt-LT"/>
        </w:rPr>
        <w:t>[Nurodomas laikotarpis, apie kurį teikiama informacija]</w:t>
      </w:r>
    </w:p>
    <w:tbl>
      <w:tblPr>
        <w:tblStyle w:val="TableGrid"/>
        <w:tblW w:w="0" w:type="auto"/>
        <w:tblLook w:val="04A0" w:firstRow="1" w:lastRow="0" w:firstColumn="1" w:lastColumn="0" w:noHBand="0" w:noVBand="1"/>
      </w:tblPr>
      <w:tblGrid>
        <w:gridCol w:w="2093"/>
      </w:tblGrid>
      <w:tr w:rsidR="001F1557" w:rsidRPr="009F6377" w14:paraId="46DE3C0D" w14:textId="72B9D522" w:rsidTr="00904673">
        <w:tc>
          <w:tcPr>
            <w:tcW w:w="2093" w:type="dxa"/>
          </w:tcPr>
          <w:p w14:paraId="0A3C5038" w14:textId="7D63A4E5" w:rsidR="001F1557" w:rsidRPr="009F6377" w:rsidRDefault="001F1557" w:rsidP="00904673">
            <w:pPr>
              <w:pStyle w:val="KTpunkt"/>
              <w:numPr>
                <w:ilvl w:val="0"/>
                <w:numId w:val="0"/>
              </w:numPr>
              <w:ind w:firstLine="567"/>
              <w:rPr>
                <w:rFonts w:cs="Times New Roman"/>
              </w:rPr>
            </w:pPr>
          </w:p>
        </w:tc>
      </w:tr>
    </w:tbl>
    <w:p w14:paraId="56B2920B" w14:textId="5E326193" w:rsidR="001F1557" w:rsidRPr="009F6377" w:rsidRDefault="001F1557" w:rsidP="00B45B9E">
      <w:pPr>
        <w:pStyle w:val="KTpunkt"/>
        <w:numPr>
          <w:ilvl w:val="0"/>
          <w:numId w:val="0"/>
        </w:numPr>
        <w:ind w:firstLine="567"/>
        <w:rPr>
          <w:rFonts w:cs="Times New Roman"/>
        </w:rPr>
      </w:pPr>
    </w:p>
    <w:p w14:paraId="1B99893D" w14:textId="4DD637B7" w:rsidR="00B45B9E" w:rsidRPr="009F6377" w:rsidRDefault="00B45B9E" w:rsidP="00B45B9E">
      <w:pPr>
        <w:pStyle w:val="KTpunkt"/>
        <w:numPr>
          <w:ilvl w:val="0"/>
          <w:numId w:val="0"/>
        </w:numPr>
        <w:ind w:firstLine="567"/>
        <w:rPr>
          <w:rFonts w:cs="Times New Roman"/>
        </w:rPr>
      </w:pPr>
      <w:r w:rsidRPr="009F6377">
        <w:rPr>
          <w:rFonts w:cs="Times New Roman"/>
        </w:rPr>
        <w:t>Vykdomos ūkinės veiklos pobūdis</w:t>
      </w:r>
    </w:p>
    <w:tbl>
      <w:tblPr>
        <w:tblStyle w:val="TableGrid"/>
        <w:tblW w:w="0" w:type="auto"/>
        <w:tblLook w:val="04A0" w:firstRow="1" w:lastRow="0" w:firstColumn="1" w:lastColumn="0" w:noHBand="0" w:noVBand="1"/>
      </w:tblPr>
      <w:tblGrid>
        <w:gridCol w:w="9854"/>
      </w:tblGrid>
      <w:tr w:rsidR="00B45B9E" w:rsidRPr="009F6377" w14:paraId="6E9B74C5" w14:textId="430CB461" w:rsidTr="007C321C">
        <w:trPr>
          <w:trHeight w:val="20"/>
        </w:trPr>
        <w:tc>
          <w:tcPr>
            <w:tcW w:w="9854" w:type="dxa"/>
          </w:tcPr>
          <w:p w14:paraId="6C32A972" w14:textId="2E24563A" w:rsidR="00B45B9E" w:rsidRPr="009F6377" w:rsidRDefault="00B45B9E" w:rsidP="007C321C">
            <w:pPr>
              <w:ind w:firstLine="567"/>
              <w:rPr>
                <w:rFonts w:cs="Times New Roman"/>
                <w:b/>
                <w:caps/>
              </w:rPr>
            </w:pPr>
          </w:p>
        </w:tc>
      </w:tr>
    </w:tbl>
    <w:p w14:paraId="3DEFF284" w14:textId="77777777" w:rsidR="00367E90" w:rsidRDefault="00367E90" w:rsidP="00B45B9E">
      <w:pPr>
        <w:pStyle w:val="KTpunkt"/>
        <w:numPr>
          <w:ilvl w:val="0"/>
          <w:numId w:val="0"/>
        </w:numPr>
        <w:ind w:firstLine="567"/>
        <w:rPr>
          <w:rFonts w:cs="Times New Roman"/>
        </w:rPr>
      </w:pPr>
    </w:p>
    <w:p w14:paraId="6FDF1566" w14:textId="1D902534" w:rsidR="00B45B9E" w:rsidRPr="009F6377" w:rsidRDefault="00B45B9E" w:rsidP="00B45B9E">
      <w:pPr>
        <w:pStyle w:val="KTpunkt"/>
        <w:numPr>
          <w:ilvl w:val="0"/>
          <w:numId w:val="0"/>
        </w:numPr>
        <w:ind w:firstLine="567"/>
        <w:rPr>
          <w:rFonts w:cs="Times New Roman"/>
        </w:rPr>
      </w:pPr>
      <w:r w:rsidRPr="009F6377">
        <w:rPr>
          <w:rFonts w:cs="Times New Roman"/>
        </w:rPr>
        <w:t xml:space="preserve">Valdomi ir (ar) naudojami prekės ženklai </w:t>
      </w:r>
    </w:p>
    <w:tbl>
      <w:tblPr>
        <w:tblStyle w:val="TableGrid"/>
        <w:tblW w:w="0" w:type="auto"/>
        <w:tblLook w:val="04A0" w:firstRow="1" w:lastRow="0" w:firstColumn="1" w:lastColumn="0" w:noHBand="0" w:noVBand="1"/>
      </w:tblPr>
      <w:tblGrid>
        <w:gridCol w:w="9854"/>
      </w:tblGrid>
      <w:tr w:rsidR="00B45B9E" w:rsidRPr="009F6377" w14:paraId="5AEA1700" w14:textId="541390D1" w:rsidTr="007C321C">
        <w:trPr>
          <w:trHeight w:val="20"/>
        </w:trPr>
        <w:tc>
          <w:tcPr>
            <w:tcW w:w="9854" w:type="dxa"/>
          </w:tcPr>
          <w:p w14:paraId="5C44EAA1" w14:textId="1EC05898" w:rsidR="00B45B9E" w:rsidRPr="009F6377" w:rsidRDefault="00B45B9E" w:rsidP="007C321C">
            <w:pPr>
              <w:pStyle w:val="KTpunkt"/>
              <w:numPr>
                <w:ilvl w:val="0"/>
                <w:numId w:val="0"/>
              </w:numPr>
              <w:ind w:firstLine="567"/>
              <w:rPr>
                <w:rFonts w:cs="Times New Roman"/>
              </w:rPr>
            </w:pPr>
          </w:p>
        </w:tc>
      </w:tr>
    </w:tbl>
    <w:p w14:paraId="61814625" w14:textId="0DA7745A" w:rsidR="00B45B9E" w:rsidRPr="009F6377" w:rsidRDefault="00B45B9E" w:rsidP="00B45B9E">
      <w:pPr>
        <w:pStyle w:val="KTpunkt"/>
        <w:numPr>
          <w:ilvl w:val="0"/>
          <w:numId w:val="0"/>
        </w:numPr>
        <w:ind w:firstLine="567"/>
        <w:rPr>
          <w:rFonts w:cs="Times New Roman"/>
        </w:rPr>
      </w:pPr>
    </w:p>
    <w:p w14:paraId="376CEFE7" w14:textId="6C274CAD" w:rsidR="00B45B9E" w:rsidRPr="009F6377" w:rsidRDefault="00B45B9E" w:rsidP="00B45B9E">
      <w:pPr>
        <w:pStyle w:val="KTpunkt"/>
        <w:numPr>
          <w:ilvl w:val="0"/>
          <w:numId w:val="0"/>
        </w:numPr>
        <w:ind w:firstLine="567"/>
        <w:rPr>
          <w:rFonts w:cs="Times New Roman"/>
        </w:rPr>
      </w:pPr>
      <w:r w:rsidRPr="009F6377">
        <w:rPr>
          <w:rFonts w:cs="Times New Roman"/>
        </w:rPr>
        <w:t>Parduodamų prekių pavadinimai</w:t>
      </w:r>
    </w:p>
    <w:tbl>
      <w:tblPr>
        <w:tblStyle w:val="TableGrid"/>
        <w:tblW w:w="0" w:type="auto"/>
        <w:tblLook w:val="04A0" w:firstRow="1" w:lastRow="0" w:firstColumn="1" w:lastColumn="0" w:noHBand="0" w:noVBand="1"/>
      </w:tblPr>
      <w:tblGrid>
        <w:gridCol w:w="9854"/>
      </w:tblGrid>
      <w:tr w:rsidR="00B45B9E" w:rsidRPr="009F6377" w14:paraId="4A0C9AA3" w14:textId="5F2CC281" w:rsidTr="007C321C">
        <w:tc>
          <w:tcPr>
            <w:tcW w:w="9854" w:type="dxa"/>
          </w:tcPr>
          <w:p w14:paraId="693C516C" w14:textId="3AB57A97" w:rsidR="00B45B9E" w:rsidRPr="009F6377" w:rsidRDefault="00B45B9E" w:rsidP="007C321C">
            <w:pPr>
              <w:pStyle w:val="KTpunkt"/>
              <w:numPr>
                <w:ilvl w:val="0"/>
                <w:numId w:val="0"/>
              </w:numPr>
              <w:ind w:firstLine="567"/>
              <w:rPr>
                <w:rFonts w:cs="Times New Roman"/>
              </w:rPr>
            </w:pPr>
          </w:p>
        </w:tc>
      </w:tr>
    </w:tbl>
    <w:p w14:paraId="5A30236F" w14:textId="569C5193" w:rsidR="00057483" w:rsidRPr="004342D9" w:rsidRDefault="00057483" w:rsidP="0037091C"/>
    <w:p w14:paraId="03CC44ED" w14:textId="77777777" w:rsidR="00B45B9E" w:rsidRPr="00711CE0" w:rsidRDefault="00B45B9E" w:rsidP="0071246C">
      <w:pPr>
        <w:pStyle w:val="Dalis"/>
      </w:pPr>
      <w:r w:rsidRPr="009F6377">
        <w:t>Informacija apie 3 didžiausius konkurentus</w:t>
      </w:r>
    </w:p>
    <w:tbl>
      <w:tblPr>
        <w:tblStyle w:val="TableGrid"/>
        <w:tblW w:w="5000" w:type="pct"/>
        <w:jc w:val="center"/>
        <w:tblLook w:val="04A0" w:firstRow="1" w:lastRow="0" w:firstColumn="1" w:lastColumn="0" w:noHBand="0" w:noVBand="1"/>
      </w:tblPr>
      <w:tblGrid>
        <w:gridCol w:w="4927"/>
        <w:gridCol w:w="4927"/>
      </w:tblGrid>
      <w:tr w:rsidR="00B45B9E" w:rsidRPr="009F6377" w14:paraId="6FC75C70" w14:textId="77777777" w:rsidTr="00711CE0">
        <w:trPr>
          <w:trHeight w:val="615"/>
          <w:jc w:val="center"/>
        </w:trPr>
        <w:tc>
          <w:tcPr>
            <w:tcW w:w="2500" w:type="pct"/>
            <w:tcBorders>
              <w:top w:val="single" w:sz="4" w:space="0" w:color="auto"/>
              <w:left w:val="single" w:sz="4" w:space="0" w:color="auto"/>
              <w:right w:val="single" w:sz="4" w:space="0" w:color="auto"/>
            </w:tcBorders>
            <w:vAlign w:val="center"/>
            <w:hideMark/>
          </w:tcPr>
          <w:p w14:paraId="4E7CE547" w14:textId="77777777" w:rsidR="00B45B9E" w:rsidRPr="009F6377" w:rsidRDefault="00B45B9E" w:rsidP="007C321C">
            <w:pPr>
              <w:rPr>
                <w:rFonts w:cs="Times New Roman"/>
                <w:b/>
                <w:sz w:val="20"/>
                <w:szCs w:val="20"/>
              </w:rPr>
            </w:pPr>
            <w:r w:rsidRPr="009F6377">
              <w:rPr>
                <w:rFonts w:cs="Times New Roman"/>
                <w:b/>
                <w:sz w:val="20"/>
                <w:szCs w:val="20"/>
              </w:rPr>
              <w:t>Konkurentas (pavadinimas, kodas)</w:t>
            </w:r>
          </w:p>
          <w:p w14:paraId="2874C2F0" w14:textId="77777777" w:rsidR="00B45B9E" w:rsidRPr="009F6377" w:rsidRDefault="00B45B9E" w:rsidP="007C321C">
            <w:pPr>
              <w:rPr>
                <w:rFonts w:cs="Times New Roman"/>
                <w:b/>
                <w:sz w:val="20"/>
                <w:szCs w:val="20"/>
              </w:rPr>
            </w:pPr>
          </w:p>
        </w:tc>
        <w:tc>
          <w:tcPr>
            <w:tcW w:w="2500" w:type="pct"/>
            <w:tcBorders>
              <w:top w:val="single" w:sz="4" w:space="0" w:color="auto"/>
              <w:left w:val="single" w:sz="4" w:space="0" w:color="auto"/>
              <w:right w:val="single" w:sz="4" w:space="0" w:color="auto"/>
            </w:tcBorders>
            <w:vAlign w:val="center"/>
            <w:hideMark/>
          </w:tcPr>
          <w:p w14:paraId="22674B7A" w14:textId="77777777" w:rsidR="00B45B9E" w:rsidRPr="009F6377" w:rsidRDefault="00B45B9E" w:rsidP="007C321C">
            <w:pPr>
              <w:rPr>
                <w:rFonts w:cs="Times New Roman"/>
                <w:b/>
                <w:sz w:val="20"/>
                <w:szCs w:val="20"/>
              </w:rPr>
            </w:pPr>
            <w:r w:rsidRPr="009F6377">
              <w:rPr>
                <w:rFonts w:cs="Times New Roman"/>
                <w:b/>
                <w:sz w:val="20"/>
                <w:szCs w:val="20"/>
              </w:rPr>
              <w:t>Kontaktiniai duomenys (adresas, telefono numeris, fakso numeris, elektroninio pašto adresas)</w:t>
            </w:r>
          </w:p>
        </w:tc>
      </w:tr>
      <w:tr w:rsidR="00B45B9E" w:rsidRPr="009F6377" w14:paraId="7A004C7E" w14:textId="77777777" w:rsidTr="00711CE0">
        <w:trPr>
          <w:jc w:val="center"/>
        </w:trPr>
        <w:tc>
          <w:tcPr>
            <w:tcW w:w="2500" w:type="pct"/>
            <w:tcBorders>
              <w:top w:val="single" w:sz="4" w:space="0" w:color="auto"/>
              <w:left w:val="single" w:sz="4" w:space="0" w:color="auto"/>
              <w:bottom w:val="single" w:sz="4" w:space="0" w:color="auto"/>
              <w:right w:val="single" w:sz="4" w:space="0" w:color="auto"/>
            </w:tcBorders>
            <w:vAlign w:val="center"/>
          </w:tcPr>
          <w:p w14:paraId="4E321BB7" w14:textId="77777777" w:rsidR="00B45B9E" w:rsidRPr="009F6377" w:rsidRDefault="00B45B9E" w:rsidP="007C321C">
            <w:pPr>
              <w:rPr>
                <w:rFonts w:cs="Times New Roman"/>
                <w:sz w:val="20"/>
                <w:szCs w:val="20"/>
              </w:rPr>
            </w:pPr>
          </w:p>
        </w:tc>
        <w:tc>
          <w:tcPr>
            <w:tcW w:w="2500" w:type="pct"/>
            <w:tcBorders>
              <w:top w:val="single" w:sz="4" w:space="0" w:color="auto"/>
              <w:left w:val="single" w:sz="4" w:space="0" w:color="auto"/>
              <w:bottom w:val="single" w:sz="4" w:space="0" w:color="auto"/>
              <w:right w:val="single" w:sz="4" w:space="0" w:color="auto"/>
            </w:tcBorders>
            <w:vAlign w:val="center"/>
          </w:tcPr>
          <w:p w14:paraId="735E0C07" w14:textId="77777777" w:rsidR="00B45B9E" w:rsidRPr="009F6377" w:rsidRDefault="00B45B9E" w:rsidP="007C321C">
            <w:pPr>
              <w:rPr>
                <w:rFonts w:cs="Times New Roman"/>
                <w:sz w:val="20"/>
                <w:szCs w:val="20"/>
              </w:rPr>
            </w:pPr>
          </w:p>
        </w:tc>
      </w:tr>
    </w:tbl>
    <w:p w14:paraId="788389F6" w14:textId="77777777" w:rsidR="00B45B9E" w:rsidRPr="009F6377" w:rsidRDefault="00B45B9E" w:rsidP="00B45B9E">
      <w:pPr>
        <w:pStyle w:val="KTpunkt"/>
        <w:numPr>
          <w:ilvl w:val="0"/>
          <w:numId w:val="0"/>
        </w:numPr>
        <w:ind w:left="568"/>
        <w:contextualSpacing w:val="0"/>
        <w:rPr>
          <w:rFonts w:cs="Times New Roman"/>
        </w:rPr>
      </w:pPr>
    </w:p>
    <w:p w14:paraId="69509CDF" w14:textId="77777777" w:rsidR="00B45B9E" w:rsidRPr="009F6377" w:rsidRDefault="00B45B9E" w:rsidP="0071246C">
      <w:pPr>
        <w:pStyle w:val="Dalis"/>
      </w:pPr>
      <w:r w:rsidRPr="009F6377">
        <w:t xml:space="preserve">Paskutinių vienerių prieš koncentraciją ūkinių metų informacija apie bendrą </w:t>
      </w:r>
      <w:r w:rsidR="000639F9" w:rsidRPr="009F6377">
        <w:t>pardavimų</w:t>
      </w:r>
      <w:r w:rsidRPr="009F6377">
        <w:t xml:space="preserve"> dydį</w:t>
      </w:r>
      <w:r w:rsidR="000639F9" w:rsidRPr="009F6377">
        <w:t xml:space="preserve"> Lietuvoje</w:t>
      </w:r>
      <w:r w:rsidRPr="009F6377">
        <w:t xml:space="preserve">, koncentracijoje dalyvaujančių ūkio subjektų ir su jais susijusių ūkio subjektų bei jų 3 didžiausių konkurentų </w:t>
      </w:r>
      <w:r w:rsidR="008E5998" w:rsidRPr="009F6377">
        <w:t>pardavimų</w:t>
      </w:r>
      <w:r w:rsidR="006A5CF8" w:rsidRPr="009F6377">
        <w:t xml:space="preserve"> Lietuvoje</w:t>
      </w:r>
      <w:r w:rsidR="008E5998" w:rsidRPr="009F6377">
        <w:t xml:space="preserve"> </w:t>
      </w:r>
      <w:r w:rsidRPr="009F6377">
        <w:t xml:space="preserve">dalis </w:t>
      </w:r>
    </w:p>
    <w:tbl>
      <w:tblPr>
        <w:tblStyle w:val="TableGrid2"/>
        <w:tblW w:w="5000" w:type="pct"/>
        <w:jc w:val="center"/>
        <w:tblLook w:val="04A0" w:firstRow="1" w:lastRow="0" w:firstColumn="1" w:lastColumn="0" w:noHBand="0" w:noVBand="1"/>
      </w:tblPr>
      <w:tblGrid>
        <w:gridCol w:w="3719"/>
        <w:gridCol w:w="1555"/>
        <w:gridCol w:w="1555"/>
        <w:gridCol w:w="1555"/>
        <w:gridCol w:w="1470"/>
      </w:tblGrid>
      <w:tr w:rsidR="00B45B9E" w:rsidRPr="009F6377" w14:paraId="635E2620" w14:textId="77777777" w:rsidTr="00711CE0">
        <w:trPr>
          <w:trHeight w:val="230"/>
          <w:jc w:val="center"/>
        </w:trPr>
        <w:tc>
          <w:tcPr>
            <w:tcW w:w="1887" w:type="pct"/>
            <w:vMerge w:val="restart"/>
            <w:vAlign w:val="center"/>
          </w:tcPr>
          <w:p w14:paraId="549F169D" w14:textId="77777777" w:rsidR="00B45B9E" w:rsidRPr="009F6377" w:rsidRDefault="003B4461" w:rsidP="003226EC">
            <w:pPr>
              <w:ind w:firstLine="0"/>
              <w:rPr>
                <w:rFonts w:cs="Times New Roman"/>
                <w:b/>
                <w:sz w:val="20"/>
                <w:szCs w:val="20"/>
              </w:rPr>
            </w:pPr>
            <w:r w:rsidRPr="009F6377">
              <w:rPr>
                <w:rFonts w:cs="Times New Roman"/>
                <w:b/>
                <w:sz w:val="20"/>
                <w:szCs w:val="20"/>
              </w:rPr>
              <w:t>Rinkos dalyvis</w:t>
            </w:r>
            <w:r w:rsidR="003226EC" w:rsidRPr="009F6377">
              <w:rPr>
                <w:rFonts w:cs="Times New Roman"/>
                <w:b/>
                <w:sz w:val="20"/>
                <w:szCs w:val="20"/>
              </w:rPr>
              <w:t xml:space="preserve"> </w:t>
            </w:r>
            <w:r w:rsidR="00B45B9E" w:rsidRPr="009F6377">
              <w:rPr>
                <w:rFonts w:cs="Times New Roman"/>
                <w:b/>
                <w:sz w:val="20"/>
                <w:szCs w:val="20"/>
              </w:rPr>
              <w:t>(pavadinimas)</w:t>
            </w:r>
          </w:p>
        </w:tc>
        <w:tc>
          <w:tcPr>
            <w:tcW w:w="1578" w:type="pct"/>
            <w:gridSpan w:val="2"/>
          </w:tcPr>
          <w:p w14:paraId="76336BAF" w14:textId="77777777" w:rsidR="00B45B9E" w:rsidRPr="009F6377" w:rsidRDefault="000F2D58" w:rsidP="007C321C">
            <w:pPr>
              <w:ind w:firstLine="0"/>
              <w:rPr>
                <w:rFonts w:cs="Times New Roman"/>
                <w:b/>
                <w:sz w:val="20"/>
                <w:szCs w:val="20"/>
              </w:rPr>
            </w:pPr>
            <w:r w:rsidRPr="009F6377">
              <w:rPr>
                <w:rFonts w:cs="Times New Roman"/>
                <w:b/>
                <w:sz w:val="20"/>
                <w:szCs w:val="20"/>
              </w:rPr>
              <w:t>Pardavimų</w:t>
            </w:r>
            <w:r w:rsidR="00B45B9E" w:rsidRPr="009F6377">
              <w:rPr>
                <w:rFonts w:cs="Times New Roman"/>
                <w:b/>
                <w:sz w:val="20"/>
                <w:szCs w:val="20"/>
              </w:rPr>
              <w:t xml:space="preserve"> įvertinimas pagal pardavimų vertę</w:t>
            </w:r>
          </w:p>
        </w:tc>
        <w:tc>
          <w:tcPr>
            <w:tcW w:w="1535" w:type="pct"/>
            <w:gridSpan w:val="2"/>
          </w:tcPr>
          <w:p w14:paraId="2DB712EF" w14:textId="77777777" w:rsidR="00B45B9E" w:rsidRPr="009F6377" w:rsidRDefault="000F2D58" w:rsidP="00057483">
            <w:pPr>
              <w:ind w:firstLine="0"/>
              <w:rPr>
                <w:rFonts w:cs="Times New Roman"/>
                <w:b/>
                <w:sz w:val="20"/>
                <w:szCs w:val="20"/>
              </w:rPr>
            </w:pPr>
            <w:r w:rsidRPr="009F6377">
              <w:rPr>
                <w:rFonts w:cs="Times New Roman"/>
                <w:b/>
                <w:sz w:val="20"/>
                <w:szCs w:val="20"/>
              </w:rPr>
              <w:t xml:space="preserve">Pardavimų </w:t>
            </w:r>
            <w:r w:rsidR="00B45B9E" w:rsidRPr="009F6377">
              <w:rPr>
                <w:rFonts w:cs="Times New Roman"/>
                <w:b/>
                <w:sz w:val="20"/>
                <w:szCs w:val="20"/>
              </w:rPr>
              <w:t>įvertinimas pagal pardavimų apimtį</w:t>
            </w:r>
          </w:p>
        </w:tc>
      </w:tr>
      <w:tr w:rsidR="00B45B9E" w:rsidRPr="009F6377" w14:paraId="55F582D0" w14:textId="77777777" w:rsidTr="00711CE0">
        <w:trPr>
          <w:trHeight w:val="700"/>
          <w:jc w:val="center"/>
        </w:trPr>
        <w:tc>
          <w:tcPr>
            <w:tcW w:w="1887" w:type="pct"/>
            <w:vMerge/>
            <w:vAlign w:val="center"/>
          </w:tcPr>
          <w:p w14:paraId="2DE98885" w14:textId="77777777" w:rsidR="00B45B9E" w:rsidRPr="009F6377" w:rsidRDefault="00B45B9E" w:rsidP="007C321C">
            <w:pPr>
              <w:rPr>
                <w:rFonts w:cs="Times New Roman"/>
                <w:b/>
                <w:sz w:val="20"/>
                <w:szCs w:val="20"/>
              </w:rPr>
            </w:pPr>
          </w:p>
        </w:tc>
        <w:tc>
          <w:tcPr>
            <w:tcW w:w="789" w:type="pct"/>
            <w:vAlign w:val="center"/>
          </w:tcPr>
          <w:p w14:paraId="7327298F" w14:textId="77777777" w:rsidR="00B45B9E" w:rsidRPr="009F6377" w:rsidRDefault="00B45B9E" w:rsidP="007C321C">
            <w:pPr>
              <w:ind w:firstLine="0"/>
              <w:rPr>
                <w:rFonts w:cs="Times New Roman"/>
                <w:b/>
                <w:sz w:val="20"/>
                <w:szCs w:val="20"/>
              </w:rPr>
            </w:pPr>
            <w:r w:rsidRPr="009F6377">
              <w:rPr>
                <w:rFonts w:cs="Times New Roman"/>
                <w:b/>
                <w:sz w:val="20"/>
                <w:szCs w:val="20"/>
              </w:rPr>
              <w:t>Pardavimų vertė (eurais)</w:t>
            </w:r>
          </w:p>
        </w:tc>
        <w:tc>
          <w:tcPr>
            <w:tcW w:w="789" w:type="pct"/>
            <w:vAlign w:val="center"/>
          </w:tcPr>
          <w:p w14:paraId="40724B96" w14:textId="77777777" w:rsidR="00B45B9E" w:rsidRPr="009F6377" w:rsidRDefault="000F2D58" w:rsidP="007C321C">
            <w:pPr>
              <w:ind w:firstLine="0"/>
              <w:rPr>
                <w:rFonts w:cs="Times New Roman"/>
                <w:b/>
                <w:sz w:val="20"/>
                <w:szCs w:val="20"/>
              </w:rPr>
            </w:pPr>
            <w:r w:rsidRPr="009F6377">
              <w:rPr>
                <w:rFonts w:cs="Times New Roman"/>
                <w:b/>
                <w:sz w:val="20"/>
                <w:szCs w:val="20"/>
              </w:rPr>
              <w:t xml:space="preserve">Pardavimų </w:t>
            </w:r>
            <w:r w:rsidR="00B45B9E" w:rsidRPr="009F6377">
              <w:rPr>
                <w:rFonts w:cs="Times New Roman"/>
                <w:b/>
                <w:sz w:val="20"/>
                <w:szCs w:val="20"/>
              </w:rPr>
              <w:t>dalis (proc.)</w:t>
            </w:r>
          </w:p>
        </w:tc>
        <w:tc>
          <w:tcPr>
            <w:tcW w:w="789" w:type="pct"/>
            <w:vAlign w:val="center"/>
          </w:tcPr>
          <w:p w14:paraId="7BCA7E0C" w14:textId="77777777" w:rsidR="00B45B9E" w:rsidRPr="009F6377" w:rsidRDefault="00B45B9E" w:rsidP="007C321C">
            <w:pPr>
              <w:ind w:firstLine="0"/>
              <w:rPr>
                <w:rFonts w:cs="Times New Roman"/>
                <w:b/>
                <w:sz w:val="20"/>
                <w:szCs w:val="20"/>
              </w:rPr>
            </w:pPr>
            <w:r w:rsidRPr="009F6377">
              <w:rPr>
                <w:rFonts w:cs="Times New Roman"/>
                <w:b/>
                <w:sz w:val="20"/>
                <w:szCs w:val="20"/>
              </w:rPr>
              <w:t>Pardavimų apimtis (kiekiais)</w:t>
            </w:r>
          </w:p>
        </w:tc>
        <w:tc>
          <w:tcPr>
            <w:tcW w:w="746" w:type="pct"/>
            <w:vAlign w:val="center"/>
          </w:tcPr>
          <w:p w14:paraId="22529A48" w14:textId="77777777" w:rsidR="00B45B9E" w:rsidRPr="009F6377" w:rsidRDefault="000F2D58" w:rsidP="007C321C">
            <w:pPr>
              <w:ind w:firstLine="0"/>
              <w:rPr>
                <w:rFonts w:cs="Times New Roman"/>
                <w:b/>
                <w:sz w:val="20"/>
                <w:szCs w:val="20"/>
              </w:rPr>
            </w:pPr>
            <w:r w:rsidRPr="009F6377">
              <w:rPr>
                <w:rFonts w:cs="Times New Roman"/>
                <w:b/>
                <w:sz w:val="20"/>
                <w:szCs w:val="20"/>
              </w:rPr>
              <w:t xml:space="preserve">Pardavimų </w:t>
            </w:r>
            <w:r w:rsidR="00B45B9E" w:rsidRPr="009F6377">
              <w:rPr>
                <w:rFonts w:cs="Times New Roman"/>
                <w:b/>
                <w:sz w:val="20"/>
                <w:szCs w:val="20"/>
              </w:rPr>
              <w:t>dalis (proc.)</w:t>
            </w:r>
          </w:p>
        </w:tc>
      </w:tr>
      <w:tr w:rsidR="00B45B9E" w:rsidRPr="009F6377" w14:paraId="2768B69C" w14:textId="77777777" w:rsidTr="00711CE0">
        <w:trPr>
          <w:jc w:val="center"/>
        </w:trPr>
        <w:tc>
          <w:tcPr>
            <w:tcW w:w="1887" w:type="pct"/>
          </w:tcPr>
          <w:p w14:paraId="46A84A6A" w14:textId="77777777" w:rsidR="00B45B9E" w:rsidRPr="009F6377" w:rsidRDefault="00B45B9E" w:rsidP="007C321C">
            <w:pPr>
              <w:ind w:firstLine="0"/>
              <w:rPr>
                <w:rFonts w:cs="Times New Roman"/>
                <w:sz w:val="20"/>
                <w:szCs w:val="20"/>
              </w:rPr>
            </w:pPr>
            <w:r w:rsidRPr="009F6377">
              <w:rPr>
                <w:rFonts w:cs="Times New Roman"/>
                <w:i/>
                <w:sz w:val="20"/>
                <w:szCs w:val="20"/>
              </w:rPr>
              <w:t>Kontrolę įgyjantis ūkio subjektas</w:t>
            </w:r>
            <w:r w:rsidRPr="009F6377" w:rsidDel="00532560">
              <w:rPr>
                <w:rFonts w:cs="Times New Roman"/>
                <w:i/>
                <w:sz w:val="20"/>
                <w:szCs w:val="20"/>
              </w:rPr>
              <w:t xml:space="preserve"> </w:t>
            </w:r>
          </w:p>
        </w:tc>
        <w:tc>
          <w:tcPr>
            <w:tcW w:w="789" w:type="pct"/>
          </w:tcPr>
          <w:p w14:paraId="413BB114" w14:textId="77777777" w:rsidR="00B45B9E" w:rsidRPr="009F6377" w:rsidRDefault="00B45B9E" w:rsidP="007C321C">
            <w:pPr>
              <w:rPr>
                <w:rFonts w:cs="Times New Roman"/>
                <w:i/>
                <w:sz w:val="20"/>
                <w:szCs w:val="20"/>
              </w:rPr>
            </w:pPr>
          </w:p>
        </w:tc>
        <w:tc>
          <w:tcPr>
            <w:tcW w:w="789" w:type="pct"/>
          </w:tcPr>
          <w:p w14:paraId="2A052DAD" w14:textId="77777777" w:rsidR="00B45B9E" w:rsidRPr="009F6377" w:rsidRDefault="00B45B9E" w:rsidP="007C321C">
            <w:pPr>
              <w:rPr>
                <w:rFonts w:cs="Times New Roman"/>
                <w:i/>
                <w:sz w:val="20"/>
                <w:szCs w:val="20"/>
              </w:rPr>
            </w:pPr>
          </w:p>
        </w:tc>
        <w:tc>
          <w:tcPr>
            <w:tcW w:w="789" w:type="pct"/>
          </w:tcPr>
          <w:p w14:paraId="23B5FE6C" w14:textId="77777777" w:rsidR="00B45B9E" w:rsidRPr="009F6377" w:rsidRDefault="00B45B9E" w:rsidP="007C321C">
            <w:pPr>
              <w:rPr>
                <w:rFonts w:cs="Times New Roman"/>
                <w:i/>
                <w:sz w:val="20"/>
                <w:szCs w:val="20"/>
              </w:rPr>
            </w:pPr>
          </w:p>
        </w:tc>
        <w:tc>
          <w:tcPr>
            <w:tcW w:w="746" w:type="pct"/>
          </w:tcPr>
          <w:p w14:paraId="17EE2E08" w14:textId="77777777" w:rsidR="00B45B9E" w:rsidRPr="009F6377" w:rsidRDefault="00B45B9E" w:rsidP="007C321C">
            <w:pPr>
              <w:rPr>
                <w:rFonts w:cs="Times New Roman"/>
                <w:i/>
                <w:sz w:val="20"/>
                <w:szCs w:val="20"/>
              </w:rPr>
            </w:pPr>
          </w:p>
        </w:tc>
      </w:tr>
      <w:tr w:rsidR="00B45B9E" w:rsidRPr="009F6377" w14:paraId="24AEF415" w14:textId="77777777" w:rsidTr="00711CE0">
        <w:trPr>
          <w:jc w:val="center"/>
        </w:trPr>
        <w:tc>
          <w:tcPr>
            <w:tcW w:w="1887" w:type="pct"/>
          </w:tcPr>
          <w:p w14:paraId="77324002" w14:textId="77777777" w:rsidR="00B45B9E" w:rsidRPr="009F6377" w:rsidRDefault="00B45B9E" w:rsidP="007C321C">
            <w:pPr>
              <w:ind w:firstLine="0"/>
              <w:rPr>
                <w:rFonts w:cs="Times New Roman"/>
                <w:sz w:val="20"/>
                <w:szCs w:val="20"/>
              </w:rPr>
            </w:pPr>
          </w:p>
        </w:tc>
        <w:tc>
          <w:tcPr>
            <w:tcW w:w="789" w:type="pct"/>
          </w:tcPr>
          <w:p w14:paraId="5DCE758D" w14:textId="77777777" w:rsidR="00B45B9E" w:rsidRPr="009F6377" w:rsidRDefault="00B45B9E" w:rsidP="007C321C">
            <w:pPr>
              <w:rPr>
                <w:rFonts w:cs="Times New Roman"/>
                <w:sz w:val="20"/>
                <w:szCs w:val="20"/>
              </w:rPr>
            </w:pPr>
          </w:p>
        </w:tc>
        <w:tc>
          <w:tcPr>
            <w:tcW w:w="789" w:type="pct"/>
          </w:tcPr>
          <w:p w14:paraId="5480808E" w14:textId="77777777" w:rsidR="00B45B9E" w:rsidRPr="009F6377" w:rsidRDefault="00B45B9E" w:rsidP="007C321C">
            <w:pPr>
              <w:rPr>
                <w:rFonts w:cs="Times New Roman"/>
                <w:sz w:val="20"/>
                <w:szCs w:val="20"/>
              </w:rPr>
            </w:pPr>
          </w:p>
        </w:tc>
        <w:tc>
          <w:tcPr>
            <w:tcW w:w="789" w:type="pct"/>
          </w:tcPr>
          <w:p w14:paraId="60D0BBB9" w14:textId="77777777" w:rsidR="00B45B9E" w:rsidRPr="009F6377" w:rsidRDefault="00B45B9E" w:rsidP="007C321C">
            <w:pPr>
              <w:rPr>
                <w:rFonts w:cs="Times New Roman"/>
                <w:sz w:val="20"/>
                <w:szCs w:val="20"/>
              </w:rPr>
            </w:pPr>
          </w:p>
        </w:tc>
        <w:tc>
          <w:tcPr>
            <w:tcW w:w="746" w:type="pct"/>
          </w:tcPr>
          <w:p w14:paraId="42BE96E0" w14:textId="77777777" w:rsidR="00B45B9E" w:rsidRPr="009F6377" w:rsidRDefault="00B45B9E" w:rsidP="007C321C">
            <w:pPr>
              <w:rPr>
                <w:rFonts w:cs="Times New Roman"/>
                <w:sz w:val="20"/>
                <w:szCs w:val="20"/>
              </w:rPr>
            </w:pPr>
          </w:p>
        </w:tc>
      </w:tr>
      <w:tr w:rsidR="00B45B9E" w:rsidRPr="009F6377" w14:paraId="12B85504" w14:textId="77777777" w:rsidTr="00711CE0">
        <w:trPr>
          <w:jc w:val="center"/>
        </w:trPr>
        <w:tc>
          <w:tcPr>
            <w:tcW w:w="1887" w:type="pct"/>
          </w:tcPr>
          <w:p w14:paraId="66D681E6" w14:textId="77777777" w:rsidR="00B45B9E" w:rsidRPr="009F6377" w:rsidRDefault="00B45B9E" w:rsidP="007C321C">
            <w:pPr>
              <w:ind w:firstLine="0"/>
              <w:rPr>
                <w:rFonts w:cs="Times New Roman"/>
                <w:sz w:val="20"/>
                <w:szCs w:val="20"/>
              </w:rPr>
            </w:pPr>
            <w:r w:rsidRPr="009F6377">
              <w:rPr>
                <w:rFonts w:cs="Times New Roman"/>
                <w:i/>
                <w:sz w:val="20"/>
                <w:szCs w:val="20"/>
              </w:rPr>
              <w:t>Su kontrolę įgyjančiu susiję ūkio subjektai</w:t>
            </w:r>
          </w:p>
        </w:tc>
        <w:tc>
          <w:tcPr>
            <w:tcW w:w="789" w:type="pct"/>
          </w:tcPr>
          <w:p w14:paraId="4E423E34" w14:textId="77777777" w:rsidR="00B45B9E" w:rsidRPr="009F6377" w:rsidRDefault="00B45B9E" w:rsidP="007C321C">
            <w:pPr>
              <w:rPr>
                <w:rFonts w:cs="Times New Roman"/>
                <w:i/>
                <w:sz w:val="20"/>
                <w:szCs w:val="20"/>
              </w:rPr>
            </w:pPr>
          </w:p>
        </w:tc>
        <w:tc>
          <w:tcPr>
            <w:tcW w:w="789" w:type="pct"/>
          </w:tcPr>
          <w:p w14:paraId="5E592F13" w14:textId="77777777" w:rsidR="00B45B9E" w:rsidRPr="009F6377" w:rsidRDefault="00B45B9E" w:rsidP="007C321C">
            <w:pPr>
              <w:rPr>
                <w:rFonts w:cs="Times New Roman"/>
                <w:i/>
                <w:sz w:val="20"/>
                <w:szCs w:val="20"/>
              </w:rPr>
            </w:pPr>
          </w:p>
        </w:tc>
        <w:tc>
          <w:tcPr>
            <w:tcW w:w="789" w:type="pct"/>
          </w:tcPr>
          <w:p w14:paraId="1E6FD21B" w14:textId="77777777" w:rsidR="00B45B9E" w:rsidRPr="009F6377" w:rsidRDefault="00B45B9E" w:rsidP="007C321C">
            <w:pPr>
              <w:rPr>
                <w:rFonts w:cs="Times New Roman"/>
                <w:i/>
                <w:sz w:val="20"/>
                <w:szCs w:val="20"/>
              </w:rPr>
            </w:pPr>
          </w:p>
        </w:tc>
        <w:tc>
          <w:tcPr>
            <w:tcW w:w="746" w:type="pct"/>
          </w:tcPr>
          <w:p w14:paraId="42DC265B" w14:textId="77777777" w:rsidR="00B45B9E" w:rsidRPr="009F6377" w:rsidRDefault="00B45B9E" w:rsidP="007C321C">
            <w:pPr>
              <w:rPr>
                <w:rFonts w:cs="Times New Roman"/>
                <w:i/>
                <w:sz w:val="20"/>
                <w:szCs w:val="20"/>
              </w:rPr>
            </w:pPr>
          </w:p>
        </w:tc>
      </w:tr>
      <w:tr w:rsidR="00B45B9E" w:rsidRPr="009F6377" w14:paraId="7A315B14" w14:textId="77777777" w:rsidTr="00711CE0">
        <w:trPr>
          <w:jc w:val="center"/>
        </w:trPr>
        <w:tc>
          <w:tcPr>
            <w:tcW w:w="1887" w:type="pct"/>
          </w:tcPr>
          <w:p w14:paraId="7CFF308A" w14:textId="77777777" w:rsidR="00B45B9E" w:rsidRPr="009F6377" w:rsidRDefault="00B45B9E" w:rsidP="007C321C">
            <w:pPr>
              <w:rPr>
                <w:rFonts w:cs="Times New Roman"/>
                <w:sz w:val="20"/>
                <w:szCs w:val="20"/>
              </w:rPr>
            </w:pPr>
          </w:p>
        </w:tc>
        <w:tc>
          <w:tcPr>
            <w:tcW w:w="789" w:type="pct"/>
          </w:tcPr>
          <w:p w14:paraId="64F62813" w14:textId="77777777" w:rsidR="00B45B9E" w:rsidRPr="009F6377" w:rsidRDefault="00B45B9E" w:rsidP="007C321C">
            <w:pPr>
              <w:rPr>
                <w:rFonts w:cs="Times New Roman"/>
                <w:sz w:val="20"/>
                <w:szCs w:val="20"/>
              </w:rPr>
            </w:pPr>
          </w:p>
        </w:tc>
        <w:tc>
          <w:tcPr>
            <w:tcW w:w="789" w:type="pct"/>
          </w:tcPr>
          <w:p w14:paraId="526C4A2D" w14:textId="77777777" w:rsidR="00B45B9E" w:rsidRPr="009F6377" w:rsidRDefault="00B45B9E" w:rsidP="007C321C">
            <w:pPr>
              <w:rPr>
                <w:rFonts w:cs="Times New Roman"/>
                <w:sz w:val="20"/>
                <w:szCs w:val="20"/>
              </w:rPr>
            </w:pPr>
          </w:p>
        </w:tc>
        <w:tc>
          <w:tcPr>
            <w:tcW w:w="789" w:type="pct"/>
          </w:tcPr>
          <w:p w14:paraId="1F66820E" w14:textId="77777777" w:rsidR="00B45B9E" w:rsidRPr="009F6377" w:rsidRDefault="00B45B9E" w:rsidP="007C321C">
            <w:pPr>
              <w:rPr>
                <w:rFonts w:cs="Times New Roman"/>
                <w:sz w:val="20"/>
                <w:szCs w:val="20"/>
              </w:rPr>
            </w:pPr>
          </w:p>
        </w:tc>
        <w:tc>
          <w:tcPr>
            <w:tcW w:w="746" w:type="pct"/>
          </w:tcPr>
          <w:p w14:paraId="3A982788" w14:textId="77777777" w:rsidR="00B45B9E" w:rsidRPr="009F6377" w:rsidRDefault="00B45B9E" w:rsidP="007C321C">
            <w:pPr>
              <w:rPr>
                <w:rFonts w:cs="Times New Roman"/>
                <w:sz w:val="20"/>
                <w:szCs w:val="20"/>
              </w:rPr>
            </w:pPr>
          </w:p>
        </w:tc>
      </w:tr>
      <w:tr w:rsidR="00B45B9E" w:rsidRPr="009F6377" w14:paraId="740134C0" w14:textId="77777777" w:rsidTr="00711CE0">
        <w:trPr>
          <w:jc w:val="center"/>
        </w:trPr>
        <w:tc>
          <w:tcPr>
            <w:tcW w:w="1887" w:type="pct"/>
          </w:tcPr>
          <w:p w14:paraId="528003D4" w14:textId="77777777" w:rsidR="00B45B9E" w:rsidRPr="009F6377" w:rsidRDefault="00B45B9E" w:rsidP="007C321C">
            <w:pPr>
              <w:ind w:firstLine="0"/>
              <w:rPr>
                <w:rFonts w:cs="Times New Roman"/>
                <w:b/>
                <w:sz w:val="20"/>
                <w:szCs w:val="20"/>
              </w:rPr>
            </w:pPr>
            <w:r w:rsidRPr="009F6377">
              <w:rPr>
                <w:rFonts w:cs="Times New Roman"/>
                <w:b/>
                <w:sz w:val="20"/>
                <w:szCs w:val="20"/>
              </w:rPr>
              <w:t>Kontrolę įgyjantis ūkio subjektas ir su juo susiję ūkio subjektai kartu</w:t>
            </w:r>
          </w:p>
        </w:tc>
        <w:tc>
          <w:tcPr>
            <w:tcW w:w="789" w:type="pct"/>
          </w:tcPr>
          <w:p w14:paraId="141FB5B5" w14:textId="77777777" w:rsidR="00B45B9E" w:rsidRPr="009F6377" w:rsidRDefault="00B45B9E" w:rsidP="007C321C">
            <w:pPr>
              <w:rPr>
                <w:rFonts w:cs="Times New Roman"/>
                <w:b/>
                <w:sz w:val="20"/>
                <w:szCs w:val="20"/>
              </w:rPr>
            </w:pPr>
          </w:p>
        </w:tc>
        <w:tc>
          <w:tcPr>
            <w:tcW w:w="789" w:type="pct"/>
          </w:tcPr>
          <w:p w14:paraId="1F8AA47E" w14:textId="77777777" w:rsidR="00B45B9E" w:rsidRPr="009F6377" w:rsidRDefault="00B45B9E" w:rsidP="007C321C">
            <w:pPr>
              <w:rPr>
                <w:rFonts w:cs="Times New Roman"/>
                <w:b/>
                <w:sz w:val="20"/>
                <w:szCs w:val="20"/>
              </w:rPr>
            </w:pPr>
          </w:p>
        </w:tc>
        <w:tc>
          <w:tcPr>
            <w:tcW w:w="789" w:type="pct"/>
          </w:tcPr>
          <w:p w14:paraId="24D5310B" w14:textId="77777777" w:rsidR="00B45B9E" w:rsidRPr="009F6377" w:rsidRDefault="00B45B9E" w:rsidP="007C321C">
            <w:pPr>
              <w:rPr>
                <w:rFonts w:cs="Times New Roman"/>
                <w:b/>
                <w:sz w:val="20"/>
                <w:szCs w:val="20"/>
              </w:rPr>
            </w:pPr>
          </w:p>
        </w:tc>
        <w:tc>
          <w:tcPr>
            <w:tcW w:w="746" w:type="pct"/>
          </w:tcPr>
          <w:p w14:paraId="21C74079" w14:textId="77777777" w:rsidR="00B45B9E" w:rsidRPr="009F6377" w:rsidRDefault="00B45B9E" w:rsidP="007C321C">
            <w:pPr>
              <w:rPr>
                <w:rFonts w:cs="Times New Roman"/>
                <w:b/>
                <w:sz w:val="20"/>
                <w:szCs w:val="20"/>
              </w:rPr>
            </w:pPr>
          </w:p>
        </w:tc>
      </w:tr>
      <w:tr w:rsidR="00931711" w:rsidRPr="009F6377" w14:paraId="15573D2D" w14:textId="77777777" w:rsidTr="00711CE0">
        <w:trPr>
          <w:jc w:val="center"/>
        </w:trPr>
        <w:tc>
          <w:tcPr>
            <w:tcW w:w="1887" w:type="pct"/>
          </w:tcPr>
          <w:p w14:paraId="19412F77" w14:textId="77777777" w:rsidR="00931711" w:rsidRPr="009F6377" w:rsidRDefault="00931711" w:rsidP="007C321C">
            <w:pPr>
              <w:rPr>
                <w:rFonts w:cs="Times New Roman"/>
                <w:b/>
                <w:sz w:val="20"/>
                <w:szCs w:val="20"/>
              </w:rPr>
            </w:pPr>
          </w:p>
        </w:tc>
        <w:tc>
          <w:tcPr>
            <w:tcW w:w="789" w:type="pct"/>
          </w:tcPr>
          <w:p w14:paraId="74C6A5D2" w14:textId="77777777" w:rsidR="00931711" w:rsidRPr="009F6377" w:rsidRDefault="00931711" w:rsidP="007C321C">
            <w:pPr>
              <w:rPr>
                <w:rFonts w:cs="Times New Roman"/>
                <w:b/>
                <w:sz w:val="20"/>
                <w:szCs w:val="20"/>
              </w:rPr>
            </w:pPr>
          </w:p>
        </w:tc>
        <w:tc>
          <w:tcPr>
            <w:tcW w:w="789" w:type="pct"/>
          </w:tcPr>
          <w:p w14:paraId="03D44EF9" w14:textId="77777777" w:rsidR="00931711" w:rsidRPr="009F6377" w:rsidRDefault="00931711" w:rsidP="007C321C">
            <w:pPr>
              <w:rPr>
                <w:rFonts w:cs="Times New Roman"/>
                <w:b/>
                <w:sz w:val="20"/>
                <w:szCs w:val="20"/>
              </w:rPr>
            </w:pPr>
          </w:p>
        </w:tc>
        <w:tc>
          <w:tcPr>
            <w:tcW w:w="789" w:type="pct"/>
          </w:tcPr>
          <w:p w14:paraId="02E6464E" w14:textId="77777777" w:rsidR="00931711" w:rsidRPr="009F6377" w:rsidRDefault="00931711" w:rsidP="007C321C">
            <w:pPr>
              <w:rPr>
                <w:rFonts w:cs="Times New Roman"/>
                <w:b/>
                <w:sz w:val="20"/>
                <w:szCs w:val="20"/>
              </w:rPr>
            </w:pPr>
          </w:p>
        </w:tc>
        <w:tc>
          <w:tcPr>
            <w:tcW w:w="746" w:type="pct"/>
          </w:tcPr>
          <w:p w14:paraId="5723D961" w14:textId="77777777" w:rsidR="00931711" w:rsidRPr="009F6377" w:rsidRDefault="00931711" w:rsidP="007C321C">
            <w:pPr>
              <w:rPr>
                <w:rFonts w:cs="Times New Roman"/>
                <w:b/>
                <w:sz w:val="20"/>
                <w:szCs w:val="20"/>
              </w:rPr>
            </w:pPr>
          </w:p>
        </w:tc>
      </w:tr>
      <w:tr w:rsidR="00B45B9E" w:rsidRPr="009F6377" w14:paraId="6177CABD" w14:textId="77777777" w:rsidTr="00711CE0">
        <w:trPr>
          <w:jc w:val="center"/>
        </w:trPr>
        <w:tc>
          <w:tcPr>
            <w:tcW w:w="1887" w:type="pct"/>
          </w:tcPr>
          <w:p w14:paraId="6D519EEF" w14:textId="77777777" w:rsidR="00B45B9E" w:rsidRPr="009F6377" w:rsidRDefault="00B45B9E" w:rsidP="007C321C">
            <w:pPr>
              <w:ind w:firstLine="0"/>
              <w:rPr>
                <w:rFonts w:cs="Times New Roman"/>
                <w:sz w:val="20"/>
                <w:szCs w:val="20"/>
              </w:rPr>
            </w:pPr>
            <w:r w:rsidRPr="009F6377">
              <w:rPr>
                <w:rFonts w:cs="Times New Roman"/>
                <w:i/>
                <w:sz w:val="20"/>
                <w:szCs w:val="20"/>
              </w:rPr>
              <w:t>Ūkio subjektas, kurio kontrolė įgyjama</w:t>
            </w:r>
            <w:r w:rsidRPr="009F6377" w:rsidDel="00383F90">
              <w:rPr>
                <w:rFonts w:cs="Times New Roman"/>
                <w:sz w:val="20"/>
                <w:szCs w:val="20"/>
              </w:rPr>
              <w:t xml:space="preserve"> </w:t>
            </w:r>
          </w:p>
        </w:tc>
        <w:tc>
          <w:tcPr>
            <w:tcW w:w="789" w:type="pct"/>
          </w:tcPr>
          <w:p w14:paraId="6F4B3A52" w14:textId="77777777" w:rsidR="00B45B9E" w:rsidRPr="009F6377" w:rsidRDefault="00B45B9E" w:rsidP="007C321C">
            <w:pPr>
              <w:rPr>
                <w:rFonts w:cs="Times New Roman"/>
                <w:i/>
                <w:sz w:val="20"/>
                <w:szCs w:val="20"/>
              </w:rPr>
            </w:pPr>
          </w:p>
        </w:tc>
        <w:tc>
          <w:tcPr>
            <w:tcW w:w="789" w:type="pct"/>
          </w:tcPr>
          <w:p w14:paraId="3409539A" w14:textId="77777777" w:rsidR="00B45B9E" w:rsidRPr="009F6377" w:rsidRDefault="00B45B9E" w:rsidP="007C321C">
            <w:pPr>
              <w:rPr>
                <w:rFonts w:cs="Times New Roman"/>
                <w:i/>
                <w:sz w:val="20"/>
                <w:szCs w:val="20"/>
              </w:rPr>
            </w:pPr>
          </w:p>
        </w:tc>
        <w:tc>
          <w:tcPr>
            <w:tcW w:w="789" w:type="pct"/>
          </w:tcPr>
          <w:p w14:paraId="64D8FF81" w14:textId="77777777" w:rsidR="00B45B9E" w:rsidRPr="009F6377" w:rsidRDefault="00B45B9E" w:rsidP="007C321C">
            <w:pPr>
              <w:rPr>
                <w:rFonts w:cs="Times New Roman"/>
                <w:i/>
                <w:sz w:val="20"/>
                <w:szCs w:val="20"/>
              </w:rPr>
            </w:pPr>
          </w:p>
        </w:tc>
        <w:tc>
          <w:tcPr>
            <w:tcW w:w="746" w:type="pct"/>
          </w:tcPr>
          <w:p w14:paraId="73CED96B" w14:textId="77777777" w:rsidR="00B45B9E" w:rsidRPr="009F6377" w:rsidRDefault="00B45B9E" w:rsidP="007C321C">
            <w:pPr>
              <w:rPr>
                <w:rFonts w:cs="Times New Roman"/>
                <w:i/>
                <w:sz w:val="20"/>
                <w:szCs w:val="20"/>
              </w:rPr>
            </w:pPr>
          </w:p>
        </w:tc>
      </w:tr>
      <w:tr w:rsidR="00B45B9E" w:rsidRPr="009F6377" w14:paraId="565882E6" w14:textId="77777777" w:rsidTr="00711CE0">
        <w:trPr>
          <w:jc w:val="center"/>
        </w:trPr>
        <w:tc>
          <w:tcPr>
            <w:tcW w:w="1887" w:type="pct"/>
          </w:tcPr>
          <w:p w14:paraId="4BA9B204" w14:textId="77777777" w:rsidR="00B45B9E" w:rsidRPr="009F6377" w:rsidRDefault="00B45B9E" w:rsidP="007C321C">
            <w:pPr>
              <w:rPr>
                <w:rFonts w:cs="Times New Roman"/>
                <w:i/>
                <w:sz w:val="20"/>
                <w:szCs w:val="20"/>
              </w:rPr>
            </w:pPr>
          </w:p>
        </w:tc>
        <w:tc>
          <w:tcPr>
            <w:tcW w:w="789" w:type="pct"/>
          </w:tcPr>
          <w:p w14:paraId="481F18DF" w14:textId="77777777" w:rsidR="00B45B9E" w:rsidRPr="009F6377" w:rsidRDefault="00B45B9E" w:rsidP="007C321C">
            <w:pPr>
              <w:rPr>
                <w:rFonts w:cs="Times New Roman"/>
                <w:i/>
                <w:sz w:val="20"/>
                <w:szCs w:val="20"/>
              </w:rPr>
            </w:pPr>
          </w:p>
        </w:tc>
        <w:tc>
          <w:tcPr>
            <w:tcW w:w="789" w:type="pct"/>
          </w:tcPr>
          <w:p w14:paraId="6C09FF8C" w14:textId="77777777" w:rsidR="00B45B9E" w:rsidRPr="009F6377" w:rsidRDefault="00B45B9E" w:rsidP="007C321C">
            <w:pPr>
              <w:rPr>
                <w:rFonts w:cs="Times New Roman"/>
                <w:i/>
                <w:sz w:val="20"/>
                <w:szCs w:val="20"/>
              </w:rPr>
            </w:pPr>
          </w:p>
        </w:tc>
        <w:tc>
          <w:tcPr>
            <w:tcW w:w="789" w:type="pct"/>
          </w:tcPr>
          <w:p w14:paraId="569D8436" w14:textId="77777777" w:rsidR="00B45B9E" w:rsidRPr="009F6377" w:rsidRDefault="00B45B9E" w:rsidP="007C321C">
            <w:pPr>
              <w:rPr>
                <w:rFonts w:cs="Times New Roman"/>
                <w:i/>
                <w:sz w:val="20"/>
                <w:szCs w:val="20"/>
              </w:rPr>
            </w:pPr>
          </w:p>
        </w:tc>
        <w:tc>
          <w:tcPr>
            <w:tcW w:w="746" w:type="pct"/>
          </w:tcPr>
          <w:p w14:paraId="73E5EA40" w14:textId="77777777" w:rsidR="00B45B9E" w:rsidRPr="009F6377" w:rsidRDefault="00B45B9E" w:rsidP="007C321C">
            <w:pPr>
              <w:rPr>
                <w:rFonts w:cs="Times New Roman"/>
                <w:i/>
                <w:sz w:val="20"/>
                <w:szCs w:val="20"/>
              </w:rPr>
            </w:pPr>
          </w:p>
        </w:tc>
      </w:tr>
      <w:tr w:rsidR="00B45B9E" w:rsidRPr="009F6377" w14:paraId="19D2DBE6" w14:textId="77777777" w:rsidTr="00711CE0">
        <w:trPr>
          <w:jc w:val="center"/>
        </w:trPr>
        <w:tc>
          <w:tcPr>
            <w:tcW w:w="1887" w:type="pct"/>
          </w:tcPr>
          <w:p w14:paraId="1CA28FE4" w14:textId="77777777" w:rsidR="00B45B9E" w:rsidRPr="009F6377" w:rsidRDefault="00B45B9E" w:rsidP="00057483">
            <w:pPr>
              <w:ind w:firstLine="0"/>
              <w:rPr>
                <w:rFonts w:cs="Times New Roman"/>
                <w:i/>
                <w:sz w:val="20"/>
                <w:szCs w:val="20"/>
              </w:rPr>
            </w:pPr>
            <w:r w:rsidRPr="009F6377">
              <w:rPr>
                <w:rFonts w:cs="Times New Roman"/>
                <w:i/>
                <w:sz w:val="20"/>
                <w:szCs w:val="20"/>
              </w:rPr>
              <w:t>Su ūkio subjektu, kurio kontrolė įgyjama, susiję ūkio subjektai</w:t>
            </w:r>
          </w:p>
        </w:tc>
        <w:tc>
          <w:tcPr>
            <w:tcW w:w="789" w:type="pct"/>
          </w:tcPr>
          <w:p w14:paraId="2376EB9B" w14:textId="77777777" w:rsidR="00B45B9E" w:rsidRPr="009F6377" w:rsidRDefault="00B45B9E" w:rsidP="007C321C">
            <w:pPr>
              <w:rPr>
                <w:rFonts w:cs="Times New Roman"/>
                <w:i/>
                <w:sz w:val="20"/>
                <w:szCs w:val="20"/>
              </w:rPr>
            </w:pPr>
          </w:p>
        </w:tc>
        <w:tc>
          <w:tcPr>
            <w:tcW w:w="789" w:type="pct"/>
          </w:tcPr>
          <w:p w14:paraId="2439619E" w14:textId="77777777" w:rsidR="00B45B9E" w:rsidRPr="009F6377" w:rsidRDefault="00B45B9E" w:rsidP="007C321C">
            <w:pPr>
              <w:rPr>
                <w:rFonts w:cs="Times New Roman"/>
                <w:i/>
                <w:sz w:val="20"/>
                <w:szCs w:val="20"/>
              </w:rPr>
            </w:pPr>
          </w:p>
        </w:tc>
        <w:tc>
          <w:tcPr>
            <w:tcW w:w="789" w:type="pct"/>
          </w:tcPr>
          <w:p w14:paraId="4862A8BD" w14:textId="77777777" w:rsidR="00B45B9E" w:rsidRPr="009F6377" w:rsidRDefault="00B45B9E" w:rsidP="007C321C">
            <w:pPr>
              <w:rPr>
                <w:rFonts w:cs="Times New Roman"/>
                <w:i/>
                <w:sz w:val="20"/>
                <w:szCs w:val="20"/>
              </w:rPr>
            </w:pPr>
          </w:p>
        </w:tc>
        <w:tc>
          <w:tcPr>
            <w:tcW w:w="746" w:type="pct"/>
          </w:tcPr>
          <w:p w14:paraId="0BF0394C" w14:textId="77777777" w:rsidR="00B45B9E" w:rsidRPr="009F6377" w:rsidRDefault="00B45B9E" w:rsidP="007C321C">
            <w:pPr>
              <w:rPr>
                <w:rFonts w:cs="Times New Roman"/>
                <w:i/>
                <w:sz w:val="20"/>
                <w:szCs w:val="20"/>
              </w:rPr>
            </w:pPr>
          </w:p>
        </w:tc>
      </w:tr>
      <w:tr w:rsidR="00B45B9E" w:rsidRPr="009F6377" w14:paraId="27F8EC20" w14:textId="77777777" w:rsidTr="00711CE0">
        <w:trPr>
          <w:jc w:val="center"/>
        </w:trPr>
        <w:tc>
          <w:tcPr>
            <w:tcW w:w="1887" w:type="pct"/>
          </w:tcPr>
          <w:p w14:paraId="50AE0FC4" w14:textId="77777777" w:rsidR="00B45B9E" w:rsidRPr="009F6377" w:rsidRDefault="00B45B9E" w:rsidP="007C321C">
            <w:pPr>
              <w:ind w:firstLine="0"/>
              <w:rPr>
                <w:rFonts w:cs="Times New Roman"/>
                <w:sz w:val="20"/>
                <w:szCs w:val="20"/>
              </w:rPr>
            </w:pPr>
          </w:p>
        </w:tc>
        <w:tc>
          <w:tcPr>
            <w:tcW w:w="789" w:type="pct"/>
          </w:tcPr>
          <w:p w14:paraId="409FB615" w14:textId="77777777" w:rsidR="00B45B9E" w:rsidRPr="009F6377" w:rsidRDefault="00B45B9E" w:rsidP="007C321C">
            <w:pPr>
              <w:rPr>
                <w:rFonts w:cs="Times New Roman"/>
                <w:sz w:val="20"/>
                <w:szCs w:val="20"/>
              </w:rPr>
            </w:pPr>
          </w:p>
        </w:tc>
        <w:tc>
          <w:tcPr>
            <w:tcW w:w="789" w:type="pct"/>
          </w:tcPr>
          <w:p w14:paraId="4A192257" w14:textId="77777777" w:rsidR="00B45B9E" w:rsidRPr="009F6377" w:rsidRDefault="00B45B9E" w:rsidP="007C321C">
            <w:pPr>
              <w:rPr>
                <w:rFonts w:cs="Times New Roman"/>
                <w:sz w:val="20"/>
                <w:szCs w:val="20"/>
              </w:rPr>
            </w:pPr>
          </w:p>
        </w:tc>
        <w:tc>
          <w:tcPr>
            <w:tcW w:w="789" w:type="pct"/>
          </w:tcPr>
          <w:p w14:paraId="41472DDC" w14:textId="77777777" w:rsidR="00B45B9E" w:rsidRPr="009F6377" w:rsidRDefault="00B45B9E" w:rsidP="007C321C">
            <w:pPr>
              <w:rPr>
                <w:rFonts w:cs="Times New Roman"/>
                <w:sz w:val="20"/>
                <w:szCs w:val="20"/>
              </w:rPr>
            </w:pPr>
          </w:p>
        </w:tc>
        <w:tc>
          <w:tcPr>
            <w:tcW w:w="746" w:type="pct"/>
          </w:tcPr>
          <w:p w14:paraId="62B72AFC" w14:textId="77777777" w:rsidR="00B45B9E" w:rsidRPr="009F6377" w:rsidRDefault="00B45B9E" w:rsidP="007C321C">
            <w:pPr>
              <w:rPr>
                <w:rFonts w:cs="Times New Roman"/>
                <w:sz w:val="20"/>
                <w:szCs w:val="20"/>
              </w:rPr>
            </w:pPr>
          </w:p>
        </w:tc>
      </w:tr>
      <w:tr w:rsidR="00B45B9E" w:rsidRPr="009F6377" w14:paraId="76DAC30A" w14:textId="77777777" w:rsidTr="00711CE0">
        <w:trPr>
          <w:jc w:val="center"/>
        </w:trPr>
        <w:tc>
          <w:tcPr>
            <w:tcW w:w="1887" w:type="pct"/>
          </w:tcPr>
          <w:p w14:paraId="138754A8" w14:textId="77777777" w:rsidR="00B45B9E" w:rsidRPr="009F6377" w:rsidRDefault="00B45B9E" w:rsidP="007C321C">
            <w:pPr>
              <w:ind w:firstLine="0"/>
              <w:rPr>
                <w:rFonts w:cs="Times New Roman"/>
                <w:b/>
                <w:sz w:val="20"/>
                <w:szCs w:val="20"/>
              </w:rPr>
            </w:pPr>
            <w:r w:rsidRPr="009F6377">
              <w:rPr>
                <w:rFonts w:cs="Times New Roman"/>
                <w:b/>
                <w:sz w:val="20"/>
                <w:szCs w:val="20"/>
              </w:rPr>
              <w:t>Ūkio subjektas, kurio kontrolė įgyjama</w:t>
            </w:r>
            <w:r w:rsidR="00C52387" w:rsidRPr="009F6377">
              <w:rPr>
                <w:rFonts w:cs="Times New Roman"/>
                <w:b/>
                <w:sz w:val="20"/>
                <w:szCs w:val="20"/>
              </w:rPr>
              <w:t>,</w:t>
            </w:r>
            <w:r w:rsidRPr="009F6377">
              <w:rPr>
                <w:rFonts w:cs="Times New Roman"/>
                <w:b/>
                <w:sz w:val="20"/>
                <w:szCs w:val="20"/>
              </w:rPr>
              <w:t xml:space="preserve"> </w:t>
            </w:r>
            <w:r w:rsidR="001F1557" w:rsidRPr="009F6377">
              <w:rPr>
                <w:rFonts w:cs="Times New Roman"/>
                <w:b/>
                <w:sz w:val="20"/>
                <w:szCs w:val="20"/>
              </w:rPr>
              <w:t xml:space="preserve">ir </w:t>
            </w:r>
            <w:r w:rsidRPr="009F6377">
              <w:rPr>
                <w:rFonts w:cs="Times New Roman"/>
                <w:b/>
                <w:sz w:val="20"/>
                <w:szCs w:val="20"/>
              </w:rPr>
              <w:t>su juo susiję ūkio subjektai kartu</w:t>
            </w:r>
          </w:p>
        </w:tc>
        <w:tc>
          <w:tcPr>
            <w:tcW w:w="789" w:type="pct"/>
          </w:tcPr>
          <w:p w14:paraId="49C75A04" w14:textId="77777777" w:rsidR="00B45B9E" w:rsidRPr="009F6377" w:rsidRDefault="00B45B9E" w:rsidP="007C321C">
            <w:pPr>
              <w:rPr>
                <w:rFonts w:cs="Times New Roman"/>
                <w:b/>
                <w:sz w:val="20"/>
                <w:szCs w:val="20"/>
              </w:rPr>
            </w:pPr>
          </w:p>
        </w:tc>
        <w:tc>
          <w:tcPr>
            <w:tcW w:w="789" w:type="pct"/>
          </w:tcPr>
          <w:p w14:paraId="7FD53300" w14:textId="77777777" w:rsidR="00B45B9E" w:rsidRPr="009F6377" w:rsidRDefault="00B45B9E" w:rsidP="007C321C">
            <w:pPr>
              <w:rPr>
                <w:rFonts w:cs="Times New Roman"/>
                <w:b/>
                <w:sz w:val="20"/>
                <w:szCs w:val="20"/>
              </w:rPr>
            </w:pPr>
          </w:p>
        </w:tc>
        <w:tc>
          <w:tcPr>
            <w:tcW w:w="789" w:type="pct"/>
          </w:tcPr>
          <w:p w14:paraId="31128841" w14:textId="77777777" w:rsidR="00B45B9E" w:rsidRPr="009F6377" w:rsidRDefault="00B45B9E" w:rsidP="007C321C">
            <w:pPr>
              <w:rPr>
                <w:rFonts w:cs="Times New Roman"/>
                <w:b/>
                <w:sz w:val="20"/>
                <w:szCs w:val="20"/>
              </w:rPr>
            </w:pPr>
          </w:p>
        </w:tc>
        <w:tc>
          <w:tcPr>
            <w:tcW w:w="746" w:type="pct"/>
          </w:tcPr>
          <w:p w14:paraId="2F01E5D4" w14:textId="77777777" w:rsidR="00B45B9E" w:rsidRPr="009F6377" w:rsidRDefault="00B45B9E" w:rsidP="007C321C">
            <w:pPr>
              <w:rPr>
                <w:rFonts w:cs="Times New Roman"/>
                <w:b/>
                <w:sz w:val="20"/>
                <w:szCs w:val="20"/>
              </w:rPr>
            </w:pPr>
          </w:p>
        </w:tc>
      </w:tr>
      <w:tr w:rsidR="00B45B9E" w:rsidRPr="009F6377" w14:paraId="60A1A175" w14:textId="77777777" w:rsidTr="00711CE0">
        <w:trPr>
          <w:jc w:val="center"/>
        </w:trPr>
        <w:tc>
          <w:tcPr>
            <w:tcW w:w="1887" w:type="pct"/>
          </w:tcPr>
          <w:p w14:paraId="41794C58" w14:textId="77777777" w:rsidR="00B45B9E" w:rsidRPr="009F6377" w:rsidRDefault="00B45B9E" w:rsidP="007C321C">
            <w:pPr>
              <w:ind w:firstLine="0"/>
              <w:rPr>
                <w:rFonts w:cs="Times New Roman"/>
                <w:b/>
                <w:sz w:val="20"/>
                <w:szCs w:val="20"/>
              </w:rPr>
            </w:pPr>
            <w:r w:rsidRPr="009F6377">
              <w:rPr>
                <w:rFonts w:cs="Times New Roman"/>
                <w:b/>
                <w:sz w:val="20"/>
                <w:szCs w:val="20"/>
              </w:rPr>
              <w:t>Koncentracijoje dalyvaujantys asmenys kartu</w:t>
            </w:r>
          </w:p>
        </w:tc>
        <w:tc>
          <w:tcPr>
            <w:tcW w:w="789" w:type="pct"/>
          </w:tcPr>
          <w:p w14:paraId="6572B398" w14:textId="77777777" w:rsidR="00B45B9E" w:rsidRPr="009F6377" w:rsidRDefault="00B45B9E" w:rsidP="007C321C">
            <w:pPr>
              <w:rPr>
                <w:rFonts w:cs="Times New Roman"/>
                <w:b/>
                <w:sz w:val="20"/>
                <w:szCs w:val="20"/>
              </w:rPr>
            </w:pPr>
          </w:p>
        </w:tc>
        <w:tc>
          <w:tcPr>
            <w:tcW w:w="789" w:type="pct"/>
          </w:tcPr>
          <w:p w14:paraId="7C60B012" w14:textId="77777777" w:rsidR="00B45B9E" w:rsidRPr="009F6377" w:rsidRDefault="00B45B9E" w:rsidP="007C321C">
            <w:pPr>
              <w:rPr>
                <w:rFonts w:cs="Times New Roman"/>
                <w:b/>
                <w:sz w:val="20"/>
                <w:szCs w:val="20"/>
              </w:rPr>
            </w:pPr>
          </w:p>
        </w:tc>
        <w:tc>
          <w:tcPr>
            <w:tcW w:w="789" w:type="pct"/>
          </w:tcPr>
          <w:p w14:paraId="244FAB49" w14:textId="77777777" w:rsidR="00B45B9E" w:rsidRPr="009F6377" w:rsidRDefault="00B45B9E" w:rsidP="007C321C">
            <w:pPr>
              <w:rPr>
                <w:rFonts w:cs="Times New Roman"/>
                <w:b/>
                <w:sz w:val="20"/>
                <w:szCs w:val="20"/>
              </w:rPr>
            </w:pPr>
          </w:p>
        </w:tc>
        <w:tc>
          <w:tcPr>
            <w:tcW w:w="746" w:type="pct"/>
          </w:tcPr>
          <w:p w14:paraId="1F6AD608" w14:textId="77777777" w:rsidR="00B45B9E" w:rsidRPr="009F6377" w:rsidRDefault="00B45B9E" w:rsidP="007C321C">
            <w:pPr>
              <w:rPr>
                <w:rFonts w:cs="Times New Roman"/>
                <w:b/>
                <w:sz w:val="20"/>
                <w:szCs w:val="20"/>
              </w:rPr>
            </w:pPr>
          </w:p>
        </w:tc>
      </w:tr>
      <w:tr w:rsidR="00931711" w:rsidRPr="009F6377" w14:paraId="426CC95F" w14:textId="77777777" w:rsidTr="00711CE0">
        <w:trPr>
          <w:jc w:val="center"/>
        </w:trPr>
        <w:tc>
          <w:tcPr>
            <w:tcW w:w="1887" w:type="pct"/>
          </w:tcPr>
          <w:p w14:paraId="73B8FC44" w14:textId="77777777" w:rsidR="00931711" w:rsidRPr="009F6377" w:rsidRDefault="00931711" w:rsidP="007C321C">
            <w:pPr>
              <w:rPr>
                <w:rFonts w:cs="Times New Roman"/>
                <w:i/>
                <w:sz w:val="20"/>
                <w:szCs w:val="20"/>
              </w:rPr>
            </w:pPr>
          </w:p>
        </w:tc>
        <w:tc>
          <w:tcPr>
            <w:tcW w:w="789" w:type="pct"/>
          </w:tcPr>
          <w:p w14:paraId="1AB2A322" w14:textId="77777777" w:rsidR="00931711" w:rsidRPr="009F6377" w:rsidRDefault="00931711" w:rsidP="007C321C">
            <w:pPr>
              <w:rPr>
                <w:rFonts w:cs="Times New Roman"/>
                <w:i/>
                <w:sz w:val="20"/>
                <w:szCs w:val="20"/>
              </w:rPr>
            </w:pPr>
          </w:p>
        </w:tc>
        <w:tc>
          <w:tcPr>
            <w:tcW w:w="789" w:type="pct"/>
          </w:tcPr>
          <w:p w14:paraId="52290E84" w14:textId="77777777" w:rsidR="00931711" w:rsidRPr="009F6377" w:rsidRDefault="00931711" w:rsidP="007C321C">
            <w:pPr>
              <w:rPr>
                <w:rFonts w:cs="Times New Roman"/>
                <w:i/>
                <w:sz w:val="20"/>
                <w:szCs w:val="20"/>
              </w:rPr>
            </w:pPr>
          </w:p>
        </w:tc>
        <w:tc>
          <w:tcPr>
            <w:tcW w:w="789" w:type="pct"/>
          </w:tcPr>
          <w:p w14:paraId="0C1EBC84" w14:textId="77777777" w:rsidR="00931711" w:rsidRPr="009F6377" w:rsidRDefault="00931711" w:rsidP="007C321C">
            <w:pPr>
              <w:rPr>
                <w:rFonts w:cs="Times New Roman"/>
                <w:i/>
                <w:sz w:val="20"/>
                <w:szCs w:val="20"/>
              </w:rPr>
            </w:pPr>
          </w:p>
        </w:tc>
        <w:tc>
          <w:tcPr>
            <w:tcW w:w="746" w:type="pct"/>
          </w:tcPr>
          <w:p w14:paraId="1232D046" w14:textId="77777777" w:rsidR="00931711" w:rsidRPr="009F6377" w:rsidRDefault="00931711" w:rsidP="007C321C">
            <w:pPr>
              <w:rPr>
                <w:rFonts w:cs="Times New Roman"/>
                <w:i/>
                <w:sz w:val="20"/>
                <w:szCs w:val="20"/>
              </w:rPr>
            </w:pPr>
          </w:p>
        </w:tc>
      </w:tr>
      <w:tr w:rsidR="00B45B9E" w:rsidRPr="009F6377" w14:paraId="2FEC6FDE" w14:textId="77777777" w:rsidTr="00711CE0">
        <w:trPr>
          <w:jc w:val="center"/>
        </w:trPr>
        <w:tc>
          <w:tcPr>
            <w:tcW w:w="1887" w:type="pct"/>
          </w:tcPr>
          <w:p w14:paraId="33BBFA51" w14:textId="77777777" w:rsidR="00B45B9E" w:rsidRPr="009F6377" w:rsidRDefault="00B45B9E" w:rsidP="007C321C">
            <w:pPr>
              <w:ind w:firstLine="0"/>
              <w:rPr>
                <w:rFonts w:cs="Times New Roman"/>
                <w:sz w:val="20"/>
                <w:szCs w:val="20"/>
              </w:rPr>
            </w:pPr>
            <w:r w:rsidRPr="009F6377">
              <w:rPr>
                <w:rFonts w:cs="Times New Roman"/>
                <w:i/>
                <w:sz w:val="20"/>
                <w:szCs w:val="20"/>
              </w:rPr>
              <w:t>Konkurentai</w:t>
            </w:r>
          </w:p>
        </w:tc>
        <w:tc>
          <w:tcPr>
            <w:tcW w:w="789" w:type="pct"/>
          </w:tcPr>
          <w:p w14:paraId="4D7ED615" w14:textId="77777777" w:rsidR="00B45B9E" w:rsidRPr="009F6377" w:rsidRDefault="00B45B9E" w:rsidP="007C321C">
            <w:pPr>
              <w:rPr>
                <w:rFonts w:cs="Times New Roman"/>
                <w:i/>
                <w:sz w:val="20"/>
                <w:szCs w:val="20"/>
              </w:rPr>
            </w:pPr>
          </w:p>
        </w:tc>
        <w:tc>
          <w:tcPr>
            <w:tcW w:w="789" w:type="pct"/>
          </w:tcPr>
          <w:p w14:paraId="15E7C99C" w14:textId="77777777" w:rsidR="00B45B9E" w:rsidRPr="009F6377" w:rsidRDefault="00B45B9E" w:rsidP="007C321C">
            <w:pPr>
              <w:rPr>
                <w:rFonts w:cs="Times New Roman"/>
                <w:i/>
                <w:sz w:val="20"/>
                <w:szCs w:val="20"/>
              </w:rPr>
            </w:pPr>
          </w:p>
        </w:tc>
        <w:tc>
          <w:tcPr>
            <w:tcW w:w="789" w:type="pct"/>
          </w:tcPr>
          <w:p w14:paraId="782E2150" w14:textId="77777777" w:rsidR="00B45B9E" w:rsidRPr="009F6377" w:rsidRDefault="00B45B9E" w:rsidP="007C321C">
            <w:pPr>
              <w:rPr>
                <w:rFonts w:cs="Times New Roman"/>
                <w:i/>
                <w:sz w:val="20"/>
                <w:szCs w:val="20"/>
              </w:rPr>
            </w:pPr>
          </w:p>
        </w:tc>
        <w:tc>
          <w:tcPr>
            <w:tcW w:w="746" w:type="pct"/>
          </w:tcPr>
          <w:p w14:paraId="1CC0EA62" w14:textId="77777777" w:rsidR="00B45B9E" w:rsidRPr="009F6377" w:rsidRDefault="00B45B9E" w:rsidP="007C321C">
            <w:pPr>
              <w:rPr>
                <w:rFonts w:cs="Times New Roman"/>
                <w:i/>
                <w:sz w:val="20"/>
                <w:szCs w:val="20"/>
              </w:rPr>
            </w:pPr>
          </w:p>
        </w:tc>
      </w:tr>
      <w:tr w:rsidR="00B45B9E" w:rsidRPr="009F6377" w14:paraId="1B193D71" w14:textId="77777777" w:rsidTr="00711CE0">
        <w:trPr>
          <w:jc w:val="center"/>
        </w:trPr>
        <w:tc>
          <w:tcPr>
            <w:tcW w:w="1887" w:type="pct"/>
          </w:tcPr>
          <w:p w14:paraId="1C8C6F51" w14:textId="77777777" w:rsidR="00B45B9E" w:rsidRPr="009F6377" w:rsidRDefault="00B45B9E" w:rsidP="007C321C">
            <w:pPr>
              <w:ind w:firstLine="0"/>
              <w:rPr>
                <w:rFonts w:cs="Times New Roman"/>
                <w:sz w:val="20"/>
                <w:szCs w:val="20"/>
              </w:rPr>
            </w:pPr>
          </w:p>
        </w:tc>
        <w:tc>
          <w:tcPr>
            <w:tcW w:w="789" w:type="pct"/>
          </w:tcPr>
          <w:p w14:paraId="52973DD5" w14:textId="77777777" w:rsidR="00B45B9E" w:rsidRPr="009F6377" w:rsidRDefault="00B45B9E" w:rsidP="007C321C">
            <w:pPr>
              <w:rPr>
                <w:rFonts w:cs="Times New Roman"/>
                <w:sz w:val="20"/>
                <w:szCs w:val="20"/>
              </w:rPr>
            </w:pPr>
          </w:p>
        </w:tc>
        <w:tc>
          <w:tcPr>
            <w:tcW w:w="789" w:type="pct"/>
          </w:tcPr>
          <w:p w14:paraId="0F2BF231" w14:textId="77777777" w:rsidR="00B45B9E" w:rsidRPr="009F6377" w:rsidRDefault="00B45B9E" w:rsidP="007C321C">
            <w:pPr>
              <w:rPr>
                <w:rFonts w:cs="Times New Roman"/>
                <w:sz w:val="20"/>
                <w:szCs w:val="20"/>
              </w:rPr>
            </w:pPr>
          </w:p>
        </w:tc>
        <w:tc>
          <w:tcPr>
            <w:tcW w:w="789" w:type="pct"/>
          </w:tcPr>
          <w:p w14:paraId="23F7052A" w14:textId="77777777" w:rsidR="00B45B9E" w:rsidRPr="009F6377" w:rsidRDefault="00B45B9E" w:rsidP="007C321C">
            <w:pPr>
              <w:rPr>
                <w:rFonts w:cs="Times New Roman"/>
                <w:sz w:val="20"/>
                <w:szCs w:val="20"/>
              </w:rPr>
            </w:pPr>
          </w:p>
        </w:tc>
        <w:tc>
          <w:tcPr>
            <w:tcW w:w="746" w:type="pct"/>
          </w:tcPr>
          <w:p w14:paraId="568DDB0C" w14:textId="77777777" w:rsidR="00B45B9E" w:rsidRPr="009F6377" w:rsidRDefault="00B45B9E" w:rsidP="007C321C">
            <w:pPr>
              <w:rPr>
                <w:rFonts w:cs="Times New Roman"/>
                <w:sz w:val="20"/>
                <w:szCs w:val="20"/>
              </w:rPr>
            </w:pPr>
          </w:p>
        </w:tc>
      </w:tr>
      <w:tr w:rsidR="00B45B9E" w:rsidRPr="009F6377" w14:paraId="76EC3B37" w14:textId="77777777" w:rsidTr="00711CE0">
        <w:trPr>
          <w:jc w:val="center"/>
        </w:trPr>
        <w:tc>
          <w:tcPr>
            <w:tcW w:w="1887" w:type="pct"/>
          </w:tcPr>
          <w:p w14:paraId="3256E8F9" w14:textId="77777777" w:rsidR="00B45B9E" w:rsidRPr="009F6377" w:rsidRDefault="00B45B9E" w:rsidP="007C321C">
            <w:pPr>
              <w:ind w:firstLine="0"/>
              <w:rPr>
                <w:rFonts w:cs="Times New Roman"/>
                <w:sz w:val="20"/>
                <w:szCs w:val="20"/>
              </w:rPr>
            </w:pPr>
          </w:p>
        </w:tc>
        <w:tc>
          <w:tcPr>
            <w:tcW w:w="789" w:type="pct"/>
          </w:tcPr>
          <w:p w14:paraId="4B3478E4" w14:textId="77777777" w:rsidR="00B45B9E" w:rsidRPr="009F6377" w:rsidRDefault="00B45B9E" w:rsidP="007C321C">
            <w:pPr>
              <w:rPr>
                <w:rFonts w:cs="Times New Roman"/>
                <w:sz w:val="20"/>
                <w:szCs w:val="20"/>
              </w:rPr>
            </w:pPr>
          </w:p>
        </w:tc>
        <w:tc>
          <w:tcPr>
            <w:tcW w:w="789" w:type="pct"/>
          </w:tcPr>
          <w:p w14:paraId="370E93E7" w14:textId="77777777" w:rsidR="00B45B9E" w:rsidRPr="009F6377" w:rsidRDefault="00B45B9E" w:rsidP="007C321C">
            <w:pPr>
              <w:rPr>
                <w:rFonts w:cs="Times New Roman"/>
                <w:sz w:val="20"/>
                <w:szCs w:val="20"/>
              </w:rPr>
            </w:pPr>
          </w:p>
        </w:tc>
        <w:tc>
          <w:tcPr>
            <w:tcW w:w="789" w:type="pct"/>
          </w:tcPr>
          <w:p w14:paraId="454CCCED" w14:textId="77777777" w:rsidR="00B45B9E" w:rsidRPr="009F6377" w:rsidRDefault="00B45B9E" w:rsidP="007C321C">
            <w:pPr>
              <w:rPr>
                <w:rFonts w:cs="Times New Roman"/>
                <w:sz w:val="20"/>
                <w:szCs w:val="20"/>
              </w:rPr>
            </w:pPr>
          </w:p>
        </w:tc>
        <w:tc>
          <w:tcPr>
            <w:tcW w:w="746" w:type="pct"/>
          </w:tcPr>
          <w:p w14:paraId="2E5E68EE" w14:textId="77777777" w:rsidR="00B45B9E" w:rsidRPr="009F6377" w:rsidRDefault="00B45B9E" w:rsidP="007C321C">
            <w:pPr>
              <w:rPr>
                <w:rFonts w:cs="Times New Roman"/>
                <w:sz w:val="20"/>
                <w:szCs w:val="20"/>
              </w:rPr>
            </w:pPr>
          </w:p>
        </w:tc>
      </w:tr>
      <w:tr w:rsidR="00B45B9E" w:rsidRPr="009F6377" w14:paraId="35AC974A" w14:textId="77777777" w:rsidTr="00711CE0">
        <w:trPr>
          <w:jc w:val="center"/>
        </w:trPr>
        <w:tc>
          <w:tcPr>
            <w:tcW w:w="1887" w:type="pct"/>
          </w:tcPr>
          <w:p w14:paraId="5FA89521" w14:textId="77777777" w:rsidR="00B45B9E" w:rsidRPr="009F6377" w:rsidRDefault="00B45B9E" w:rsidP="007C321C">
            <w:pPr>
              <w:ind w:firstLine="0"/>
              <w:rPr>
                <w:rFonts w:cs="Times New Roman"/>
                <w:sz w:val="20"/>
                <w:szCs w:val="20"/>
              </w:rPr>
            </w:pPr>
          </w:p>
        </w:tc>
        <w:tc>
          <w:tcPr>
            <w:tcW w:w="789" w:type="pct"/>
          </w:tcPr>
          <w:p w14:paraId="616DFF68" w14:textId="77777777" w:rsidR="00B45B9E" w:rsidRPr="009F6377" w:rsidRDefault="00B45B9E" w:rsidP="007C321C">
            <w:pPr>
              <w:rPr>
                <w:rFonts w:cs="Times New Roman"/>
                <w:sz w:val="20"/>
                <w:szCs w:val="20"/>
              </w:rPr>
            </w:pPr>
          </w:p>
        </w:tc>
        <w:tc>
          <w:tcPr>
            <w:tcW w:w="789" w:type="pct"/>
          </w:tcPr>
          <w:p w14:paraId="53EC329D" w14:textId="77777777" w:rsidR="00B45B9E" w:rsidRPr="009F6377" w:rsidRDefault="00B45B9E" w:rsidP="007C321C">
            <w:pPr>
              <w:rPr>
                <w:rFonts w:cs="Times New Roman"/>
                <w:sz w:val="20"/>
                <w:szCs w:val="20"/>
              </w:rPr>
            </w:pPr>
          </w:p>
        </w:tc>
        <w:tc>
          <w:tcPr>
            <w:tcW w:w="789" w:type="pct"/>
          </w:tcPr>
          <w:p w14:paraId="275E9837" w14:textId="77777777" w:rsidR="00B45B9E" w:rsidRPr="009F6377" w:rsidRDefault="00B45B9E" w:rsidP="007C321C">
            <w:pPr>
              <w:rPr>
                <w:rFonts w:cs="Times New Roman"/>
                <w:sz w:val="20"/>
                <w:szCs w:val="20"/>
              </w:rPr>
            </w:pPr>
          </w:p>
        </w:tc>
        <w:tc>
          <w:tcPr>
            <w:tcW w:w="746" w:type="pct"/>
          </w:tcPr>
          <w:p w14:paraId="73022E06" w14:textId="77777777" w:rsidR="00B45B9E" w:rsidRPr="009F6377" w:rsidRDefault="00B45B9E" w:rsidP="007C321C">
            <w:pPr>
              <w:rPr>
                <w:rFonts w:cs="Times New Roman"/>
                <w:sz w:val="20"/>
                <w:szCs w:val="20"/>
              </w:rPr>
            </w:pPr>
          </w:p>
        </w:tc>
      </w:tr>
      <w:tr w:rsidR="00B45B9E" w:rsidRPr="009F6377" w14:paraId="168B2639" w14:textId="77777777" w:rsidTr="00711CE0">
        <w:trPr>
          <w:jc w:val="center"/>
        </w:trPr>
        <w:tc>
          <w:tcPr>
            <w:tcW w:w="1887" w:type="pct"/>
          </w:tcPr>
          <w:p w14:paraId="3934B625" w14:textId="77777777" w:rsidR="00B45B9E" w:rsidRPr="009F6377" w:rsidRDefault="00C3777F" w:rsidP="007C321C">
            <w:pPr>
              <w:ind w:firstLine="0"/>
              <w:rPr>
                <w:rFonts w:cs="Times New Roman"/>
                <w:b/>
                <w:sz w:val="20"/>
                <w:szCs w:val="20"/>
              </w:rPr>
            </w:pPr>
            <w:r w:rsidRPr="009F6377">
              <w:rPr>
                <w:rFonts w:cs="Times New Roman"/>
                <w:b/>
                <w:sz w:val="20"/>
                <w:szCs w:val="20"/>
              </w:rPr>
              <w:t>Bendri pardavimai Lietuvoje</w:t>
            </w:r>
          </w:p>
        </w:tc>
        <w:tc>
          <w:tcPr>
            <w:tcW w:w="789" w:type="pct"/>
          </w:tcPr>
          <w:p w14:paraId="363C6F20" w14:textId="77777777" w:rsidR="00B45B9E" w:rsidRPr="009F6377" w:rsidRDefault="00B45B9E" w:rsidP="007C321C">
            <w:pPr>
              <w:rPr>
                <w:rFonts w:cs="Times New Roman"/>
                <w:b/>
                <w:sz w:val="20"/>
                <w:szCs w:val="20"/>
              </w:rPr>
            </w:pPr>
          </w:p>
        </w:tc>
        <w:tc>
          <w:tcPr>
            <w:tcW w:w="789" w:type="pct"/>
          </w:tcPr>
          <w:p w14:paraId="477FF59E" w14:textId="77777777" w:rsidR="00B45B9E" w:rsidRPr="009F6377" w:rsidRDefault="00B45B9E" w:rsidP="007C321C">
            <w:pPr>
              <w:rPr>
                <w:rFonts w:cs="Times New Roman"/>
                <w:b/>
                <w:sz w:val="20"/>
                <w:szCs w:val="20"/>
              </w:rPr>
            </w:pPr>
          </w:p>
        </w:tc>
        <w:tc>
          <w:tcPr>
            <w:tcW w:w="789" w:type="pct"/>
          </w:tcPr>
          <w:p w14:paraId="12FE83D2" w14:textId="77777777" w:rsidR="00B45B9E" w:rsidRPr="009F6377" w:rsidRDefault="00B45B9E" w:rsidP="007C321C">
            <w:pPr>
              <w:rPr>
                <w:rFonts w:cs="Times New Roman"/>
                <w:b/>
                <w:sz w:val="20"/>
                <w:szCs w:val="20"/>
              </w:rPr>
            </w:pPr>
          </w:p>
        </w:tc>
        <w:tc>
          <w:tcPr>
            <w:tcW w:w="746" w:type="pct"/>
          </w:tcPr>
          <w:p w14:paraId="4913C576" w14:textId="77777777" w:rsidR="00B45B9E" w:rsidRPr="009F6377" w:rsidRDefault="00B45B9E" w:rsidP="007C321C">
            <w:pPr>
              <w:rPr>
                <w:rFonts w:cs="Times New Roman"/>
                <w:b/>
                <w:sz w:val="20"/>
                <w:szCs w:val="20"/>
              </w:rPr>
            </w:pPr>
          </w:p>
        </w:tc>
      </w:tr>
    </w:tbl>
    <w:p w14:paraId="734610D3" w14:textId="77777777" w:rsidR="00B45B9E" w:rsidRPr="009F6377" w:rsidRDefault="00B45B9E" w:rsidP="00B45B9E">
      <w:pPr>
        <w:pStyle w:val="KTpunkt"/>
        <w:numPr>
          <w:ilvl w:val="0"/>
          <w:numId w:val="0"/>
        </w:numPr>
        <w:ind w:left="568"/>
        <w:contextualSpacing w:val="0"/>
        <w:rPr>
          <w:rFonts w:cs="Times New Roman"/>
        </w:rPr>
      </w:pPr>
    </w:p>
    <w:p w14:paraId="620070BA" w14:textId="77777777" w:rsidR="00B45B9E" w:rsidRPr="009F6377" w:rsidRDefault="00064A41" w:rsidP="0071246C">
      <w:pPr>
        <w:pStyle w:val="Dalis"/>
      </w:pPr>
      <w:r w:rsidRPr="009F6377">
        <w:t>Detalus paaiškinimas apie pardavimo dalių apskaičiavimą bei jiems apskaičiuoti naudotus šaltinius (kaip priedai pateikiami patvirtinantys dokumentai)</w:t>
      </w:r>
    </w:p>
    <w:tbl>
      <w:tblPr>
        <w:tblStyle w:val="TableGrid"/>
        <w:tblpPr w:leftFromText="180" w:rightFromText="180" w:vertAnchor="text" w:horzAnchor="margin" w:tblpY="9"/>
        <w:tblW w:w="0" w:type="auto"/>
        <w:tblLook w:val="04A0" w:firstRow="1" w:lastRow="0" w:firstColumn="1" w:lastColumn="0" w:noHBand="0" w:noVBand="1"/>
      </w:tblPr>
      <w:tblGrid>
        <w:gridCol w:w="9827"/>
      </w:tblGrid>
      <w:tr w:rsidR="00B45B9E" w:rsidRPr="009F6377" w14:paraId="5B489D17" w14:textId="77777777" w:rsidTr="007C321C">
        <w:trPr>
          <w:trHeight w:val="20"/>
        </w:trPr>
        <w:tc>
          <w:tcPr>
            <w:tcW w:w="9827" w:type="dxa"/>
          </w:tcPr>
          <w:p w14:paraId="45F175FF" w14:textId="77777777" w:rsidR="00B45B9E" w:rsidRPr="009F6377" w:rsidRDefault="00B45B9E" w:rsidP="007C321C">
            <w:pPr>
              <w:ind w:left="1" w:firstLine="567"/>
              <w:rPr>
                <w:rFonts w:cs="Times New Roman"/>
              </w:rPr>
            </w:pPr>
          </w:p>
        </w:tc>
      </w:tr>
    </w:tbl>
    <w:p w14:paraId="0BBF52F3" w14:textId="031F8485" w:rsidR="00B45B9E" w:rsidRDefault="00B45B9E" w:rsidP="00B45B9E">
      <w:pPr>
        <w:pStyle w:val="KTpunkt"/>
        <w:numPr>
          <w:ilvl w:val="0"/>
          <w:numId w:val="0"/>
        </w:numPr>
        <w:ind w:left="1" w:firstLine="567"/>
        <w:contextualSpacing w:val="0"/>
        <w:rPr>
          <w:rFonts w:cs="Times New Roman"/>
        </w:rPr>
      </w:pPr>
    </w:p>
    <w:p w14:paraId="45DDF4B7" w14:textId="77777777" w:rsidR="00B45B9E" w:rsidRPr="009F6377" w:rsidRDefault="00B45B9E" w:rsidP="0071246C">
      <w:pPr>
        <w:pStyle w:val="Dalis"/>
      </w:pPr>
      <w:r w:rsidRPr="009F6377">
        <w:t>Nurodomi esminiai pardavim</w:t>
      </w:r>
      <w:r w:rsidR="004B25FA" w:rsidRPr="009F6377">
        <w:t xml:space="preserve">ų </w:t>
      </w:r>
      <w:r w:rsidRPr="009F6377">
        <w:t>dalies pokyčiai per paskutinius prieš vykdomą koncentraciją trejus metus</w:t>
      </w:r>
    </w:p>
    <w:tbl>
      <w:tblPr>
        <w:tblStyle w:val="TableGrid"/>
        <w:tblW w:w="0" w:type="auto"/>
        <w:tblInd w:w="-34" w:type="dxa"/>
        <w:tblLook w:val="04A0" w:firstRow="1" w:lastRow="0" w:firstColumn="1" w:lastColumn="0" w:noHBand="0" w:noVBand="1"/>
      </w:tblPr>
      <w:tblGrid>
        <w:gridCol w:w="9888"/>
      </w:tblGrid>
      <w:tr w:rsidR="00B45B9E" w:rsidRPr="009F6377" w14:paraId="38BD8F7F" w14:textId="77777777" w:rsidTr="007C321C">
        <w:tc>
          <w:tcPr>
            <w:tcW w:w="9888" w:type="dxa"/>
          </w:tcPr>
          <w:p w14:paraId="6F01F269" w14:textId="77777777" w:rsidR="00B45B9E" w:rsidRPr="009F6377" w:rsidRDefault="00B45B9E" w:rsidP="007C321C">
            <w:pPr>
              <w:pStyle w:val="ListParagraph"/>
              <w:ind w:left="0"/>
              <w:rPr>
                <w:rFonts w:cs="Times New Roman"/>
              </w:rPr>
            </w:pPr>
          </w:p>
        </w:tc>
      </w:tr>
    </w:tbl>
    <w:p w14:paraId="5B36BD99" w14:textId="407490B2" w:rsidR="00A852BF" w:rsidRDefault="00A852BF" w:rsidP="00A40E86">
      <w:pPr>
        <w:pStyle w:val="KTpstrnum"/>
        <w:numPr>
          <w:ilvl w:val="0"/>
          <w:numId w:val="0"/>
        </w:numPr>
        <w:rPr>
          <w:rFonts w:cs="Times New Roman"/>
        </w:rPr>
      </w:pPr>
    </w:p>
    <w:p w14:paraId="5E1474D7" w14:textId="5FDC88D0" w:rsidR="00697E2B" w:rsidRPr="009F6377" w:rsidRDefault="00697E2B" w:rsidP="0037091C">
      <w:pPr>
        <w:pStyle w:val="KTdalysnum"/>
        <w:numPr>
          <w:ilvl w:val="0"/>
          <w:numId w:val="7"/>
        </w:numPr>
        <w:spacing w:after="0"/>
        <w:jc w:val="center"/>
        <w:rPr>
          <w:caps/>
          <w:color w:val="auto"/>
        </w:rPr>
      </w:pPr>
      <w:bookmarkStart w:id="26" w:name="_Toc485130763"/>
      <w:bookmarkStart w:id="27" w:name="_Toc485306311"/>
      <w:bookmarkStart w:id="28" w:name="_Toc485803035"/>
      <w:bookmarkStart w:id="29" w:name="_Toc500403141"/>
      <w:bookmarkEnd w:id="26"/>
      <w:bookmarkEnd w:id="27"/>
      <w:bookmarkEnd w:id="28"/>
      <w:r w:rsidRPr="009F6377">
        <w:rPr>
          <w:caps/>
          <w:color w:val="auto"/>
        </w:rPr>
        <w:t xml:space="preserve">Informacija, jei nėra koncentracijos veikiamų </w:t>
      </w:r>
      <w:r w:rsidR="009F170C" w:rsidRPr="009F6377">
        <w:rPr>
          <w:caps/>
          <w:color w:val="auto"/>
        </w:rPr>
        <w:t xml:space="preserve">ATITINKAMŲ </w:t>
      </w:r>
      <w:r w:rsidRPr="009F6377">
        <w:rPr>
          <w:caps/>
          <w:color w:val="auto"/>
        </w:rPr>
        <w:t xml:space="preserve">rinkų, </w:t>
      </w:r>
      <w:r w:rsidR="009F170C" w:rsidRPr="009F6377">
        <w:rPr>
          <w:caps/>
          <w:color w:val="auto"/>
        </w:rPr>
        <w:t xml:space="preserve">ATITINKAMŲ </w:t>
      </w:r>
      <w:r w:rsidRPr="009F6377">
        <w:rPr>
          <w:caps/>
          <w:color w:val="auto"/>
        </w:rPr>
        <w:t xml:space="preserve">rinkų, kuriose koncentracija gali turėti didelį poveikį ir kitų nagrinėtinų </w:t>
      </w:r>
      <w:r w:rsidR="009F170C" w:rsidRPr="009F6377">
        <w:rPr>
          <w:caps/>
          <w:color w:val="auto"/>
        </w:rPr>
        <w:t xml:space="preserve">ATITINKAMŲ </w:t>
      </w:r>
      <w:r w:rsidRPr="009F6377">
        <w:rPr>
          <w:caps/>
          <w:color w:val="auto"/>
        </w:rPr>
        <w:t>rinkų</w:t>
      </w:r>
      <w:bookmarkEnd w:id="29"/>
    </w:p>
    <w:p w14:paraId="51D34946" w14:textId="58627173" w:rsidR="00FD34F8" w:rsidRDefault="00FD34F8" w:rsidP="00E115AF">
      <w:pPr>
        <w:pStyle w:val="KTbenum"/>
        <w:rPr>
          <w:rFonts w:cs="Times New Roman"/>
          <w:b/>
        </w:rPr>
      </w:pPr>
    </w:p>
    <w:p w14:paraId="31AEF539" w14:textId="77777777" w:rsidR="001A4ACB" w:rsidRPr="009F6377" w:rsidRDefault="00891596" w:rsidP="0071246C">
      <w:pPr>
        <w:pStyle w:val="Pagrindinis"/>
      </w:pPr>
      <w:r w:rsidRPr="009F6377">
        <w:t>E</w:t>
      </w:r>
      <w:r w:rsidR="00697E2B" w:rsidRPr="009F6377">
        <w:t>sama ir būsima kontrolę įgyja</w:t>
      </w:r>
      <w:r w:rsidR="004E5873" w:rsidRPr="009F6377">
        <w:t>nčio ūkio subjekto ūkinė veikla</w:t>
      </w:r>
    </w:p>
    <w:tbl>
      <w:tblPr>
        <w:tblStyle w:val="TableGrid"/>
        <w:tblW w:w="0" w:type="auto"/>
        <w:tblLook w:val="04A0" w:firstRow="1" w:lastRow="0" w:firstColumn="1" w:lastColumn="0" w:noHBand="0" w:noVBand="1"/>
      </w:tblPr>
      <w:tblGrid>
        <w:gridCol w:w="9854"/>
      </w:tblGrid>
      <w:tr w:rsidR="001F503C" w:rsidRPr="009F6377" w14:paraId="12D12DA5" w14:textId="77777777" w:rsidTr="00115024">
        <w:trPr>
          <w:trHeight w:val="20"/>
        </w:trPr>
        <w:tc>
          <w:tcPr>
            <w:tcW w:w="9854" w:type="dxa"/>
          </w:tcPr>
          <w:p w14:paraId="200249AD" w14:textId="77777777" w:rsidR="00BC26D4" w:rsidRPr="009F6377" w:rsidRDefault="00BC26D4" w:rsidP="009C0AB1">
            <w:pPr>
              <w:pStyle w:val="KTbenum"/>
              <w:rPr>
                <w:rFonts w:cs="Times New Roman"/>
                <w:b/>
              </w:rPr>
            </w:pPr>
          </w:p>
        </w:tc>
      </w:tr>
    </w:tbl>
    <w:p w14:paraId="7DD0C477" w14:textId="77777777" w:rsidR="00AA633B" w:rsidRPr="009F6377" w:rsidRDefault="00AA633B" w:rsidP="009C0AB1">
      <w:pPr>
        <w:pStyle w:val="KTbenum"/>
        <w:rPr>
          <w:rFonts w:cs="Times New Roman"/>
          <w:b/>
        </w:rPr>
      </w:pPr>
    </w:p>
    <w:p w14:paraId="4D0E0BE8" w14:textId="77777777" w:rsidR="00697E2B" w:rsidRPr="009F6377" w:rsidRDefault="00891596" w:rsidP="0071246C">
      <w:pPr>
        <w:pStyle w:val="Pagrindinis"/>
      </w:pPr>
      <w:r w:rsidRPr="009F6377">
        <w:t>E</w:t>
      </w:r>
      <w:r w:rsidR="00697E2B" w:rsidRPr="009F6377">
        <w:t>sama ir būsima ūkio subjekto, kurio</w:t>
      </w:r>
      <w:r w:rsidR="004E5873" w:rsidRPr="009F6377">
        <w:t xml:space="preserve"> kontrolė įgyjama, ūkinė veikla</w:t>
      </w:r>
    </w:p>
    <w:tbl>
      <w:tblPr>
        <w:tblStyle w:val="TableGrid"/>
        <w:tblW w:w="0" w:type="auto"/>
        <w:tblLook w:val="04A0" w:firstRow="1" w:lastRow="0" w:firstColumn="1" w:lastColumn="0" w:noHBand="0" w:noVBand="1"/>
      </w:tblPr>
      <w:tblGrid>
        <w:gridCol w:w="9854"/>
      </w:tblGrid>
      <w:tr w:rsidR="001F503C" w:rsidRPr="009F6377" w14:paraId="1EB58E6C" w14:textId="77777777" w:rsidTr="00115024">
        <w:trPr>
          <w:trHeight w:val="20"/>
        </w:trPr>
        <w:tc>
          <w:tcPr>
            <w:tcW w:w="9854" w:type="dxa"/>
          </w:tcPr>
          <w:p w14:paraId="2EEB94BB" w14:textId="77777777" w:rsidR="00BC26D4" w:rsidRPr="009F6377" w:rsidRDefault="00BC26D4" w:rsidP="009C0AB1">
            <w:pPr>
              <w:pStyle w:val="KTbenum"/>
              <w:rPr>
                <w:rFonts w:cs="Times New Roman"/>
                <w:b/>
              </w:rPr>
            </w:pPr>
          </w:p>
        </w:tc>
      </w:tr>
    </w:tbl>
    <w:p w14:paraId="56B16E7F" w14:textId="737A86AF" w:rsidR="00057483" w:rsidRPr="004342D9" w:rsidRDefault="00057483" w:rsidP="0037091C"/>
    <w:p w14:paraId="6FE8D4AD" w14:textId="77777777" w:rsidR="001A4ACB" w:rsidRPr="009F6377" w:rsidRDefault="00891596" w:rsidP="0071246C">
      <w:pPr>
        <w:pStyle w:val="Pagrindinis"/>
      </w:pPr>
      <w:r w:rsidRPr="009F6377">
        <w:t>P</w:t>
      </w:r>
      <w:r w:rsidR="00697E2B" w:rsidRPr="009F6377">
        <w:t>aaiškin</w:t>
      </w:r>
      <w:r w:rsidRPr="009F6377">
        <w:t>imas</w:t>
      </w:r>
      <w:r w:rsidR="00697E2B" w:rsidRPr="009F6377">
        <w:t xml:space="preserve">, kodėl dėl koncentracijos Lietuvos Respublikoje neatsiranda koncentracijos veikiamų </w:t>
      </w:r>
      <w:r w:rsidR="009F170C" w:rsidRPr="009F6377">
        <w:t xml:space="preserve">atitinkamų </w:t>
      </w:r>
      <w:r w:rsidR="00697E2B" w:rsidRPr="009F6377">
        <w:t xml:space="preserve">rinkų, </w:t>
      </w:r>
      <w:r w:rsidR="009F170C" w:rsidRPr="009F6377">
        <w:t xml:space="preserve">atitinkamų </w:t>
      </w:r>
      <w:r w:rsidR="00697E2B" w:rsidRPr="009F6377">
        <w:t xml:space="preserve">rinkų, kuriose koncentracija galėtų turėti didelį poveikį, kitų nagrinėtinų </w:t>
      </w:r>
      <w:r w:rsidR="009F170C" w:rsidRPr="009F6377">
        <w:t xml:space="preserve">atitinkamų </w:t>
      </w:r>
      <w:r w:rsidR="00697E2B" w:rsidRPr="009F6377">
        <w:t xml:space="preserve">rinkų ir kodėl koncentracijoje dalyvaujančių ūkio subjektų pardavimai Lietuvos Respublikoje, skaičiuojant nuo visų Lietuvos Respublikos pardavimų, neatitinka Pranešimo formos 21, 22 ir </w:t>
      </w:r>
      <w:r w:rsidR="004E5873" w:rsidRPr="009F6377">
        <w:t>44 punktuose nurodytų kriterijų</w:t>
      </w:r>
    </w:p>
    <w:tbl>
      <w:tblPr>
        <w:tblStyle w:val="TableGrid"/>
        <w:tblW w:w="0" w:type="auto"/>
        <w:tblLook w:val="04A0" w:firstRow="1" w:lastRow="0" w:firstColumn="1" w:lastColumn="0" w:noHBand="0" w:noVBand="1"/>
      </w:tblPr>
      <w:tblGrid>
        <w:gridCol w:w="9854"/>
      </w:tblGrid>
      <w:tr w:rsidR="001F503C" w:rsidRPr="009F6377" w14:paraId="2C857F20" w14:textId="77777777" w:rsidTr="00BC26D4">
        <w:tc>
          <w:tcPr>
            <w:tcW w:w="9854" w:type="dxa"/>
          </w:tcPr>
          <w:p w14:paraId="5233E92F" w14:textId="77777777" w:rsidR="00BC26D4" w:rsidRPr="009F6377" w:rsidRDefault="00BC26D4" w:rsidP="00E115AF">
            <w:pPr>
              <w:ind w:firstLine="567"/>
              <w:rPr>
                <w:rFonts w:cs="Times New Roman"/>
              </w:rPr>
            </w:pPr>
          </w:p>
        </w:tc>
      </w:tr>
    </w:tbl>
    <w:p w14:paraId="1A7C03BC" w14:textId="1783EAF1" w:rsidR="00AC2C95" w:rsidRDefault="00AA633B" w:rsidP="00613ECD">
      <w:pPr>
        <w:pStyle w:val="KTbenum"/>
        <w:rPr>
          <w:caps/>
        </w:rPr>
      </w:pPr>
      <w:r w:rsidRPr="009F6377">
        <w:rPr>
          <w:rFonts w:cs="Times New Roman"/>
        </w:rPr>
        <w:t xml:space="preserve">   </w:t>
      </w:r>
    </w:p>
    <w:p w14:paraId="517A0758" w14:textId="1D8D4B1B" w:rsidR="00697E2B" w:rsidRPr="009F6377" w:rsidRDefault="00697E2B" w:rsidP="0037091C">
      <w:pPr>
        <w:pStyle w:val="KTdalysnum"/>
        <w:numPr>
          <w:ilvl w:val="0"/>
          <w:numId w:val="7"/>
        </w:numPr>
        <w:spacing w:after="0"/>
        <w:jc w:val="center"/>
        <w:rPr>
          <w:caps/>
          <w:color w:val="auto"/>
        </w:rPr>
      </w:pPr>
      <w:bookmarkStart w:id="30" w:name="_Toc500403142"/>
      <w:r w:rsidRPr="009F6377">
        <w:rPr>
          <w:caps/>
          <w:color w:val="auto"/>
        </w:rPr>
        <w:t>Kita informacija, teikiama bendrosios įmonės kontrolės įgijimo atvejais</w:t>
      </w:r>
      <w:bookmarkEnd w:id="30"/>
    </w:p>
    <w:p w14:paraId="51789FF9" w14:textId="77777777" w:rsidR="00C74762" w:rsidRPr="009F6377" w:rsidRDefault="00C74762" w:rsidP="00C74762">
      <w:pPr>
        <w:pStyle w:val="KTbenum"/>
        <w:ind w:left="567" w:firstLine="0"/>
        <w:rPr>
          <w:rFonts w:cs="Times New Roman"/>
          <w:b/>
        </w:rPr>
      </w:pPr>
    </w:p>
    <w:p w14:paraId="1B9DE79B" w14:textId="77777777" w:rsidR="00DA78FB" w:rsidRPr="009F6377" w:rsidRDefault="00891596" w:rsidP="0071246C">
      <w:pPr>
        <w:pStyle w:val="Pagrindinis"/>
      </w:pPr>
      <w:r w:rsidRPr="009F6377">
        <w:t>P</w:t>
      </w:r>
      <w:r w:rsidR="00697E2B" w:rsidRPr="009F6377">
        <w:t>aaiškin</w:t>
      </w:r>
      <w:r w:rsidRPr="009F6377">
        <w:t>imas</w:t>
      </w:r>
      <w:r w:rsidR="00697E2B" w:rsidRPr="009F6377">
        <w:t xml:space="preserve">, ar po koncentracijos įvykdymo koncentracijoje dalyvaujantys ūkio subjektai vykdys ūkinę veiklą vertikalaus ar horizontalaus pobūdžio santykiais susijusiose atitinkamose </w:t>
      </w:r>
      <w:r w:rsidR="004E5873" w:rsidRPr="009F6377">
        <w:t>rinkose kaip ir bendroji įmonė</w:t>
      </w:r>
    </w:p>
    <w:tbl>
      <w:tblPr>
        <w:tblStyle w:val="TableGrid"/>
        <w:tblW w:w="0" w:type="auto"/>
        <w:tblLook w:val="04A0" w:firstRow="1" w:lastRow="0" w:firstColumn="1" w:lastColumn="0" w:noHBand="0" w:noVBand="1"/>
      </w:tblPr>
      <w:tblGrid>
        <w:gridCol w:w="9854"/>
      </w:tblGrid>
      <w:tr w:rsidR="001F503C" w:rsidRPr="009F6377" w14:paraId="67D189DA" w14:textId="77777777" w:rsidTr="00115024">
        <w:trPr>
          <w:trHeight w:val="20"/>
        </w:trPr>
        <w:tc>
          <w:tcPr>
            <w:tcW w:w="9854" w:type="dxa"/>
          </w:tcPr>
          <w:p w14:paraId="13CAD81D" w14:textId="77777777" w:rsidR="00DA78FB" w:rsidRPr="009F6377" w:rsidRDefault="00DA78FB" w:rsidP="009C0AB1">
            <w:pPr>
              <w:pStyle w:val="KTpunkt"/>
              <w:numPr>
                <w:ilvl w:val="0"/>
                <w:numId w:val="0"/>
              </w:numPr>
              <w:ind w:firstLine="567"/>
              <w:rPr>
                <w:rFonts w:cs="Times New Roman"/>
              </w:rPr>
            </w:pPr>
          </w:p>
        </w:tc>
      </w:tr>
    </w:tbl>
    <w:p w14:paraId="6CA26EAC" w14:textId="77777777" w:rsidR="00BA3106" w:rsidRPr="009F6377" w:rsidRDefault="00BA3106" w:rsidP="009C0AB1">
      <w:pPr>
        <w:pStyle w:val="KTbenum"/>
        <w:rPr>
          <w:rFonts w:cs="Times New Roman"/>
        </w:rPr>
      </w:pPr>
    </w:p>
    <w:p w14:paraId="2E7CADB4" w14:textId="77777777" w:rsidR="00572197" w:rsidRPr="009F6377" w:rsidRDefault="00697E2B" w:rsidP="0071246C">
      <w:pPr>
        <w:pStyle w:val="Pagrindinis"/>
      </w:pPr>
      <w:r w:rsidRPr="009F6377">
        <w:t xml:space="preserve">Jei </w:t>
      </w:r>
      <w:r w:rsidR="008C315A" w:rsidRPr="009F6377">
        <w:t xml:space="preserve">taip, informacija </w:t>
      </w:r>
      <w:r w:rsidRPr="009F6377">
        <w:t xml:space="preserve">pagal kiekvieną vertikalaus ar horizontalaus pobūdžio santykiais susijusią atitinkamą rinką </w:t>
      </w:r>
      <w:r w:rsidR="008C315A" w:rsidRPr="009F6377">
        <w:t xml:space="preserve">apie </w:t>
      </w:r>
      <w:r w:rsidRPr="009F6377">
        <w:t>kiekvieno koncentracijoje dalyvaujančio ūkio subjekto bei bendrosios įmonės paskutinių iki koncentracijos metų pardavimų vert</w:t>
      </w:r>
      <w:r w:rsidR="008C315A" w:rsidRPr="009F6377">
        <w:t>ę</w:t>
      </w:r>
      <w:r w:rsidRPr="009F6377">
        <w:t xml:space="preserve"> ir apimtis atitinkamoje rinkoje, taip pat jiems tenkan</w:t>
      </w:r>
      <w:r w:rsidR="00B72064" w:rsidRPr="009F6377">
        <w:t>čios rinkos dalies įvertinimas</w:t>
      </w:r>
    </w:p>
    <w:p w14:paraId="21172B67" w14:textId="77777777" w:rsidR="008A070B" w:rsidRDefault="008A070B" w:rsidP="00613ECD">
      <w:pPr>
        <w:pStyle w:val="KTpunkt"/>
        <w:numPr>
          <w:ilvl w:val="0"/>
          <w:numId w:val="0"/>
        </w:numPr>
        <w:ind w:left="567"/>
        <w:rPr>
          <w:rFonts w:cs="Times New Roman"/>
        </w:rPr>
      </w:pPr>
    </w:p>
    <w:p w14:paraId="0020978E" w14:textId="021CACA0" w:rsidR="00531C4A" w:rsidRPr="009F6377" w:rsidRDefault="00572197" w:rsidP="0071246C">
      <w:pPr>
        <w:pStyle w:val="Dalis"/>
      </w:pPr>
      <w:r w:rsidRPr="009F6377">
        <w:t xml:space="preserve"> </w:t>
      </w:r>
      <w:r w:rsidR="00531C4A" w:rsidRPr="009F6377">
        <w:t xml:space="preserve">Atitinkamos rinkos </w:t>
      </w:r>
      <w:r w:rsidR="00B72064" w:rsidRPr="009F6377">
        <w:t>pavadinimas</w:t>
      </w:r>
      <w:r w:rsidR="00C37811" w:rsidRPr="009F6377">
        <w:t xml:space="preserve"> ir glaustas apibrėžimas</w:t>
      </w:r>
    </w:p>
    <w:tbl>
      <w:tblPr>
        <w:tblStyle w:val="TableGrid"/>
        <w:tblW w:w="0" w:type="auto"/>
        <w:tblLook w:val="04A0" w:firstRow="1" w:lastRow="0" w:firstColumn="1" w:lastColumn="0" w:noHBand="0" w:noVBand="1"/>
      </w:tblPr>
      <w:tblGrid>
        <w:gridCol w:w="9854"/>
      </w:tblGrid>
      <w:tr w:rsidR="001F503C" w:rsidRPr="009F6377" w14:paraId="51BE2C60" w14:textId="77777777" w:rsidTr="00531C4A">
        <w:tc>
          <w:tcPr>
            <w:tcW w:w="9854" w:type="dxa"/>
          </w:tcPr>
          <w:p w14:paraId="7D62C8CC" w14:textId="77777777" w:rsidR="00531C4A" w:rsidRPr="009F6377" w:rsidRDefault="00531C4A" w:rsidP="00E115AF">
            <w:pPr>
              <w:pStyle w:val="KTpunkt"/>
              <w:numPr>
                <w:ilvl w:val="0"/>
                <w:numId w:val="0"/>
              </w:numPr>
              <w:rPr>
                <w:rFonts w:cs="Times New Roman"/>
                <w:b/>
              </w:rPr>
            </w:pPr>
          </w:p>
        </w:tc>
      </w:tr>
    </w:tbl>
    <w:p w14:paraId="07B94741" w14:textId="77777777" w:rsidR="00942834" w:rsidRPr="009F6377" w:rsidRDefault="00942834" w:rsidP="00E115AF">
      <w:pPr>
        <w:pStyle w:val="KTpunkt"/>
        <w:numPr>
          <w:ilvl w:val="0"/>
          <w:numId w:val="0"/>
        </w:numPr>
        <w:rPr>
          <w:rFonts w:cs="Times New Roman"/>
          <w:b/>
        </w:rPr>
      </w:pPr>
    </w:p>
    <w:tbl>
      <w:tblPr>
        <w:tblStyle w:val="TableGrid2"/>
        <w:tblW w:w="5000" w:type="pct"/>
        <w:jc w:val="center"/>
        <w:tblLook w:val="04A0" w:firstRow="1" w:lastRow="0" w:firstColumn="1" w:lastColumn="0" w:noHBand="0" w:noVBand="1"/>
      </w:tblPr>
      <w:tblGrid>
        <w:gridCol w:w="3646"/>
        <w:gridCol w:w="1551"/>
        <w:gridCol w:w="1553"/>
        <w:gridCol w:w="1551"/>
        <w:gridCol w:w="1553"/>
      </w:tblGrid>
      <w:tr w:rsidR="00154E27" w:rsidRPr="009F6377" w14:paraId="14A072B0" w14:textId="77777777" w:rsidTr="00711CE0">
        <w:trPr>
          <w:trHeight w:val="230"/>
          <w:jc w:val="center"/>
        </w:trPr>
        <w:tc>
          <w:tcPr>
            <w:tcW w:w="1850" w:type="pct"/>
            <w:vMerge w:val="restart"/>
            <w:vAlign w:val="center"/>
          </w:tcPr>
          <w:p w14:paraId="69EF3D10" w14:textId="77777777" w:rsidR="00154E27" w:rsidRPr="009F6377" w:rsidRDefault="00154E27" w:rsidP="00E115AF">
            <w:pPr>
              <w:ind w:firstLine="0"/>
              <w:rPr>
                <w:rFonts w:cs="Times New Roman"/>
                <w:b/>
                <w:sz w:val="20"/>
                <w:szCs w:val="20"/>
              </w:rPr>
            </w:pPr>
            <w:r w:rsidRPr="009F6377">
              <w:rPr>
                <w:rFonts w:cs="Times New Roman"/>
                <w:b/>
                <w:sz w:val="20"/>
                <w:szCs w:val="20"/>
              </w:rPr>
              <w:t>Rinkos dalyvis (pavadinimas)</w:t>
            </w:r>
          </w:p>
        </w:tc>
        <w:tc>
          <w:tcPr>
            <w:tcW w:w="1575" w:type="pct"/>
            <w:gridSpan w:val="2"/>
          </w:tcPr>
          <w:p w14:paraId="1A066E59" w14:textId="77777777" w:rsidR="00154E27" w:rsidRPr="009F6377" w:rsidRDefault="00154E27" w:rsidP="00E115AF">
            <w:pPr>
              <w:ind w:firstLine="0"/>
              <w:rPr>
                <w:rFonts w:cs="Times New Roman"/>
                <w:b/>
                <w:sz w:val="20"/>
                <w:szCs w:val="20"/>
              </w:rPr>
            </w:pPr>
            <w:r w:rsidRPr="009F6377">
              <w:rPr>
                <w:rFonts w:cs="Times New Roman"/>
                <w:b/>
                <w:sz w:val="20"/>
                <w:szCs w:val="20"/>
              </w:rPr>
              <w:t>Rinkos dydžio įvertinimas pagal pardavimų vertę</w:t>
            </w:r>
          </w:p>
        </w:tc>
        <w:tc>
          <w:tcPr>
            <w:tcW w:w="1575" w:type="pct"/>
            <w:gridSpan w:val="2"/>
          </w:tcPr>
          <w:p w14:paraId="03C41684" w14:textId="77777777" w:rsidR="00154E27" w:rsidRPr="009F6377" w:rsidRDefault="00154E27" w:rsidP="00E115AF">
            <w:pPr>
              <w:ind w:firstLine="0"/>
              <w:rPr>
                <w:rFonts w:cs="Times New Roman"/>
                <w:b/>
                <w:sz w:val="20"/>
                <w:szCs w:val="20"/>
              </w:rPr>
            </w:pPr>
            <w:r w:rsidRPr="009F6377">
              <w:rPr>
                <w:rFonts w:cs="Times New Roman"/>
                <w:b/>
                <w:sz w:val="20"/>
                <w:szCs w:val="20"/>
              </w:rPr>
              <w:t>Rinkos dydžio įvertinimas pagal pardavimų apimtį</w:t>
            </w:r>
          </w:p>
        </w:tc>
      </w:tr>
      <w:tr w:rsidR="00154E27" w:rsidRPr="009F6377" w14:paraId="678F89DE" w14:textId="77777777" w:rsidTr="00711CE0">
        <w:trPr>
          <w:trHeight w:val="700"/>
          <w:jc w:val="center"/>
        </w:trPr>
        <w:tc>
          <w:tcPr>
            <w:tcW w:w="1850" w:type="pct"/>
            <w:vMerge/>
            <w:vAlign w:val="center"/>
          </w:tcPr>
          <w:p w14:paraId="6A5C8E45" w14:textId="77777777" w:rsidR="00154E27" w:rsidRPr="009F6377" w:rsidRDefault="00154E27" w:rsidP="00E115AF">
            <w:pPr>
              <w:rPr>
                <w:rFonts w:cs="Times New Roman"/>
                <w:b/>
                <w:sz w:val="20"/>
                <w:szCs w:val="20"/>
              </w:rPr>
            </w:pPr>
          </w:p>
        </w:tc>
        <w:tc>
          <w:tcPr>
            <w:tcW w:w="787" w:type="pct"/>
            <w:vAlign w:val="center"/>
          </w:tcPr>
          <w:p w14:paraId="7BCAE014" w14:textId="77777777" w:rsidR="00154E27" w:rsidRPr="009F6377" w:rsidRDefault="00154E27" w:rsidP="00E115AF">
            <w:pPr>
              <w:ind w:firstLine="0"/>
              <w:rPr>
                <w:rFonts w:cs="Times New Roman"/>
                <w:b/>
                <w:sz w:val="20"/>
                <w:szCs w:val="20"/>
              </w:rPr>
            </w:pPr>
            <w:r w:rsidRPr="009F6377">
              <w:rPr>
                <w:rFonts w:cs="Times New Roman"/>
                <w:b/>
                <w:sz w:val="20"/>
                <w:szCs w:val="20"/>
              </w:rPr>
              <w:t>Pardavimų vertė (eurais)</w:t>
            </w:r>
          </w:p>
        </w:tc>
        <w:tc>
          <w:tcPr>
            <w:tcW w:w="787" w:type="pct"/>
            <w:vAlign w:val="center"/>
          </w:tcPr>
          <w:p w14:paraId="31035880" w14:textId="77777777" w:rsidR="00154E27" w:rsidRPr="009F6377" w:rsidRDefault="00154E27" w:rsidP="00E115AF">
            <w:pPr>
              <w:ind w:firstLine="0"/>
              <w:rPr>
                <w:rFonts w:cs="Times New Roman"/>
                <w:b/>
                <w:sz w:val="20"/>
                <w:szCs w:val="20"/>
              </w:rPr>
            </w:pPr>
            <w:r w:rsidRPr="009F6377">
              <w:rPr>
                <w:rFonts w:cs="Times New Roman"/>
                <w:b/>
                <w:sz w:val="20"/>
                <w:szCs w:val="20"/>
              </w:rPr>
              <w:t>Rinkos dalis (proc.)</w:t>
            </w:r>
          </w:p>
        </w:tc>
        <w:tc>
          <w:tcPr>
            <w:tcW w:w="787" w:type="pct"/>
            <w:vAlign w:val="center"/>
          </w:tcPr>
          <w:p w14:paraId="6866FC71" w14:textId="77777777" w:rsidR="00154E27" w:rsidRPr="009F6377" w:rsidRDefault="00154E27" w:rsidP="00E115AF">
            <w:pPr>
              <w:ind w:firstLine="0"/>
              <w:rPr>
                <w:rFonts w:cs="Times New Roman"/>
                <w:b/>
                <w:sz w:val="20"/>
                <w:szCs w:val="20"/>
              </w:rPr>
            </w:pPr>
            <w:r w:rsidRPr="009F6377">
              <w:rPr>
                <w:rFonts w:cs="Times New Roman"/>
                <w:b/>
                <w:sz w:val="20"/>
                <w:szCs w:val="20"/>
              </w:rPr>
              <w:t>Pardavimų apimtis (kiekiais)</w:t>
            </w:r>
          </w:p>
        </w:tc>
        <w:tc>
          <w:tcPr>
            <w:tcW w:w="787" w:type="pct"/>
            <w:vAlign w:val="center"/>
          </w:tcPr>
          <w:p w14:paraId="51EF6200" w14:textId="77777777" w:rsidR="00154E27" w:rsidRPr="009F6377" w:rsidRDefault="00154E27" w:rsidP="00E115AF">
            <w:pPr>
              <w:ind w:firstLine="0"/>
              <w:rPr>
                <w:rFonts w:cs="Times New Roman"/>
                <w:b/>
                <w:sz w:val="20"/>
                <w:szCs w:val="20"/>
              </w:rPr>
            </w:pPr>
            <w:r w:rsidRPr="009F6377">
              <w:rPr>
                <w:rFonts w:cs="Times New Roman"/>
                <w:b/>
                <w:sz w:val="20"/>
                <w:szCs w:val="20"/>
              </w:rPr>
              <w:t>Rinkos dalis (proc.)</w:t>
            </w:r>
          </w:p>
        </w:tc>
      </w:tr>
      <w:tr w:rsidR="00154E27" w:rsidRPr="009F6377" w14:paraId="337BB5A7" w14:textId="77777777" w:rsidTr="00711CE0">
        <w:trPr>
          <w:jc w:val="center"/>
        </w:trPr>
        <w:tc>
          <w:tcPr>
            <w:tcW w:w="1850" w:type="pct"/>
          </w:tcPr>
          <w:p w14:paraId="08A8EAC2" w14:textId="77777777" w:rsidR="00154E27" w:rsidRPr="009F6377" w:rsidRDefault="00154E27" w:rsidP="00E115AF">
            <w:pPr>
              <w:ind w:firstLine="0"/>
              <w:rPr>
                <w:rFonts w:cs="Times New Roman"/>
                <w:sz w:val="20"/>
                <w:szCs w:val="20"/>
              </w:rPr>
            </w:pPr>
            <w:r w:rsidRPr="009F6377">
              <w:rPr>
                <w:rFonts w:cs="Times New Roman"/>
                <w:i/>
                <w:sz w:val="20"/>
                <w:szCs w:val="20"/>
              </w:rPr>
              <w:t>Kontrolę įgyjantis ūkio subjektas I</w:t>
            </w:r>
            <w:r w:rsidRPr="009F6377" w:rsidDel="00532560">
              <w:rPr>
                <w:rFonts w:cs="Times New Roman"/>
                <w:i/>
                <w:sz w:val="20"/>
                <w:szCs w:val="20"/>
              </w:rPr>
              <w:t xml:space="preserve"> </w:t>
            </w:r>
          </w:p>
        </w:tc>
        <w:tc>
          <w:tcPr>
            <w:tcW w:w="787" w:type="pct"/>
          </w:tcPr>
          <w:p w14:paraId="5342D789" w14:textId="77777777" w:rsidR="00154E27" w:rsidRPr="009F6377" w:rsidRDefault="00154E27" w:rsidP="00E115AF">
            <w:pPr>
              <w:rPr>
                <w:rFonts w:cs="Times New Roman"/>
                <w:i/>
                <w:sz w:val="20"/>
                <w:szCs w:val="20"/>
              </w:rPr>
            </w:pPr>
          </w:p>
        </w:tc>
        <w:tc>
          <w:tcPr>
            <w:tcW w:w="787" w:type="pct"/>
          </w:tcPr>
          <w:p w14:paraId="4653926A" w14:textId="77777777" w:rsidR="00154E27" w:rsidRPr="009F6377" w:rsidRDefault="00154E27" w:rsidP="00E115AF">
            <w:pPr>
              <w:rPr>
                <w:rFonts w:cs="Times New Roman"/>
                <w:i/>
                <w:sz w:val="20"/>
                <w:szCs w:val="20"/>
              </w:rPr>
            </w:pPr>
          </w:p>
        </w:tc>
        <w:tc>
          <w:tcPr>
            <w:tcW w:w="787" w:type="pct"/>
          </w:tcPr>
          <w:p w14:paraId="0F24B8B7" w14:textId="77777777" w:rsidR="00154E27" w:rsidRPr="009F6377" w:rsidRDefault="00154E27" w:rsidP="00E115AF">
            <w:pPr>
              <w:rPr>
                <w:rFonts w:cs="Times New Roman"/>
                <w:i/>
                <w:sz w:val="20"/>
                <w:szCs w:val="20"/>
              </w:rPr>
            </w:pPr>
          </w:p>
        </w:tc>
        <w:tc>
          <w:tcPr>
            <w:tcW w:w="787" w:type="pct"/>
          </w:tcPr>
          <w:p w14:paraId="0ECEED8B" w14:textId="77777777" w:rsidR="00154E27" w:rsidRPr="009F6377" w:rsidRDefault="00154E27" w:rsidP="00E115AF">
            <w:pPr>
              <w:rPr>
                <w:rFonts w:cs="Times New Roman"/>
                <w:i/>
                <w:sz w:val="20"/>
                <w:szCs w:val="20"/>
              </w:rPr>
            </w:pPr>
          </w:p>
        </w:tc>
      </w:tr>
      <w:tr w:rsidR="00154E27" w:rsidRPr="009F6377" w14:paraId="656C3B57" w14:textId="77777777" w:rsidTr="00711CE0">
        <w:trPr>
          <w:jc w:val="center"/>
        </w:trPr>
        <w:tc>
          <w:tcPr>
            <w:tcW w:w="1850" w:type="pct"/>
          </w:tcPr>
          <w:p w14:paraId="2BF49E70" w14:textId="77777777" w:rsidR="00154E27" w:rsidRPr="009F6377" w:rsidRDefault="00154E27" w:rsidP="00E115AF">
            <w:pPr>
              <w:ind w:firstLine="0"/>
              <w:rPr>
                <w:rFonts w:cs="Times New Roman"/>
                <w:sz w:val="20"/>
                <w:szCs w:val="20"/>
              </w:rPr>
            </w:pPr>
          </w:p>
        </w:tc>
        <w:tc>
          <w:tcPr>
            <w:tcW w:w="787" w:type="pct"/>
          </w:tcPr>
          <w:p w14:paraId="626EEF33" w14:textId="77777777" w:rsidR="00154E27" w:rsidRPr="009F6377" w:rsidRDefault="00154E27" w:rsidP="00E115AF">
            <w:pPr>
              <w:rPr>
                <w:rFonts w:cs="Times New Roman"/>
                <w:sz w:val="20"/>
                <w:szCs w:val="20"/>
              </w:rPr>
            </w:pPr>
          </w:p>
        </w:tc>
        <w:tc>
          <w:tcPr>
            <w:tcW w:w="787" w:type="pct"/>
          </w:tcPr>
          <w:p w14:paraId="54DB606D" w14:textId="77777777" w:rsidR="00154E27" w:rsidRPr="009F6377" w:rsidRDefault="00154E27" w:rsidP="00E115AF">
            <w:pPr>
              <w:rPr>
                <w:rFonts w:cs="Times New Roman"/>
                <w:sz w:val="20"/>
                <w:szCs w:val="20"/>
              </w:rPr>
            </w:pPr>
          </w:p>
        </w:tc>
        <w:tc>
          <w:tcPr>
            <w:tcW w:w="787" w:type="pct"/>
          </w:tcPr>
          <w:p w14:paraId="7F0F1AD2" w14:textId="77777777" w:rsidR="00154E27" w:rsidRPr="009F6377" w:rsidRDefault="00154E27" w:rsidP="00E115AF">
            <w:pPr>
              <w:rPr>
                <w:rFonts w:cs="Times New Roman"/>
                <w:sz w:val="20"/>
                <w:szCs w:val="20"/>
              </w:rPr>
            </w:pPr>
          </w:p>
        </w:tc>
        <w:tc>
          <w:tcPr>
            <w:tcW w:w="787" w:type="pct"/>
          </w:tcPr>
          <w:p w14:paraId="0184F9B5" w14:textId="77777777" w:rsidR="00154E27" w:rsidRPr="009F6377" w:rsidRDefault="00154E27" w:rsidP="00E115AF">
            <w:pPr>
              <w:rPr>
                <w:rFonts w:cs="Times New Roman"/>
                <w:sz w:val="20"/>
                <w:szCs w:val="20"/>
              </w:rPr>
            </w:pPr>
          </w:p>
        </w:tc>
      </w:tr>
      <w:tr w:rsidR="00154E27" w:rsidRPr="009F6377" w14:paraId="5CECAE66" w14:textId="77777777" w:rsidTr="00711CE0">
        <w:trPr>
          <w:jc w:val="center"/>
        </w:trPr>
        <w:tc>
          <w:tcPr>
            <w:tcW w:w="1850" w:type="pct"/>
          </w:tcPr>
          <w:p w14:paraId="042D675B" w14:textId="77777777" w:rsidR="00154E27" w:rsidRPr="009F6377" w:rsidRDefault="00154E27" w:rsidP="00E115AF">
            <w:pPr>
              <w:ind w:firstLine="0"/>
              <w:rPr>
                <w:rFonts w:cs="Times New Roman"/>
                <w:sz w:val="20"/>
                <w:szCs w:val="20"/>
              </w:rPr>
            </w:pPr>
            <w:r w:rsidRPr="009F6377">
              <w:rPr>
                <w:rFonts w:cs="Times New Roman"/>
                <w:i/>
                <w:sz w:val="20"/>
                <w:szCs w:val="20"/>
              </w:rPr>
              <w:t>Su kontrolę įgyjančiu ūkio subjektu I susiję ūkio subjektai</w:t>
            </w:r>
          </w:p>
        </w:tc>
        <w:tc>
          <w:tcPr>
            <w:tcW w:w="787" w:type="pct"/>
          </w:tcPr>
          <w:p w14:paraId="5CE2B877" w14:textId="77777777" w:rsidR="00154E27" w:rsidRPr="009F6377" w:rsidRDefault="00154E27" w:rsidP="00E115AF">
            <w:pPr>
              <w:rPr>
                <w:rFonts w:cs="Times New Roman"/>
                <w:i/>
                <w:sz w:val="20"/>
                <w:szCs w:val="20"/>
              </w:rPr>
            </w:pPr>
          </w:p>
        </w:tc>
        <w:tc>
          <w:tcPr>
            <w:tcW w:w="787" w:type="pct"/>
          </w:tcPr>
          <w:p w14:paraId="00CBA618" w14:textId="77777777" w:rsidR="00154E27" w:rsidRPr="009F6377" w:rsidRDefault="00154E27" w:rsidP="00E115AF">
            <w:pPr>
              <w:rPr>
                <w:rFonts w:cs="Times New Roman"/>
                <w:i/>
                <w:sz w:val="20"/>
                <w:szCs w:val="20"/>
              </w:rPr>
            </w:pPr>
          </w:p>
        </w:tc>
        <w:tc>
          <w:tcPr>
            <w:tcW w:w="787" w:type="pct"/>
          </w:tcPr>
          <w:p w14:paraId="1FAF99AC" w14:textId="77777777" w:rsidR="00154E27" w:rsidRPr="009F6377" w:rsidRDefault="00154E27" w:rsidP="00E115AF">
            <w:pPr>
              <w:rPr>
                <w:rFonts w:cs="Times New Roman"/>
                <w:i/>
                <w:sz w:val="20"/>
                <w:szCs w:val="20"/>
              </w:rPr>
            </w:pPr>
          </w:p>
        </w:tc>
        <w:tc>
          <w:tcPr>
            <w:tcW w:w="787" w:type="pct"/>
          </w:tcPr>
          <w:p w14:paraId="2EA722BE" w14:textId="77777777" w:rsidR="00154E27" w:rsidRPr="009F6377" w:rsidRDefault="00154E27" w:rsidP="00E115AF">
            <w:pPr>
              <w:rPr>
                <w:rFonts w:cs="Times New Roman"/>
                <w:i/>
                <w:sz w:val="20"/>
                <w:szCs w:val="20"/>
              </w:rPr>
            </w:pPr>
          </w:p>
        </w:tc>
      </w:tr>
      <w:tr w:rsidR="00154E27" w:rsidRPr="009F6377" w14:paraId="40D74026" w14:textId="77777777" w:rsidTr="00711CE0">
        <w:trPr>
          <w:jc w:val="center"/>
        </w:trPr>
        <w:tc>
          <w:tcPr>
            <w:tcW w:w="1850" w:type="pct"/>
          </w:tcPr>
          <w:p w14:paraId="4A68B7A6" w14:textId="77777777" w:rsidR="00154E27" w:rsidRPr="009F6377" w:rsidRDefault="00154E27" w:rsidP="00E115AF">
            <w:pPr>
              <w:rPr>
                <w:rFonts w:cs="Times New Roman"/>
                <w:sz w:val="20"/>
                <w:szCs w:val="20"/>
              </w:rPr>
            </w:pPr>
          </w:p>
        </w:tc>
        <w:tc>
          <w:tcPr>
            <w:tcW w:w="787" w:type="pct"/>
          </w:tcPr>
          <w:p w14:paraId="2E5A4029" w14:textId="77777777" w:rsidR="00154E27" w:rsidRPr="009F6377" w:rsidRDefault="00154E27" w:rsidP="00E115AF">
            <w:pPr>
              <w:rPr>
                <w:rFonts w:cs="Times New Roman"/>
                <w:sz w:val="20"/>
                <w:szCs w:val="20"/>
              </w:rPr>
            </w:pPr>
          </w:p>
        </w:tc>
        <w:tc>
          <w:tcPr>
            <w:tcW w:w="787" w:type="pct"/>
          </w:tcPr>
          <w:p w14:paraId="575C2B1A" w14:textId="77777777" w:rsidR="00154E27" w:rsidRPr="009F6377" w:rsidRDefault="00154E27" w:rsidP="00E115AF">
            <w:pPr>
              <w:rPr>
                <w:rFonts w:cs="Times New Roman"/>
                <w:sz w:val="20"/>
                <w:szCs w:val="20"/>
              </w:rPr>
            </w:pPr>
          </w:p>
        </w:tc>
        <w:tc>
          <w:tcPr>
            <w:tcW w:w="787" w:type="pct"/>
          </w:tcPr>
          <w:p w14:paraId="05EE65DB" w14:textId="77777777" w:rsidR="00154E27" w:rsidRPr="009F6377" w:rsidRDefault="00154E27" w:rsidP="00E115AF">
            <w:pPr>
              <w:rPr>
                <w:rFonts w:cs="Times New Roman"/>
                <w:sz w:val="20"/>
                <w:szCs w:val="20"/>
              </w:rPr>
            </w:pPr>
          </w:p>
        </w:tc>
        <w:tc>
          <w:tcPr>
            <w:tcW w:w="787" w:type="pct"/>
          </w:tcPr>
          <w:p w14:paraId="25C63B22" w14:textId="77777777" w:rsidR="00154E27" w:rsidRPr="009F6377" w:rsidRDefault="00154E27" w:rsidP="00E115AF">
            <w:pPr>
              <w:rPr>
                <w:rFonts w:cs="Times New Roman"/>
                <w:sz w:val="20"/>
                <w:szCs w:val="20"/>
              </w:rPr>
            </w:pPr>
          </w:p>
        </w:tc>
      </w:tr>
      <w:tr w:rsidR="00154E27" w:rsidRPr="009F6377" w14:paraId="038951EB" w14:textId="77777777" w:rsidTr="00711CE0">
        <w:trPr>
          <w:jc w:val="center"/>
        </w:trPr>
        <w:tc>
          <w:tcPr>
            <w:tcW w:w="1850" w:type="pct"/>
          </w:tcPr>
          <w:p w14:paraId="1CC4BF82" w14:textId="77777777" w:rsidR="00154E27" w:rsidRPr="009F6377" w:rsidRDefault="00154E27" w:rsidP="00E115AF">
            <w:pPr>
              <w:ind w:firstLine="0"/>
              <w:rPr>
                <w:rFonts w:cs="Times New Roman"/>
                <w:b/>
                <w:sz w:val="20"/>
                <w:szCs w:val="20"/>
              </w:rPr>
            </w:pPr>
            <w:r w:rsidRPr="009F6377">
              <w:rPr>
                <w:rFonts w:cs="Times New Roman"/>
                <w:b/>
                <w:sz w:val="20"/>
                <w:szCs w:val="20"/>
              </w:rPr>
              <w:t>Kontrolę įgyjantis ūkio subjektas I ir su juo susiję ūkio subjektai kartu</w:t>
            </w:r>
          </w:p>
        </w:tc>
        <w:tc>
          <w:tcPr>
            <w:tcW w:w="787" w:type="pct"/>
          </w:tcPr>
          <w:p w14:paraId="42F39F90" w14:textId="77777777" w:rsidR="00154E27" w:rsidRPr="009F6377" w:rsidRDefault="00154E27" w:rsidP="00E115AF">
            <w:pPr>
              <w:rPr>
                <w:rFonts w:cs="Times New Roman"/>
                <w:b/>
                <w:sz w:val="20"/>
                <w:szCs w:val="20"/>
              </w:rPr>
            </w:pPr>
          </w:p>
        </w:tc>
        <w:tc>
          <w:tcPr>
            <w:tcW w:w="787" w:type="pct"/>
          </w:tcPr>
          <w:p w14:paraId="173D4024" w14:textId="77777777" w:rsidR="00154E27" w:rsidRPr="009F6377" w:rsidRDefault="00154E27" w:rsidP="00E115AF">
            <w:pPr>
              <w:rPr>
                <w:rFonts w:cs="Times New Roman"/>
                <w:b/>
                <w:sz w:val="20"/>
                <w:szCs w:val="20"/>
              </w:rPr>
            </w:pPr>
          </w:p>
        </w:tc>
        <w:tc>
          <w:tcPr>
            <w:tcW w:w="787" w:type="pct"/>
          </w:tcPr>
          <w:p w14:paraId="23D25CFA" w14:textId="77777777" w:rsidR="00154E27" w:rsidRPr="009F6377" w:rsidRDefault="00154E27" w:rsidP="00E115AF">
            <w:pPr>
              <w:rPr>
                <w:rFonts w:cs="Times New Roman"/>
                <w:b/>
                <w:sz w:val="20"/>
                <w:szCs w:val="20"/>
              </w:rPr>
            </w:pPr>
          </w:p>
        </w:tc>
        <w:tc>
          <w:tcPr>
            <w:tcW w:w="787" w:type="pct"/>
          </w:tcPr>
          <w:p w14:paraId="5845A9A0" w14:textId="77777777" w:rsidR="00154E27" w:rsidRPr="009F6377" w:rsidRDefault="00154E27" w:rsidP="00E115AF">
            <w:pPr>
              <w:rPr>
                <w:rFonts w:cs="Times New Roman"/>
                <w:b/>
                <w:sz w:val="20"/>
                <w:szCs w:val="20"/>
              </w:rPr>
            </w:pPr>
          </w:p>
        </w:tc>
      </w:tr>
      <w:tr w:rsidR="00931711" w:rsidRPr="009F6377" w14:paraId="76AD8E44" w14:textId="77777777" w:rsidTr="00711CE0">
        <w:trPr>
          <w:jc w:val="center"/>
        </w:trPr>
        <w:tc>
          <w:tcPr>
            <w:tcW w:w="1850" w:type="pct"/>
          </w:tcPr>
          <w:p w14:paraId="07C0C8D5" w14:textId="77777777" w:rsidR="00931711" w:rsidRPr="009F6377" w:rsidRDefault="00931711" w:rsidP="00E115AF">
            <w:pPr>
              <w:rPr>
                <w:rFonts w:cs="Times New Roman"/>
                <w:i/>
                <w:sz w:val="20"/>
                <w:szCs w:val="20"/>
              </w:rPr>
            </w:pPr>
          </w:p>
        </w:tc>
        <w:tc>
          <w:tcPr>
            <w:tcW w:w="787" w:type="pct"/>
          </w:tcPr>
          <w:p w14:paraId="09E552FF" w14:textId="77777777" w:rsidR="00931711" w:rsidRPr="009F6377" w:rsidRDefault="00931711" w:rsidP="00E115AF">
            <w:pPr>
              <w:rPr>
                <w:rFonts w:cs="Times New Roman"/>
                <w:i/>
                <w:sz w:val="20"/>
                <w:szCs w:val="20"/>
              </w:rPr>
            </w:pPr>
          </w:p>
        </w:tc>
        <w:tc>
          <w:tcPr>
            <w:tcW w:w="787" w:type="pct"/>
          </w:tcPr>
          <w:p w14:paraId="3DADBC48" w14:textId="77777777" w:rsidR="00931711" w:rsidRPr="009F6377" w:rsidRDefault="00931711" w:rsidP="00E115AF">
            <w:pPr>
              <w:rPr>
                <w:rFonts w:cs="Times New Roman"/>
                <w:i/>
                <w:sz w:val="20"/>
                <w:szCs w:val="20"/>
              </w:rPr>
            </w:pPr>
          </w:p>
        </w:tc>
        <w:tc>
          <w:tcPr>
            <w:tcW w:w="787" w:type="pct"/>
          </w:tcPr>
          <w:p w14:paraId="4D1CE01C" w14:textId="77777777" w:rsidR="00931711" w:rsidRPr="009F6377" w:rsidRDefault="00931711" w:rsidP="00E115AF">
            <w:pPr>
              <w:rPr>
                <w:rFonts w:cs="Times New Roman"/>
                <w:i/>
                <w:sz w:val="20"/>
                <w:szCs w:val="20"/>
              </w:rPr>
            </w:pPr>
          </w:p>
        </w:tc>
        <w:tc>
          <w:tcPr>
            <w:tcW w:w="787" w:type="pct"/>
          </w:tcPr>
          <w:p w14:paraId="67CE76B9" w14:textId="77777777" w:rsidR="00931711" w:rsidRPr="009F6377" w:rsidRDefault="00931711" w:rsidP="00E115AF">
            <w:pPr>
              <w:rPr>
                <w:rFonts w:cs="Times New Roman"/>
                <w:i/>
                <w:sz w:val="20"/>
                <w:szCs w:val="20"/>
              </w:rPr>
            </w:pPr>
          </w:p>
        </w:tc>
      </w:tr>
      <w:tr w:rsidR="00154E27" w:rsidRPr="009F6377" w14:paraId="08D33BCE" w14:textId="77777777" w:rsidTr="00711CE0">
        <w:trPr>
          <w:jc w:val="center"/>
        </w:trPr>
        <w:tc>
          <w:tcPr>
            <w:tcW w:w="1850" w:type="pct"/>
          </w:tcPr>
          <w:p w14:paraId="46186256" w14:textId="77777777" w:rsidR="00154E27" w:rsidRPr="009F6377" w:rsidRDefault="00154E27" w:rsidP="00E115AF">
            <w:pPr>
              <w:ind w:firstLine="0"/>
              <w:rPr>
                <w:rFonts w:cs="Times New Roman"/>
                <w:sz w:val="20"/>
                <w:szCs w:val="20"/>
              </w:rPr>
            </w:pPr>
            <w:r w:rsidRPr="009F6377">
              <w:rPr>
                <w:rFonts w:cs="Times New Roman"/>
                <w:i/>
                <w:sz w:val="20"/>
                <w:szCs w:val="20"/>
              </w:rPr>
              <w:t>Kontrolę įgyjantis ūkio subjektas II</w:t>
            </w:r>
          </w:p>
        </w:tc>
        <w:tc>
          <w:tcPr>
            <w:tcW w:w="787" w:type="pct"/>
          </w:tcPr>
          <w:p w14:paraId="30815F66" w14:textId="77777777" w:rsidR="00154E27" w:rsidRPr="009F6377" w:rsidRDefault="00154E27" w:rsidP="00E115AF">
            <w:pPr>
              <w:rPr>
                <w:rFonts w:cs="Times New Roman"/>
                <w:i/>
                <w:sz w:val="20"/>
                <w:szCs w:val="20"/>
              </w:rPr>
            </w:pPr>
          </w:p>
        </w:tc>
        <w:tc>
          <w:tcPr>
            <w:tcW w:w="787" w:type="pct"/>
          </w:tcPr>
          <w:p w14:paraId="6E35A3F1" w14:textId="77777777" w:rsidR="00154E27" w:rsidRPr="009F6377" w:rsidRDefault="00154E27" w:rsidP="00E115AF">
            <w:pPr>
              <w:rPr>
                <w:rFonts w:cs="Times New Roman"/>
                <w:i/>
                <w:sz w:val="20"/>
                <w:szCs w:val="20"/>
              </w:rPr>
            </w:pPr>
          </w:p>
        </w:tc>
        <w:tc>
          <w:tcPr>
            <w:tcW w:w="787" w:type="pct"/>
          </w:tcPr>
          <w:p w14:paraId="1ADF573A" w14:textId="77777777" w:rsidR="00154E27" w:rsidRPr="009F6377" w:rsidRDefault="00154E27" w:rsidP="00E115AF">
            <w:pPr>
              <w:rPr>
                <w:rFonts w:cs="Times New Roman"/>
                <w:i/>
                <w:sz w:val="20"/>
                <w:szCs w:val="20"/>
              </w:rPr>
            </w:pPr>
          </w:p>
        </w:tc>
        <w:tc>
          <w:tcPr>
            <w:tcW w:w="787" w:type="pct"/>
          </w:tcPr>
          <w:p w14:paraId="05221D85" w14:textId="77777777" w:rsidR="00154E27" w:rsidRPr="009F6377" w:rsidRDefault="00154E27" w:rsidP="00E115AF">
            <w:pPr>
              <w:rPr>
                <w:rFonts w:cs="Times New Roman"/>
                <w:i/>
                <w:sz w:val="20"/>
                <w:szCs w:val="20"/>
              </w:rPr>
            </w:pPr>
          </w:p>
        </w:tc>
      </w:tr>
      <w:tr w:rsidR="00154E27" w:rsidRPr="009F6377" w14:paraId="3E148935" w14:textId="77777777" w:rsidTr="00711CE0">
        <w:trPr>
          <w:jc w:val="center"/>
        </w:trPr>
        <w:tc>
          <w:tcPr>
            <w:tcW w:w="1850" w:type="pct"/>
          </w:tcPr>
          <w:p w14:paraId="2AAA0210" w14:textId="77777777" w:rsidR="00154E27" w:rsidRPr="009F6377" w:rsidRDefault="00154E27" w:rsidP="00E115AF">
            <w:pPr>
              <w:rPr>
                <w:rFonts w:cs="Times New Roman"/>
                <w:i/>
                <w:sz w:val="20"/>
                <w:szCs w:val="20"/>
              </w:rPr>
            </w:pPr>
          </w:p>
        </w:tc>
        <w:tc>
          <w:tcPr>
            <w:tcW w:w="787" w:type="pct"/>
          </w:tcPr>
          <w:p w14:paraId="571DEA71" w14:textId="77777777" w:rsidR="00154E27" w:rsidRPr="009F6377" w:rsidRDefault="00154E27" w:rsidP="00E115AF">
            <w:pPr>
              <w:rPr>
                <w:rFonts w:cs="Times New Roman"/>
                <w:i/>
                <w:sz w:val="20"/>
                <w:szCs w:val="20"/>
              </w:rPr>
            </w:pPr>
          </w:p>
        </w:tc>
        <w:tc>
          <w:tcPr>
            <w:tcW w:w="787" w:type="pct"/>
          </w:tcPr>
          <w:p w14:paraId="31B7C798" w14:textId="77777777" w:rsidR="00154E27" w:rsidRPr="009F6377" w:rsidRDefault="00154E27" w:rsidP="00E115AF">
            <w:pPr>
              <w:rPr>
                <w:rFonts w:cs="Times New Roman"/>
                <w:i/>
                <w:sz w:val="20"/>
                <w:szCs w:val="20"/>
              </w:rPr>
            </w:pPr>
          </w:p>
        </w:tc>
        <w:tc>
          <w:tcPr>
            <w:tcW w:w="787" w:type="pct"/>
          </w:tcPr>
          <w:p w14:paraId="7270E430" w14:textId="77777777" w:rsidR="00154E27" w:rsidRPr="009F6377" w:rsidRDefault="00154E27" w:rsidP="00E115AF">
            <w:pPr>
              <w:rPr>
                <w:rFonts w:cs="Times New Roman"/>
                <w:i/>
                <w:sz w:val="20"/>
                <w:szCs w:val="20"/>
              </w:rPr>
            </w:pPr>
          </w:p>
        </w:tc>
        <w:tc>
          <w:tcPr>
            <w:tcW w:w="787" w:type="pct"/>
          </w:tcPr>
          <w:p w14:paraId="6FEEFAB3" w14:textId="77777777" w:rsidR="00154E27" w:rsidRPr="009F6377" w:rsidRDefault="00154E27" w:rsidP="00E115AF">
            <w:pPr>
              <w:rPr>
                <w:rFonts w:cs="Times New Roman"/>
                <w:i/>
                <w:sz w:val="20"/>
                <w:szCs w:val="20"/>
              </w:rPr>
            </w:pPr>
          </w:p>
        </w:tc>
      </w:tr>
      <w:tr w:rsidR="00154E27" w:rsidRPr="009F6377" w14:paraId="55D3A425" w14:textId="77777777" w:rsidTr="00711CE0">
        <w:trPr>
          <w:jc w:val="center"/>
        </w:trPr>
        <w:tc>
          <w:tcPr>
            <w:tcW w:w="1850" w:type="pct"/>
          </w:tcPr>
          <w:p w14:paraId="34E08A8D" w14:textId="77777777" w:rsidR="00154E27" w:rsidRPr="009F6377" w:rsidRDefault="00154E27" w:rsidP="00E115AF">
            <w:pPr>
              <w:ind w:firstLine="0"/>
              <w:rPr>
                <w:rFonts w:cs="Times New Roman"/>
                <w:i/>
                <w:sz w:val="20"/>
                <w:szCs w:val="20"/>
              </w:rPr>
            </w:pPr>
            <w:r w:rsidRPr="009F6377">
              <w:rPr>
                <w:rFonts w:cs="Times New Roman"/>
                <w:i/>
                <w:sz w:val="20"/>
                <w:szCs w:val="20"/>
              </w:rPr>
              <w:t>Su kontrolę įgyjančiu ūkio subjektu II susiję ūkio subjektai</w:t>
            </w:r>
          </w:p>
        </w:tc>
        <w:tc>
          <w:tcPr>
            <w:tcW w:w="787" w:type="pct"/>
          </w:tcPr>
          <w:p w14:paraId="253003F6" w14:textId="77777777" w:rsidR="00154E27" w:rsidRPr="009F6377" w:rsidRDefault="00154E27" w:rsidP="00E115AF">
            <w:pPr>
              <w:rPr>
                <w:rFonts w:cs="Times New Roman"/>
                <w:i/>
                <w:sz w:val="20"/>
                <w:szCs w:val="20"/>
              </w:rPr>
            </w:pPr>
          </w:p>
        </w:tc>
        <w:tc>
          <w:tcPr>
            <w:tcW w:w="787" w:type="pct"/>
          </w:tcPr>
          <w:p w14:paraId="3E14CBCF" w14:textId="77777777" w:rsidR="00154E27" w:rsidRPr="009F6377" w:rsidRDefault="00154E27" w:rsidP="00E115AF">
            <w:pPr>
              <w:rPr>
                <w:rFonts w:cs="Times New Roman"/>
                <w:i/>
                <w:sz w:val="20"/>
                <w:szCs w:val="20"/>
              </w:rPr>
            </w:pPr>
          </w:p>
        </w:tc>
        <w:tc>
          <w:tcPr>
            <w:tcW w:w="787" w:type="pct"/>
          </w:tcPr>
          <w:p w14:paraId="3EDB9D11" w14:textId="77777777" w:rsidR="00154E27" w:rsidRPr="009F6377" w:rsidRDefault="00154E27" w:rsidP="00E115AF">
            <w:pPr>
              <w:rPr>
                <w:rFonts w:cs="Times New Roman"/>
                <w:i/>
                <w:sz w:val="20"/>
                <w:szCs w:val="20"/>
              </w:rPr>
            </w:pPr>
          </w:p>
        </w:tc>
        <w:tc>
          <w:tcPr>
            <w:tcW w:w="787" w:type="pct"/>
          </w:tcPr>
          <w:p w14:paraId="0A2558FD" w14:textId="77777777" w:rsidR="00154E27" w:rsidRPr="009F6377" w:rsidRDefault="00154E27" w:rsidP="00E115AF">
            <w:pPr>
              <w:rPr>
                <w:rFonts w:cs="Times New Roman"/>
                <w:i/>
                <w:sz w:val="20"/>
                <w:szCs w:val="20"/>
              </w:rPr>
            </w:pPr>
          </w:p>
        </w:tc>
      </w:tr>
      <w:tr w:rsidR="00154E27" w:rsidRPr="009F6377" w14:paraId="41507366" w14:textId="77777777" w:rsidTr="00711CE0">
        <w:trPr>
          <w:jc w:val="center"/>
        </w:trPr>
        <w:tc>
          <w:tcPr>
            <w:tcW w:w="1850" w:type="pct"/>
          </w:tcPr>
          <w:p w14:paraId="7EF50D60" w14:textId="77777777" w:rsidR="00154E27" w:rsidRPr="009F6377" w:rsidRDefault="00154E27" w:rsidP="00E115AF">
            <w:pPr>
              <w:rPr>
                <w:rFonts w:cs="Times New Roman"/>
                <w:i/>
                <w:sz w:val="20"/>
                <w:szCs w:val="20"/>
              </w:rPr>
            </w:pPr>
          </w:p>
        </w:tc>
        <w:tc>
          <w:tcPr>
            <w:tcW w:w="787" w:type="pct"/>
          </w:tcPr>
          <w:p w14:paraId="1A0F15DC" w14:textId="77777777" w:rsidR="00154E27" w:rsidRPr="009F6377" w:rsidRDefault="00154E27" w:rsidP="00E115AF">
            <w:pPr>
              <w:rPr>
                <w:rFonts w:cs="Times New Roman"/>
                <w:i/>
                <w:sz w:val="20"/>
                <w:szCs w:val="20"/>
              </w:rPr>
            </w:pPr>
          </w:p>
        </w:tc>
        <w:tc>
          <w:tcPr>
            <w:tcW w:w="787" w:type="pct"/>
          </w:tcPr>
          <w:p w14:paraId="4FC667AC" w14:textId="77777777" w:rsidR="00154E27" w:rsidRPr="009F6377" w:rsidRDefault="00154E27" w:rsidP="00E115AF">
            <w:pPr>
              <w:rPr>
                <w:rFonts w:cs="Times New Roman"/>
                <w:i/>
                <w:sz w:val="20"/>
                <w:szCs w:val="20"/>
              </w:rPr>
            </w:pPr>
          </w:p>
        </w:tc>
        <w:tc>
          <w:tcPr>
            <w:tcW w:w="787" w:type="pct"/>
          </w:tcPr>
          <w:p w14:paraId="098407A8" w14:textId="77777777" w:rsidR="00154E27" w:rsidRPr="009F6377" w:rsidRDefault="00154E27" w:rsidP="00E115AF">
            <w:pPr>
              <w:rPr>
                <w:rFonts w:cs="Times New Roman"/>
                <w:i/>
                <w:sz w:val="20"/>
                <w:szCs w:val="20"/>
              </w:rPr>
            </w:pPr>
          </w:p>
        </w:tc>
        <w:tc>
          <w:tcPr>
            <w:tcW w:w="787" w:type="pct"/>
          </w:tcPr>
          <w:p w14:paraId="2926672A" w14:textId="77777777" w:rsidR="00154E27" w:rsidRPr="009F6377" w:rsidRDefault="00154E27" w:rsidP="00E115AF">
            <w:pPr>
              <w:rPr>
                <w:rFonts w:cs="Times New Roman"/>
                <w:i/>
                <w:sz w:val="20"/>
                <w:szCs w:val="20"/>
              </w:rPr>
            </w:pPr>
          </w:p>
        </w:tc>
      </w:tr>
      <w:tr w:rsidR="00154E27" w:rsidRPr="009F6377" w14:paraId="26B6EF88" w14:textId="77777777" w:rsidTr="00711CE0">
        <w:trPr>
          <w:jc w:val="center"/>
        </w:trPr>
        <w:tc>
          <w:tcPr>
            <w:tcW w:w="1850" w:type="pct"/>
          </w:tcPr>
          <w:p w14:paraId="4667F249" w14:textId="77777777" w:rsidR="00154E27" w:rsidRPr="009F6377" w:rsidRDefault="00154E27" w:rsidP="00E115AF">
            <w:pPr>
              <w:ind w:firstLine="0"/>
              <w:rPr>
                <w:rFonts w:cs="Times New Roman"/>
                <w:b/>
                <w:sz w:val="20"/>
                <w:szCs w:val="20"/>
              </w:rPr>
            </w:pPr>
            <w:r w:rsidRPr="009F6377">
              <w:rPr>
                <w:rFonts w:cs="Times New Roman"/>
                <w:b/>
                <w:sz w:val="20"/>
                <w:szCs w:val="20"/>
              </w:rPr>
              <w:t>Kontrolę įgyjantis ūkio subjektas II ir su juo susiję ūkio subjektai kartu</w:t>
            </w:r>
          </w:p>
        </w:tc>
        <w:tc>
          <w:tcPr>
            <w:tcW w:w="787" w:type="pct"/>
          </w:tcPr>
          <w:p w14:paraId="1CC6B962" w14:textId="77777777" w:rsidR="00154E27" w:rsidRPr="009F6377" w:rsidRDefault="00154E27" w:rsidP="00E115AF">
            <w:pPr>
              <w:rPr>
                <w:rFonts w:cs="Times New Roman"/>
                <w:b/>
                <w:sz w:val="20"/>
                <w:szCs w:val="20"/>
              </w:rPr>
            </w:pPr>
          </w:p>
        </w:tc>
        <w:tc>
          <w:tcPr>
            <w:tcW w:w="787" w:type="pct"/>
          </w:tcPr>
          <w:p w14:paraId="0EC2966F" w14:textId="77777777" w:rsidR="00154E27" w:rsidRPr="009F6377" w:rsidRDefault="00154E27" w:rsidP="00E115AF">
            <w:pPr>
              <w:rPr>
                <w:rFonts w:cs="Times New Roman"/>
                <w:b/>
                <w:sz w:val="20"/>
                <w:szCs w:val="20"/>
              </w:rPr>
            </w:pPr>
          </w:p>
        </w:tc>
        <w:tc>
          <w:tcPr>
            <w:tcW w:w="787" w:type="pct"/>
          </w:tcPr>
          <w:p w14:paraId="5A11CBC8" w14:textId="77777777" w:rsidR="00154E27" w:rsidRPr="009F6377" w:rsidRDefault="00154E27" w:rsidP="00E115AF">
            <w:pPr>
              <w:rPr>
                <w:rFonts w:cs="Times New Roman"/>
                <w:b/>
                <w:sz w:val="20"/>
                <w:szCs w:val="20"/>
              </w:rPr>
            </w:pPr>
          </w:p>
        </w:tc>
        <w:tc>
          <w:tcPr>
            <w:tcW w:w="787" w:type="pct"/>
          </w:tcPr>
          <w:p w14:paraId="77C39EFB" w14:textId="77777777" w:rsidR="00154E27" w:rsidRPr="009F6377" w:rsidRDefault="00154E27" w:rsidP="00E115AF">
            <w:pPr>
              <w:rPr>
                <w:rFonts w:cs="Times New Roman"/>
                <w:b/>
                <w:sz w:val="20"/>
                <w:szCs w:val="20"/>
              </w:rPr>
            </w:pPr>
          </w:p>
        </w:tc>
      </w:tr>
      <w:tr w:rsidR="00154E27" w:rsidRPr="009F6377" w14:paraId="753369DE" w14:textId="77777777" w:rsidTr="00711CE0">
        <w:trPr>
          <w:jc w:val="center"/>
        </w:trPr>
        <w:tc>
          <w:tcPr>
            <w:tcW w:w="1850" w:type="pct"/>
          </w:tcPr>
          <w:p w14:paraId="5310010F" w14:textId="77777777" w:rsidR="00154E27" w:rsidRPr="009F6377" w:rsidRDefault="00DF1312" w:rsidP="00E115AF">
            <w:pPr>
              <w:ind w:firstLine="0"/>
              <w:rPr>
                <w:rFonts w:cs="Times New Roman"/>
                <w:b/>
                <w:sz w:val="20"/>
                <w:szCs w:val="20"/>
              </w:rPr>
            </w:pPr>
            <w:r w:rsidRPr="009F6377">
              <w:rPr>
                <w:rFonts w:cs="Times New Roman"/>
                <w:i/>
                <w:sz w:val="20"/>
                <w:szCs w:val="20"/>
              </w:rPr>
              <w:t>Bendroji įmonė</w:t>
            </w:r>
          </w:p>
        </w:tc>
        <w:tc>
          <w:tcPr>
            <w:tcW w:w="787" w:type="pct"/>
          </w:tcPr>
          <w:p w14:paraId="28056F52" w14:textId="77777777" w:rsidR="00154E27" w:rsidRPr="009F6377" w:rsidRDefault="00154E27" w:rsidP="00E115AF">
            <w:pPr>
              <w:rPr>
                <w:rFonts w:cs="Times New Roman"/>
                <w:b/>
                <w:sz w:val="20"/>
                <w:szCs w:val="20"/>
              </w:rPr>
            </w:pPr>
          </w:p>
        </w:tc>
        <w:tc>
          <w:tcPr>
            <w:tcW w:w="787" w:type="pct"/>
          </w:tcPr>
          <w:p w14:paraId="738C7294" w14:textId="77777777" w:rsidR="00154E27" w:rsidRPr="009F6377" w:rsidRDefault="00154E27" w:rsidP="00E115AF">
            <w:pPr>
              <w:rPr>
                <w:rFonts w:cs="Times New Roman"/>
                <w:b/>
                <w:sz w:val="20"/>
                <w:szCs w:val="20"/>
              </w:rPr>
            </w:pPr>
          </w:p>
        </w:tc>
        <w:tc>
          <w:tcPr>
            <w:tcW w:w="787" w:type="pct"/>
          </w:tcPr>
          <w:p w14:paraId="6E149724" w14:textId="77777777" w:rsidR="00154E27" w:rsidRPr="009F6377" w:rsidRDefault="00154E27" w:rsidP="00E115AF">
            <w:pPr>
              <w:rPr>
                <w:rFonts w:cs="Times New Roman"/>
                <w:b/>
                <w:sz w:val="20"/>
                <w:szCs w:val="20"/>
              </w:rPr>
            </w:pPr>
          </w:p>
        </w:tc>
        <w:tc>
          <w:tcPr>
            <w:tcW w:w="787" w:type="pct"/>
          </w:tcPr>
          <w:p w14:paraId="26F73831" w14:textId="77777777" w:rsidR="00154E27" w:rsidRPr="009F6377" w:rsidRDefault="00154E27" w:rsidP="00E115AF">
            <w:pPr>
              <w:rPr>
                <w:rFonts w:cs="Times New Roman"/>
                <w:b/>
                <w:sz w:val="20"/>
                <w:szCs w:val="20"/>
              </w:rPr>
            </w:pPr>
          </w:p>
        </w:tc>
      </w:tr>
      <w:tr w:rsidR="00154E27" w:rsidRPr="009F6377" w14:paraId="62C82682" w14:textId="77777777" w:rsidTr="00711CE0">
        <w:trPr>
          <w:jc w:val="center"/>
        </w:trPr>
        <w:tc>
          <w:tcPr>
            <w:tcW w:w="1850" w:type="pct"/>
          </w:tcPr>
          <w:p w14:paraId="50716115" w14:textId="77777777" w:rsidR="00154E27" w:rsidRPr="009F6377" w:rsidRDefault="00154E27" w:rsidP="00E115AF">
            <w:pPr>
              <w:ind w:firstLine="0"/>
              <w:rPr>
                <w:rFonts w:cs="Times New Roman"/>
                <w:sz w:val="20"/>
                <w:szCs w:val="20"/>
              </w:rPr>
            </w:pPr>
          </w:p>
        </w:tc>
        <w:tc>
          <w:tcPr>
            <w:tcW w:w="787" w:type="pct"/>
          </w:tcPr>
          <w:p w14:paraId="28A65126" w14:textId="77777777" w:rsidR="00154E27" w:rsidRPr="009F6377" w:rsidRDefault="00154E27" w:rsidP="00E115AF">
            <w:pPr>
              <w:rPr>
                <w:rFonts w:cs="Times New Roman"/>
                <w:i/>
                <w:sz w:val="20"/>
                <w:szCs w:val="20"/>
              </w:rPr>
            </w:pPr>
          </w:p>
        </w:tc>
        <w:tc>
          <w:tcPr>
            <w:tcW w:w="787" w:type="pct"/>
          </w:tcPr>
          <w:p w14:paraId="0F83F593" w14:textId="77777777" w:rsidR="00154E27" w:rsidRPr="009F6377" w:rsidRDefault="00154E27" w:rsidP="00E115AF">
            <w:pPr>
              <w:rPr>
                <w:rFonts w:cs="Times New Roman"/>
                <w:i/>
                <w:sz w:val="20"/>
                <w:szCs w:val="20"/>
              </w:rPr>
            </w:pPr>
          </w:p>
        </w:tc>
        <w:tc>
          <w:tcPr>
            <w:tcW w:w="787" w:type="pct"/>
          </w:tcPr>
          <w:p w14:paraId="5470C8EA" w14:textId="77777777" w:rsidR="00154E27" w:rsidRPr="009F6377" w:rsidRDefault="00154E27" w:rsidP="00E115AF">
            <w:pPr>
              <w:rPr>
                <w:rFonts w:cs="Times New Roman"/>
                <w:i/>
                <w:sz w:val="20"/>
                <w:szCs w:val="20"/>
              </w:rPr>
            </w:pPr>
          </w:p>
        </w:tc>
        <w:tc>
          <w:tcPr>
            <w:tcW w:w="787" w:type="pct"/>
          </w:tcPr>
          <w:p w14:paraId="05D8A1E9" w14:textId="77777777" w:rsidR="00154E27" w:rsidRPr="009F6377" w:rsidRDefault="00154E27" w:rsidP="00E115AF">
            <w:pPr>
              <w:rPr>
                <w:rFonts w:cs="Times New Roman"/>
                <w:i/>
                <w:sz w:val="20"/>
                <w:szCs w:val="20"/>
              </w:rPr>
            </w:pPr>
          </w:p>
        </w:tc>
      </w:tr>
      <w:tr w:rsidR="00154E27" w:rsidRPr="009F6377" w14:paraId="46D3F5C0" w14:textId="77777777" w:rsidTr="00711CE0">
        <w:trPr>
          <w:jc w:val="center"/>
        </w:trPr>
        <w:tc>
          <w:tcPr>
            <w:tcW w:w="1850" w:type="pct"/>
          </w:tcPr>
          <w:p w14:paraId="337A3247" w14:textId="77777777" w:rsidR="00154E27" w:rsidRPr="009F6377" w:rsidRDefault="00DF1312" w:rsidP="00E115AF">
            <w:pPr>
              <w:ind w:firstLine="0"/>
              <w:rPr>
                <w:rFonts w:cs="Times New Roman"/>
                <w:sz w:val="20"/>
                <w:szCs w:val="20"/>
              </w:rPr>
            </w:pPr>
            <w:r w:rsidRPr="009F6377">
              <w:rPr>
                <w:rFonts w:cs="Times New Roman"/>
                <w:i/>
                <w:sz w:val="20"/>
                <w:szCs w:val="20"/>
              </w:rPr>
              <w:t>Su bendrąja įmone susiję ūkio subjektai</w:t>
            </w:r>
          </w:p>
        </w:tc>
        <w:tc>
          <w:tcPr>
            <w:tcW w:w="787" w:type="pct"/>
          </w:tcPr>
          <w:p w14:paraId="71E79A97" w14:textId="77777777" w:rsidR="00154E27" w:rsidRPr="009F6377" w:rsidRDefault="00154E27" w:rsidP="00E115AF">
            <w:pPr>
              <w:rPr>
                <w:rFonts w:cs="Times New Roman"/>
                <w:sz w:val="20"/>
                <w:szCs w:val="20"/>
              </w:rPr>
            </w:pPr>
          </w:p>
        </w:tc>
        <w:tc>
          <w:tcPr>
            <w:tcW w:w="787" w:type="pct"/>
          </w:tcPr>
          <w:p w14:paraId="5D229A06" w14:textId="77777777" w:rsidR="00154E27" w:rsidRPr="009F6377" w:rsidRDefault="00154E27" w:rsidP="00E115AF">
            <w:pPr>
              <w:rPr>
                <w:rFonts w:cs="Times New Roman"/>
                <w:sz w:val="20"/>
                <w:szCs w:val="20"/>
              </w:rPr>
            </w:pPr>
          </w:p>
        </w:tc>
        <w:tc>
          <w:tcPr>
            <w:tcW w:w="787" w:type="pct"/>
          </w:tcPr>
          <w:p w14:paraId="137BCC19" w14:textId="77777777" w:rsidR="00154E27" w:rsidRPr="009F6377" w:rsidRDefault="00154E27" w:rsidP="00E115AF">
            <w:pPr>
              <w:rPr>
                <w:rFonts w:cs="Times New Roman"/>
                <w:sz w:val="20"/>
                <w:szCs w:val="20"/>
              </w:rPr>
            </w:pPr>
          </w:p>
        </w:tc>
        <w:tc>
          <w:tcPr>
            <w:tcW w:w="787" w:type="pct"/>
          </w:tcPr>
          <w:p w14:paraId="0F518E7C" w14:textId="77777777" w:rsidR="00154E27" w:rsidRPr="009F6377" w:rsidRDefault="00154E27" w:rsidP="00E115AF">
            <w:pPr>
              <w:rPr>
                <w:rFonts w:cs="Times New Roman"/>
                <w:sz w:val="20"/>
                <w:szCs w:val="20"/>
              </w:rPr>
            </w:pPr>
          </w:p>
        </w:tc>
      </w:tr>
      <w:tr w:rsidR="00154E27" w:rsidRPr="009F6377" w14:paraId="0A6D4BA6" w14:textId="77777777" w:rsidTr="00711CE0">
        <w:trPr>
          <w:jc w:val="center"/>
        </w:trPr>
        <w:tc>
          <w:tcPr>
            <w:tcW w:w="1850" w:type="pct"/>
          </w:tcPr>
          <w:p w14:paraId="173E9874" w14:textId="77777777" w:rsidR="00154E27" w:rsidRPr="009F6377" w:rsidRDefault="00154E27" w:rsidP="00E115AF">
            <w:pPr>
              <w:ind w:firstLine="0"/>
              <w:rPr>
                <w:rFonts w:cs="Times New Roman"/>
                <w:sz w:val="20"/>
                <w:szCs w:val="20"/>
              </w:rPr>
            </w:pPr>
          </w:p>
        </w:tc>
        <w:tc>
          <w:tcPr>
            <w:tcW w:w="787" w:type="pct"/>
          </w:tcPr>
          <w:p w14:paraId="576B5C3A" w14:textId="77777777" w:rsidR="00154E27" w:rsidRPr="009F6377" w:rsidRDefault="00154E27" w:rsidP="00E115AF">
            <w:pPr>
              <w:rPr>
                <w:rFonts w:cs="Times New Roman"/>
                <w:sz w:val="20"/>
                <w:szCs w:val="20"/>
              </w:rPr>
            </w:pPr>
          </w:p>
        </w:tc>
        <w:tc>
          <w:tcPr>
            <w:tcW w:w="787" w:type="pct"/>
          </w:tcPr>
          <w:p w14:paraId="4CBDFEDA" w14:textId="77777777" w:rsidR="00154E27" w:rsidRPr="009F6377" w:rsidRDefault="00154E27" w:rsidP="00E115AF">
            <w:pPr>
              <w:rPr>
                <w:rFonts w:cs="Times New Roman"/>
                <w:sz w:val="20"/>
                <w:szCs w:val="20"/>
              </w:rPr>
            </w:pPr>
          </w:p>
        </w:tc>
        <w:tc>
          <w:tcPr>
            <w:tcW w:w="787" w:type="pct"/>
          </w:tcPr>
          <w:p w14:paraId="2FE6CC9C" w14:textId="77777777" w:rsidR="00154E27" w:rsidRPr="009F6377" w:rsidRDefault="00154E27" w:rsidP="00E115AF">
            <w:pPr>
              <w:rPr>
                <w:rFonts w:cs="Times New Roman"/>
                <w:sz w:val="20"/>
                <w:szCs w:val="20"/>
              </w:rPr>
            </w:pPr>
          </w:p>
        </w:tc>
        <w:tc>
          <w:tcPr>
            <w:tcW w:w="787" w:type="pct"/>
          </w:tcPr>
          <w:p w14:paraId="4444473A" w14:textId="77777777" w:rsidR="00154E27" w:rsidRPr="009F6377" w:rsidRDefault="00154E27" w:rsidP="00E115AF">
            <w:pPr>
              <w:rPr>
                <w:rFonts w:cs="Times New Roman"/>
                <w:sz w:val="20"/>
                <w:szCs w:val="20"/>
              </w:rPr>
            </w:pPr>
          </w:p>
        </w:tc>
      </w:tr>
      <w:tr w:rsidR="00DF1312" w:rsidRPr="009F6377" w14:paraId="7645A694" w14:textId="77777777" w:rsidTr="00711CE0">
        <w:trPr>
          <w:jc w:val="center"/>
        </w:trPr>
        <w:tc>
          <w:tcPr>
            <w:tcW w:w="1850" w:type="pct"/>
          </w:tcPr>
          <w:p w14:paraId="1DFBCF09" w14:textId="77777777" w:rsidR="00DF1312" w:rsidRPr="009F6377" w:rsidRDefault="00DF1312" w:rsidP="00E115AF">
            <w:pPr>
              <w:ind w:firstLine="0"/>
              <w:rPr>
                <w:rFonts w:cs="Times New Roman"/>
                <w:sz w:val="20"/>
                <w:szCs w:val="20"/>
              </w:rPr>
            </w:pPr>
            <w:r w:rsidRPr="009F6377">
              <w:rPr>
                <w:rFonts w:cs="Times New Roman"/>
                <w:b/>
                <w:sz w:val="20"/>
                <w:szCs w:val="20"/>
              </w:rPr>
              <w:t>Bendroji įmonė ir su ja susiję ūkio subjektai kartu</w:t>
            </w:r>
          </w:p>
        </w:tc>
        <w:tc>
          <w:tcPr>
            <w:tcW w:w="787" w:type="pct"/>
          </w:tcPr>
          <w:p w14:paraId="60425ACB" w14:textId="77777777" w:rsidR="00DF1312" w:rsidRPr="009F6377" w:rsidRDefault="00DF1312" w:rsidP="00E115AF">
            <w:pPr>
              <w:rPr>
                <w:rFonts w:cs="Times New Roman"/>
                <w:sz w:val="20"/>
                <w:szCs w:val="20"/>
              </w:rPr>
            </w:pPr>
          </w:p>
        </w:tc>
        <w:tc>
          <w:tcPr>
            <w:tcW w:w="787" w:type="pct"/>
          </w:tcPr>
          <w:p w14:paraId="6CA2055F" w14:textId="77777777" w:rsidR="00DF1312" w:rsidRPr="009F6377" w:rsidRDefault="00DF1312" w:rsidP="00E115AF">
            <w:pPr>
              <w:rPr>
                <w:rFonts w:cs="Times New Roman"/>
                <w:sz w:val="20"/>
                <w:szCs w:val="20"/>
              </w:rPr>
            </w:pPr>
          </w:p>
        </w:tc>
        <w:tc>
          <w:tcPr>
            <w:tcW w:w="787" w:type="pct"/>
          </w:tcPr>
          <w:p w14:paraId="1EB4EF5F" w14:textId="77777777" w:rsidR="00DF1312" w:rsidRPr="009F6377" w:rsidRDefault="00DF1312" w:rsidP="00E115AF">
            <w:pPr>
              <w:rPr>
                <w:rFonts w:cs="Times New Roman"/>
                <w:sz w:val="20"/>
                <w:szCs w:val="20"/>
              </w:rPr>
            </w:pPr>
          </w:p>
        </w:tc>
        <w:tc>
          <w:tcPr>
            <w:tcW w:w="787" w:type="pct"/>
          </w:tcPr>
          <w:p w14:paraId="1E4FCBAE" w14:textId="77777777" w:rsidR="00DF1312" w:rsidRPr="009F6377" w:rsidRDefault="00DF1312" w:rsidP="00E115AF">
            <w:pPr>
              <w:rPr>
                <w:rFonts w:cs="Times New Roman"/>
                <w:sz w:val="20"/>
                <w:szCs w:val="20"/>
              </w:rPr>
            </w:pPr>
          </w:p>
        </w:tc>
      </w:tr>
      <w:tr w:rsidR="00154E27" w:rsidRPr="009F6377" w14:paraId="00E2719E" w14:textId="77777777" w:rsidTr="00711CE0">
        <w:trPr>
          <w:jc w:val="center"/>
        </w:trPr>
        <w:tc>
          <w:tcPr>
            <w:tcW w:w="1850" w:type="pct"/>
          </w:tcPr>
          <w:p w14:paraId="691469D5" w14:textId="77777777" w:rsidR="00154E27" w:rsidRPr="009F6377" w:rsidRDefault="00DF1312" w:rsidP="00E115AF">
            <w:pPr>
              <w:ind w:firstLine="0"/>
              <w:rPr>
                <w:rFonts w:cs="Times New Roman"/>
                <w:b/>
                <w:sz w:val="20"/>
                <w:szCs w:val="20"/>
              </w:rPr>
            </w:pPr>
            <w:r w:rsidRPr="009F6377">
              <w:rPr>
                <w:rFonts w:cs="Times New Roman"/>
                <w:b/>
                <w:sz w:val="20"/>
                <w:szCs w:val="20"/>
              </w:rPr>
              <w:t xml:space="preserve">Koncentracijoje dalyvaujantys </w:t>
            </w:r>
            <w:r w:rsidR="003F2EC7" w:rsidRPr="009F6377">
              <w:rPr>
                <w:rFonts w:cs="Times New Roman"/>
                <w:b/>
                <w:sz w:val="20"/>
                <w:szCs w:val="20"/>
              </w:rPr>
              <w:t>ūkio subjektai</w:t>
            </w:r>
            <w:r w:rsidRPr="009F6377">
              <w:rPr>
                <w:rFonts w:cs="Times New Roman"/>
                <w:b/>
                <w:sz w:val="20"/>
                <w:szCs w:val="20"/>
              </w:rPr>
              <w:t xml:space="preserve"> kartu </w:t>
            </w:r>
          </w:p>
        </w:tc>
        <w:tc>
          <w:tcPr>
            <w:tcW w:w="787" w:type="pct"/>
          </w:tcPr>
          <w:p w14:paraId="4F2D0A23" w14:textId="77777777" w:rsidR="00154E27" w:rsidRPr="009F6377" w:rsidRDefault="00154E27" w:rsidP="00E115AF">
            <w:pPr>
              <w:rPr>
                <w:rFonts w:cs="Times New Roman"/>
                <w:b/>
                <w:sz w:val="20"/>
                <w:szCs w:val="20"/>
              </w:rPr>
            </w:pPr>
          </w:p>
        </w:tc>
        <w:tc>
          <w:tcPr>
            <w:tcW w:w="787" w:type="pct"/>
          </w:tcPr>
          <w:p w14:paraId="0DEAC0ED" w14:textId="77777777" w:rsidR="00154E27" w:rsidRPr="009F6377" w:rsidRDefault="00154E27" w:rsidP="00E115AF">
            <w:pPr>
              <w:rPr>
                <w:rFonts w:cs="Times New Roman"/>
                <w:b/>
                <w:sz w:val="20"/>
                <w:szCs w:val="20"/>
              </w:rPr>
            </w:pPr>
          </w:p>
        </w:tc>
        <w:tc>
          <w:tcPr>
            <w:tcW w:w="787" w:type="pct"/>
          </w:tcPr>
          <w:p w14:paraId="01F80045" w14:textId="77777777" w:rsidR="00154E27" w:rsidRPr="009F6377" w:rsidRDefault="00154E27" w:rsidP="00E115AF">
            <w:pPr>
              <w:rPr>
                <w:rFonts w:cs="Times New Roman"/>
                <w:b/>
                <w:sz w:val="20"/>
                <w:szCs w:val="20"/>
              </w:rPr>
            </w:pPr>
          </w:p>
        </w:tc>
        <w:tc>
          <w:tcPr>
            <w:tcW w:w="787" w:type="pct"/>
          </w:tcPr>
          <w:p w14:paraId="222F0513" w14:textId="77777777" w:rsidR="00154E27" w:rsidRPr="009F6377" w:rsidRDefault="00154E27" w:rsidP="00E115AF">
            <w:pPr>
              <w:rPr>
                <w:rFonts w:cs="Times New Roman"/>
                <w:b/>
                <w:sz w:val="20"/>
                <w:szCs w:val="20"/>
              </w:rPr>
            </w:pPr>
          </w:p>
        </w:tc>
      </w:tr>
    </w:tbl>
    <w:p w14:paraId="0A2D5800" w14:textId="77777777" w:rsidR="005028F2" w:rsidRPr="009F6377" w:rsidRDefault="005028F2" w:rsidP="00E115AF">
      <w:pPr>
        <w:pStyle w:val="KTbenum"/>
        <w:rPr>
          <w:rFonts w:cs="Times New Roman"/>
          <w:b/>
        </w:rPr>
      </w:pPr>
    </w:p>
    <w:p w14:paraId="0895A1D1" w14:textId="77777777" w:rsidR="008B1290" w:rsidRPr="009F6377" w:rsidRDefault="008C315A" w:rsidP="0071246C">
      <w:pPr>
        <w:pStyle w:val="Pagrindinis"/>
      </w:pPr>
      <w:r w:rsidRPr="009F6377">
        <w:t>P</w:t>
      </w:r>
      <w:r w:rsidR="00697E2B" w:rsidRPr="009F6377">
        <w:t>aaiškin</w:t>
      </w:r>
      <w:r w:rsidRPr="009F6377">
        <w:t>imas</w:t>
      </w:r>
      <w:r w:rsidR="00697E2B" w:rsidRPr="009F6377">
        <w:t>, ar bendrosios įmonės sudarymas nesukels koncentracijoje dalyvaujančių ūkio subjektų suderintų veiksmų vykdant ūkinę veiklą vertikalaus ar horizontalaus pobūdžio santykiais susijusiose nagrinėjamos</w:t>
      </w:r>
      <w:r w:rsidR="00581DB2" w:rsidRPr="009F6377">
        <w:t>e atitinkamose rinkose rizikos</w:t>
      </w:r>
    </w:p>
    <w:tbl>
      <w:tblPr>
        <w:tblStyle w:val="TableGrid"/>
        <w:tblW w:w="0" w:type="auto"/>
        <w:tblLook w:val="04A0" w:firstRow="1" w:lastRow="0" w:firstColumn="1" w:lastColumn="0" w:noHBand="0" w:noVBand="1"/>
      </w:tblPr>
      <w:tblGrid>
        <w:gridCol w:w="9854"/>
      </w:tblGrid>
      <w:tr w:rsidR="001F503C" w:rsidRPr="009F6377" w14:paraId="553521EA" w14:textId="77777777" w:rsidTr="00115024">
        <w:trPr>
          <w:trHeight w:val="20"/>
        </w:trPr>
        <w:tc>
          <w:tcPr>
            <w:tcW w:w="9854" w:type="dxa"/>
          </w:tcPr>
          <w:p w14:paraId="6F6D752D" w14:textId="77777777" w:rsidR="008B1290" w:rsidRPr="009F6377" w:rsidRDefault="008B1290" w:rsidP="00E115AF">
            <w:pPr>
              <w:pStyle w:val="KTpunkt"/>
              <w:numPr>
                <w:ilvl w:val="0"/>
                <w:numId w:val="0"/>
              </w:numPr>
              <w:ind w:firstLine="567"/>
              <w:rPr>
                <w:rFonts w:cs="Times New Roman"/>
              </w:rPr>
            </w:pPr>
          </w:p>
        </w:tc>
      </w:tr>
    </w:tbl>
    <w:p w14:paraId="40E60750" w14:textId="5BA8FBB9" w:rsidR="00AC2C95" w:rsidRDefault="00F62636" w:rsidP="00613ECD">
      <w:pPr>
        <w:pStyle w:val="KTbenum"/>
        <w:ind w:firstLine="0"/>
      </w:pPr>
      <w:r w:rsidRPr="009F6377">
        <w:rPr>
          <w:rFonts w:cs="Times New Roman"/>
        </w:rPr>
        <w:t xml:space="preserve">  </w:t>
      </w:r>
    </w:p>
    <w:p w14:paraId="59FA63C2" w14:textId="3091A505" w:rsidR="00697E2B" w:rsidRPr="009F6377" w:rsidRDefault="00697E2B" w:rsidP="0037091C">
      <w:pPr>
        <w:pStyle w:val="KTdalysnum"/>
        <w:numPr>
          <w:ilvl w:val="0"/>
          <w:numId w:val="7"/>
        </w:numPr>
        <w:spacing w:after="0"/>
        <w:jc w:val="center"/>
        <w:rPr>
          <w:caps/>
          <w:color w:val="auto"/>
        </w:rPr>
      </w:pPr>
      <w:bookmarkStart w:id="31" w:name="_Toc500403143"/>
      <w:r w:rsidRPr="009F6377">
        <w:rPr>
          <w:caps/>
          <w:color w:val="auto"/>
        </w:rPr>
        <w:t>Bendra informacija</w:t>
      </w:r>
      <w:bookmarkEnd w:id="31"/>
    </w:p>
    <w:p w14:paraId="75D1EE1A" w14:textId="77777777" w:rsidR="00C74762" w:rsidRPr="009F6377" w:rsidRDefault="00C74762" w:rsidP="00C74762">
      <w:pPr>
        <w:pStyle w:val="KTbenum"/>
        <w:ind w:left="567" w:firstLine="0"/>
        <w:rPr>
          <w:rFonts w:cs="Times New Roman"/>
          <w:b/>
        </w:rPr>
      </w:pPr>
    </w:p>
    <w:p w14:paraId="11A8597A" w14:textId="77777777" w:rsidR="005028F2" w:rsidRPr="009F6377" w:rsidRDefault="008C315A" w:rsidP="0071246C">
      <w:pPr>
        <w:pStyle w:val="Pagrindinis"/>
      </w:pPr>
      <w:r w:rsidRPr="009F6377">
        <w:t>Informacija</w:t>
      </w:r>
      <w:r w:rsidR="00697E2B" w:rsidRPr="009F6377">
        <w:t xml:space="preserve">, ar pranešimas apie numatomą vykdyti koncentraciją yra pateiktas Europos Komisijai ar kitų valstybių koncentracijos priežiūrą vykdančioms institucijoms. Jei taip, </w:t>
      </w:r>
      <w:r w:rsidRPr="009F6377">
        <w:t xml:space="preserve">informacija apie </w:t>
      </w:r>
      <w:r w:rsidR="00697E2B" w:rsidRPr="009F6377">
        <w:t>institucij</w:t>
      </w:r>
      <w:r w:rsidRPr="009F6377">
        <w:t>a</w:t>
      </w:r>
      <w:r w:rsidR="00697E2B" w:rsidRPr="009F6377">
        <w:t>s ir pranešimų pateikimo joms dat</w:t>
      </w:r>
      <w:r w:rsidRPr="009F6377">
        <w:t>a</w:t>
      </w:r>
      <w:r w:rsidR="00581DB2" w:rsidRPr="009F6377">
        <w:t>s</w:t>
      </w:r>
    </w:p>
    <w:tbl>
      <w:tblPr>
        <w:tblStyle w:val="TableGrid"/>
        <w:tblW w:w="0" w:type="auto"/>
        <w:tblLook w:val="04A0" w:firstRow="1" w:lastRow="0" w:firstColumn="1" w:lastColumn="0" w:noHBand="0" w:noVBand="1"/>
      </w:tblPr>
      <w:tblGrid>
        <w:gridCol w:w="9854"/>
      </w:tblGrid>
      <w:tr w:rsidR="001F503C" w:rsidRPr="009F6377" w14:paraId="1F93D120" w14:textId="77777777" w:rsidTr="00115024">
        <w:trPr>
          <w:trHeight w:val="20"/>
        </w:trPr>
        <w:tc>
          <w:tcPr>
            <w:tcW w:w="9854" w:type="dxa"/>
          </w:tcPr>
          <w:p w14:paraId="027D64E2" w14:textId="77777777" w:rsidR="00BB3522" w:rsidRPr="009F6377" w:rsidRDefault="00BB3522" w:rsidP="009C0AB1">
            <w:pPr>
              <w:pStyle w:val="KTbenum"/>
              <w:rPr>
                <w:rFonts w:cs="Times New Roman"/>
                <w:b/>
              </w:rPr>
            </w:pPr>
          </w:p>
        </w:tc>
      </w:tr>
    </w:tbl>
    <w:p w14:paraId="04CA73C0" w14:textId="77777777" w:rsidR="00C87711" w:rsidRPr="009F6377" w:rsidRDefault="00C87711" w:rsidP="009C0AB1">
      <w:pPr>
        <w:pStyle w:val="KTbenum"/>
        <w:rPr>
          <w:rFonts w:cs="Times New Roman"/>
          <w:b/>
        </w:rPr>
      </w:pPr>
    </w:p>
    <w:p w14:paraId="65C73CED" w14:textId="77777777" w:rsidR="005028F2" w:rsidRPr="009F6377" w:rsidRDefault="008C315A" w:rsidP="0071246C">
      <w:pPr>
        <w:pStyle w:val="Pagrindinis"/>
      </w:pPr>
      <w:r w:rsidRPr="009F6377">
        <w:t>K</w:t>
      </w:r>
      <w:r w:rsidR="00697E2B" w:rsidRPr="009F6377">
        <w:t xml:space="preserve">iti, Pranešimo formoje nepaminėti, buvę, esami ar būsimi (planuojami) su koncentracijoje dalyvaujančiais ūkio subjektais susiję ir jų padėčiai atitinkamose </w:t>
      </w:r>
      <w:r w:rsidR="005D290B" w:rsidRPr="009F6377">
        <w:t>rinkose įtaką darantys ar galint</w:t>
      </w:r>
      <w:r w:rsidR="00697E2B" w:rsidRPr="009F6377">
        <w:t xml:space="preserve">ys </w:t>
      </w:r>
      <w:r w:rsidR="00581DB2" w:rsidRPr="009F6377">
        <w:t>daryti veiksniai, jei tokių yra</w:t>
      </w:r>
    </w:p>
    <w:tbl>
      <w:tblPr>
        <w:tblStyle w:val="TableGrid"/>
        <w:tblW w:w="0" w:type="auto"/>
        <w:tblLook w:val="04A0" w:firstRow="1" w:lastRow="0" w:firstColumn="1" w:lastColumn="0" w:noHBand="0" w:noVBand="1"/>
      </w:tblPr>
      <w:tblGrid>
        <w:gridCol w:w="9854"/>
      </w:tblGrid>
      <w:tr w:rsidR="00BA3106" w:rsidRPr="009F6377" w14:paraId="72DC9939" w14:textId="77777777" w:rsidTr="00115024">
        <w:trPr>
          <w:trHeight w:val="20"/>
        </w:trPr>
        <w:tc>
          <w:tcPr>
            <w:tcW w:w="9854" w:type="dxa"/>
          </w:tcPr>
          <w:p w14:paraId="2779486F" w14:textId="77777777" w:rsidR="00BB3522" w:rsidRPr="009F6377" w:rsidRDefault="00BB3522" w:rsidP="00E115AF">
            <w:pPr>
              <w:pStyle w:val="KTpunkt"/>
              <w:numPr>
                <w:ilvl w:val="0"/>
                <w:numId w:val="0"/>
              </w:numPr>
              <w:ind w:firstLine="567"/>
              <w:rPr>
                <w:rFonts w:cs="Times New Roman"/>
                <w:b/>
              </w:rPr>
            </w:pPr>
          </w:p>
        </w:tc>
      </w:tr>
    </w:tbl>
    <w:p w14:paraId="13EF03D0" w14:textId="77777777" w:rsidR="00C74762" w:rsidRPr="009F6377" w:rsidRDefault="00F62636" w:rsidP="00F62636">
      <w:pPr>
        <w:pStyle w:val="KTbenum"/>
        <w:rPr>
          <w:rFonts w:cs="Times New Roman"/>
        </w:rPr>
      </w:pPr>
      <w:r w:rsidRPr="009F6377">
        <w:rPr>
          <w:rFonts w:cs="Times New Roman"/>
        </w:rPr>
        <w:t xml:space="preserve"> </w:t>
      </w:r>
    </w:p>
    <w:p w14:paraId="53720FD0" w14:textId="6E6D5A2C" w:rsidR="00697E2B" w:rsidRPr="009F6377" w:rsidRDefault="00697E2B" w:rsidP="0037091C">
      <w:pPr>
        <w:pStyle w:val="KTdalysnum"/>
        <w:numPr>
          <w:ilvl w:val="0"/>
          <w:numId w:val="7"/>
        </w:numPr>
        <w:spacing w:after="0"/>
        <w:jc w:val="center"/>
        <w:rPr>
          <w:caps/>
          <w:color w:val="auto"/>
        </w:rPr>
      </w:pPr>
      <w:bookmarkStart w:id="32" w:name="_Toc500403144"/>
      <w:r w:rsidRPr="009F6377">
        <w:rPr>
          <w:caps/>
          <w:color w:val="auto"/>
        </w:rPr>
        <w:lastRenderedPageBreak/>
        <w:t>Patvirtinantys dokumentai</w:t>
      </w:r>
      <w:r w:rsidR="00BB3522" w:rsidRPr="009F6377">
        <w:rPr>
          <w:caps/>
          <w:color w:val="auto"/>
        </w:rPr>
        <w:t xml:space="preserve"> (PRIEDAI)</w:t>
      </w:r>
      <w:bookmarkEnd w:id="32"/>
    </w:p>
    <w:p w14:paraId="59D582D1" w14:textId="77777777" w:rsidR="00C74762" w:rsidRPr="009F6377" w:rsidRDefault="00C74762" w:rsidP="00C74762">
      <w:pPr>
        <w:pStyle w:val="KTpstrnum"/>
        <w:numPr>
          <w:ilvl w:val="0"/>
          <w:numId w:val="0"/>
        </w:numPr>
        <w:ind w:left="567"/>
        <w:rPr>
          <w:rFonts w:cs="Times New Roman"/>
        </w:rPr>
      </w:pPr>
    </w:p>
    <w:p w14:paraId="6F08671C" w14:textId="77777777" w:rsidR="00697E2B" w:rsidRPr="009F6377" w:rsidRDefault="00F4738F" w:rsidP="009C0AB1">
      <w:pPr>
        <w:pStyle w:val="KTpunkt"/>
        <w:numPr>
          <w:ilvl w:val="0"/>
          <w:numId w:val="0"/>
        </w:numPr>
        <w:ind w:firstLine="567"/>
        <w:rPr>
          <w:rFonts w:cs="Times New Roman"/>
        </w:rPr>
      </w:pPr>
      <w:r w:rsidRPr="009F6377">
        <w:rPr>
          <w:rFonts w:cs="Times New Roman"/>
          <w:b/>
        </w:rPr>
        <w:t>Priedas Nr. 1</w:t>
      </w:r>
      <w:r w:rsidRPr="009F6377">
        <w:rPr>
          <w:rFonts w:cs="Times New Roman"/>
        </w:rPr>
        <w:t xml:space="preserve"> </w:t>
      </w:r>
      <w:r w:rsidR="00013693" w:rsidRPr="009F6377">
        <w:rPr>
          <w:rFonts w:cs="Times New Roman"/>
        </w:rPr>
        <w:t>D</w:t>
      </w:r>
      <w:r w:rsidR="00697E2B" w:rsidRPr="009F6377">
        <w:rPr>
          <w:rFonts w:cs="Times New Roman"/>
        </w:rPr>
        <w:t>okumentų, kurių pagrindu vykdoma koncentracija, kopij</w:t>
      </w:r>
      <w:r w:rsidR="008C315A" w:rsidRPr="009F6377">
        <w:rPr>
          <w:rFonts w:cs="Times New Roman"/>
        </w:rPr>
        <w:t>o</w:t>
      </w:r>
      <w:r w:rsidR="00697E2B" w:rsidRPr="009F6377">
        <w:rPr>
          <w:rFonts w:cs="Times New Roman"/>
        </w:rPr>
        <w:t xml:space="preserve">s; </w:t>
      </w:r>
    </w:p>
    <w:p w14:paraId="30689F8C" w14:textId="77777777" w:rsidR="00697E2B" w:rsidRPr="009F6377" w:rsidRDefault="00F4738F" w:rsidP="009C0AB1">
      <w:pPr>
        <w:pStyle w:val="KTpunkt"/>
        <w:numPr>
          <w:ilvl w:val="0"/>
          <w:numId w:val="0"/>
        </w:numPr>
        <w:ind w:firstLine="567"/>
        <w:rPr>
          <w:rFonts w:cs="Times New Roman"/>
        </w:rPr>
      </w:pPr>
      <w:r w:rsidRPr="009F6377">
        <w:rPr>
          <w:rFonts w:cs="Times New Roman"/>
          <w:b/>
        </w:rPr>
        <w:t>Priedas Nr. 2</w:t>
      </w:r>
      <w:r w:rsidRPr="009F6377">
        <w:rPr>
          <w:rFonts w:cs="Times New Roman"/>
        </w:rPr>
        <w:t xml:space="preserve"> </w:t>
      </w:r>
      <w:r w:rsidR="00013693" w:rsidRPr="009F6377">
        <w:rPr>
          <w:rFonts w:cs="Times New Roman"/>
        </w:rPr>
        <w:t>D</w:t>
      </w:r>
      <w:r w:rsidR="00697E2B" w:rsidRPr="009F6377">
        <w:rPr>
          <w:rFonts w:cs="Times New Roman"/>
        </w:rPr>
        <w:t>okumentų, kurie rodo koncentracijos šalių sąžiningus ketinimus sudaryti sandorį, kurio pagrindu bus vykdoma koncentracija, kopij</w:t>
      </w:r>
      <w:r w:rsidR="008C315A" w:rsidRPr="009F6377">
        <w:rPr>
          <w:rFonts w:cs="Times New Roman"/>
        </w:rPr>
        <w:t>o</w:t>
      </w:r>
      <w:r w:rsidR="00697E2B" w:rsidRPr="009F6377">
        <w:rPr>
          <w:rFonts w:cs="Times New Roman"/>
        </w:rPr>
        <w:t>s;</w:t>
      </w:r>
    </w:p>
    <w:p w14:paraId="38BD99CC" w14:textId="77777777" w:rsidR="00697E2B" w:rsidRPr="009F6377" w:rsidRDefault="00F4738F" w:rsidP="009C0AB1">
      <w:pPr>
        <w:pStyle w:val="KTpunkt"/>
        <w:numPr>
          <w:ilvl w:val="0"/>
          <w:numId w:val="0"/>
        </w:numPr>
        <w:ind w:firstLine="567"/>
        <w:rPr>
          <w:rFonts w:cs="Times New Roman"/>
        </w:rPr>
      </w:pPr>
      <w:r w:rsidRPr="009F6377">
        <w:rPr>
          <w:rFonts w:cs="Times New Roman"/>
          <w:b/>
        </w:rPr>
        <w:t>Priedas Nr. 3</w:t>
      </w:r>
      <w:r w:rsidRPr="009F6377">
        <w:rPr>
          <w:rFonts w:cs="Times New Roman"/>
        </w:rPr>
        <w:t xml:space="preserve"> </w:t>
      </w:r>
      <w:r w:rsidR="00013693" w:rsidRPr="009F6377">
        <w:rPr>
          <w:rFonts w:cs="Times New Roman"/>
        </w:rPr>
        <w:t>A</w:t>
      </w:r>
      <w:r w:rsidR="00697E2B" w:rsidRPr="009F6377">
        <w:rPr>
          <w:rFonts w:cs="Times New Roman"/>
        </w:rPr>
        <w:t>kcininkų susirinkimų, stebėtojų tarybos, valdybos posėdžių, per kuriuos buvo aptartas sandoris, protokolus arba protokolų išraš</w:t>
      </w:r>
      <w:r w:rsidR="008C315A" w:rsidRPr="009F6377">
        <w:rPr>
          <w:rFonts w:cs="Times New Roman"/>
        </w:rPr>
        <w:t>ai</w:t>
      </w:r>
      <w:r w:rsidR="00697E2B" w:rsidRPr="009F6377">
        <w:rPr>
          <w:rFonts w:cs="Times New Roman"/>
        </w:rPr>
        <w:t>, susij</w:t>
      </w:r>
      <w:r w:rsidR="008C315A" w:rsidRPr="009F6377">
        <w:rPr>
          <w:rFonts w:cs="Times New Roman"/>
        </w:rPr>
        <w:t>ę</w:t>
      </w:r>
      <w:r w:rsidR="00697E2B" w:rsidRPr="009F6377">
        <w:rPr>
          <w:rFonts w:cs="Times New Roman"/>
        </w:rPr>
        <w:t xml:space="preserve"> su sandoriu;</w:t>
      </w:r>
    </w:p>
    <w:p w14:paraId="5CC1FC14" w14:textId="77777777" w:rsidR="00697E2B" w:rsidRPr="009F6377" w:rsidRDefault="00F4738F" w:rsidP="009C0AB1">
      <w:pPr>
        <w:pStyle w:val="KTpunkt"/>
        <w:numPr>
          <w:ilvl w:val="0"/>
          <w:numId w:val="0"/>
        </w:numPr>
        <w:ind w:firstLine="567"/>
        <w:rPr>
          <w:rFonts w:cs="Times New Roman"/>
        </w:rPr>
      </w:pPr>
      <w:r w:rsidRPr="009F6377">
        <w:rPr>
          <w:rFonts w:cs="Times New Roman"/>
          <w:b/>
        </w:rPr>
        <w:t xml:space="preserve">Priedas Nr. 4 </w:t>
      </w:r>
      <w:r w:rsidR="00013693" w:rsidRPr="009F6377">
        <w:rPr>
          <w:rFonts w:cs="Times New Roman"/>
        </w:rPr>
        <w:t>K</w:t>
      </w:r>
      <w:r w:rsidR="00697E2B" w:rsidRPr="009F6377">
        <w:rPr>
          <w:rFonts w:cs="Times New Roman"/>
        </w:rPr>
        <w:t>oncentracijoje dalyvaujančių ūkio subjektų turim</w:t>
      </w:r>
      <w:r w:rsidR="008C315A" w:rsidRPr="009F6377">
        <w:rPr>
          <w:rFonts w:cs="Times New Roman"/>
        </w:rPr>
        <w:t>o</w:t>
      </w:r>
      <w:r w:rsidR="00697E2B" w:rsidRPr="009F6377">
        <w:rPr>
          <w:rFonts w:cs="Times New Roman"/>
        </w:rPr>
        <w:t>s analiz</w:t>
      </w:r>
      <w:r w:rsidR="008C315A" w:rsidRPr="009F6377">
        <w:rPr>
          <w:rFonts w:cs="Times New Roman"/>
        </w:rPr>
        <w:t>ė</w:t>
      </w:r>
      <w:r w:rsidR="00697E2B" w:rsidRPr="009F6377">
        <w:rPr>
          <w:rFonts w:cs="Times New Roman"/>
        </w:rPr>
        <w:t>s, ataskait</w:t>
      </w:r>
      <w:r w:rsidR="008C315A" w:rsidRPr="009F6377">
        <w:rPr>
          <w:rFonts w:cs="Times New Roman"/>
        </w:rPr>
        <w:t>o</w:t>
      </w:r>
      <w:r w:rsidR="00697E2B" w:rsidRPr="009F6377">
        <w:rPr>
          <w:rFonts w:cs="Times New Roman"/>
        </w:rPr>
        <w:t>s, studij</w:t>
      </w:r>
      <w:r w:rsidR="008C315A" w:rsidRPr="009F6377">
        <w:rPr>
          <w:rFonts w:cs="Times New Roman"/>
        </w:rPr>
        <w:t>o</w:t>
      </w:r>
      <w:r w:rsidR="00697E2B" w:rsidRPr="009F6377">
        <w:rPr>
          <w:rFonts w:cs="Times New Roman"/>
        </w:rPr>
        <w:t>s, tyrim</w:t>
      </w:r>
      <w:r w:rsidR="008C315A" w:rsidRPr="009F6377">
        <w:rPr>
          <w:rFonts w:cs="Times New Roman"/>
        </w:rPr>
        <w:t>ai</w:t>
      </w:r>
      <w:r w:rsidR="00697E2B" w:rsidRPr="009F6377">
        <w:rPr>
          <w:rFonts w:cs="Times New Roman"/>
        </w:rPr>
        <w:t xml:space="preserve"> ar bet koki</w:t>
      </w:r>
      <w:r w:rsidR="008C315A" w:rsidRPr="009F6377">
        <w:rPr>
          <w:rFonts w:cs="Times New Roman"/>
        </w:rPr>
        <w:t>e</w:t>
      </w:r>
      <w:r w:rsidR="00697E2B" w:rsidRPr="009F6377">
        <w:rPr>
          <w:rFonts w:cs="Times New Roman"/>
        </w:rPr>
        <w:t xml:space="preserve"> kit</w:t>
      </w:r>
      <w:r w:rsidR="008C315A" w:rsidRPr="009F6377">
        <w:rPr>
          <w:rFonts w:cs="Times New Roman"/>
        </w:rPr>
        <w:t>i</w:t>
      </w:r>
      <w:r w:rsidR="00697E2B" w:rsidRPr="009F6377">
        <w:rPr>
          <w:rFonts w:cs="Times New Roman"/>
        </w:rPr>
        <w:t xml:space="preserve"> dokument</w:t>
      </w:r>
      <w:r w:rsidR="008C315A" w:rsidRPr="009F6377">
        <w:rPr>
          <w:rFonts w:cs="Times New Roman"/>
        </w:rPr>
        <w:t>ai</w:t>
      </w:r>
      <w:r w:rsidR="00697E2B" w:rsidRPr="009F6377">
        <w:rPr>
          <w:rFonts w:cs="Times New Roman"/>
        </w:rPr>
        <w:t>, kuriais remiantis vertinama arba analizuojama koncentracija: pagrindinės jos priežastys (įskaitant dokumentus, kuriuose sandoris aptariamas atsižvelgiant į galimus alternatyvius įsigijimus), rinkos dalys, konkurencijos sąlygos, konkurentai (esami ir potencialūs), pardavimo augimo ar plėtros kitose produktų ar geografinėse rinkose galimybės ir (arba) bendrosios rinkos sąlygos;</w:t>
      </w:r>
    </w:p>
    <w:p w14:paraId="18F0645C" w14:textId="77777777" w:rsidR="00697E2B" w:rsidRPr="009F6377" w:rsidRDefault="00F4738F" w:rsidP="009C0AB1">
      <w:pPr>
        <w:pStyle w:val="KTpunkt"/>
        <w:numPr>
          <w:ilvl w:val="0"/>
          <w:numId w:val="0"/>
        </w:numPr>
        <w:ind w:firstLine="567"/>
        <w:rPr>
          <w:rFonts w:cs="Times New Roman"/>
        </w:rPr>
      </w:pPr>
      <w:r w:rsidRPr="009F6377">
        <w:rPr>
          <w:rFonts w:cs="Times New Roman"/>
          <w:b/>
        </w:rPr>
        <w:t>Priedas Nr. 5</w:t>
      </w:r>
      <w:r w:rsidRPr="009F6377">
        <w:rPr>
          <w:rFonts w:cs="Times New Roman"/>
        </w:rPr>
        <w:t xml:space="preserve"> </w:t>
      </w:r>
      <w:r w:rsidR="00013693" w:rsidRPr="009F6377">
        <w:rPr>
          <w:rFonts w:cs="Times New Roman"/>
        </w:rPr>
        <w:t>K</w:t>
      </w:r>
      <w:r w:rsidR="00697E2B" w:rsidRPr="009F6377">
        <w:rPr>
          <w:rFonts w:cs="Times New Roman"/>
        </w:rPr>
        <w:t>oncentracijoje dalyvaujančių ūkio subjektų turimas paskutinių dvejų metų analiz</w:t>
      </w:r>
      <w:r w:rsidR="008C315A" w:rsidRPr="009F6377">
        <w:rPr>
          <w:rFonts w:cs="Times New Roman"/>
        </w:rPr>
        <w:t>ė</w:t>
      </w:r>
      <w:r w:rsidR="00697E2B" w:rsidRPr="009F6377">
        <w:rPr>
          <w:rFonts w:cs="Times New Roman"/>
        </w:rPr>
        <w:t>s, ataskait</w:t>
      </w:r>
      <w:r w:rsidR="008C315A" w:rsidRPr="009F6377">
        <w:rPr>
          <w:rFonts w:cs="Times New Roman"/>
        </w:rPr>
        <w:t>o</w:t>
      </w:r>
      <w:r w:rsidR="00697E2B" w:rsidRPr="009F6377">
        <w:rPr>
          <w:rFonts w:cs="Times New Roman"/>
        </w:rPr>
        <w:t>s, studij</w:t>
      </w:r>
      <w:r w:rsidR="008C315A" w:rsidRPr="009F6377">
        <w:rPr>
          <w:rFonts w:cs="Times New Roman"/>
        </w:rPr>
        <w:t>o</w:t>
      </w:r>
      <w:r w:rsidR="00697E2B" w:rsidRPr="009F6377">
        <w:rPr>
          <w:rFonts w:cs="Times New Roman"/>
        </w:rPr>
        <w:t>s, tyrim</w:t>
      </w:r>
      <w:r w:rsidR="008C315A" w:rsidRPr="009F6377">
        <w:rPr>
          <w:rFonts w:cs="Times New Roman"/>
        </w:rPr>
        <w:t>ai</w:t>
      </w:r>
      <w:r w:rsidR="00697E2B" w:rsidRPr="009F6377">
        <w:rPr>
          <w:rFonts w:cs="Times New Roman"/>
        </w:rPr>
        <w:t xml:space="preserve"> ar bet koki</w:t>
      </w:r>
      <w:r w:rsidR="008C315A" w:rsidRPr="009F6377">
        <w:rPr>
          <w:rFonts w:cs="Times New Roman"/>
        </w:rPr>
        <w:t>e</w:t>
      </w:r>
      <w:r w:rsidR="00697E2B" w:rsidRPr="009F6377">
        <w:rPr>
          <w:rFonts w:cs="Times New Roman"/>
        </w:rPr>
        <w:t xml:space="preserve"> kit</w:t>
      </w:r>
      <w:r w:rsidR="008C315A" w:rsidRPr="009F6377">
        <w:rPr>
          <w:rFonts w:cs="Times New Roman"/>
        </w:rPr>
        <w:t>i</w:t>
      </w:r>
      <w:r w:rsidR="00697E2B" w:rsidRPr="009F6377">
        <w:rPr>
          <w:rFonts w:cs="Times New Roman"/>
        </w:rPr>
        <w:t xml:space="preserve"> dokument</w:t>
      </w:r>
      <w:r w:rsidR="008C315A" w:rsidRPr="009F6377">
        <w:rPr>
          <w:rFonts w:cs="Times New Roman"/>
        </w:rPr>
        <w:t>ai</w:t>
      </w:r>
      <w:r w:rsidR="00697E2B" w:rsidRPr="009F6377">
        <w:rPr>
          <w:rFonts w:cs="Times New Roman"/>
        </w:rPr>
        <w:t>, kuriais remiantis v</w:t>
      </w:r>
      <w:r w:rsidR="003B4461" w:rsidRPr="009F6377">
        <w:rPr>
          <w:rFonts w:cs="Times New Roman"/>
        </w:rPr>
        <w:t>ertinamos paveiktos rinkos ir r</w:t>
      </w:r>
      <w:r w:rsidR="00697E2B" w:rsidRPr="009F6377">
        <w:rPr>
          <w:rFonts w:cs="Times New Roman"/>
        </w:rPr>
        <w:t>inkos, kuriose koncentracija gali turėti didelį poveikį: rinkos dalys, konkurencijos sąlygos, konkurentai (esami ir potencialūs) ir (arba) pardavimo augimo ar plėtros kitose produktų ar geografinėse rinkose galimybės;</w:t>
      </w:r>
    </w:p>
    <w:p w14:paraId="5946CFC6" w14:textId="0C3EF433" w:rsidR="00697E2B" w:rsidRPr="009F6377" w:rsidRDefault="00F4738F" w:rsidP="009C0AB1">
      <w:pPr>
        <w:pStyle w:val="KTpunkt"/>
        <w:numPr>
          <w:ilvl w:val="0"/>
          <w:numId w:val="0"/>
        </w:numPr>
        <w:ind w:firstLine="567"/>
        <w:rPr>
          <w:rFonts w:cs="Times New Roman"/>
        </w:rPr>
      </w:pPr>
      <w:r w:rsidRPr="009F6377">
        <w:rPr>
          <w:rFonts w:cs="Times New Roman"/>
          <w:b/>
        </w:rPr>
        <w:t>Priedas Nr. 6</w:t>
      </w:r>
      <w:r w:rsidRPr="009F6377">
        <w:rPr>
          <w:rFonts w:cs="Times New Roman"/>
        </w:rPr>
        <w:t xml:space="preserve"> </w:t>
      </w:r>
      <w:r w:rsidR="00013693" w:rsidRPr="009F6377">
        <w:rPr>
          <w:rFonts w:cs="Times New Roman"/>
        </w:rPr>
        <w:t>K</w:t>
      </w:r>
      <w:r w:rsidR="00697E2B" w:rsidRPr="009F6377">
        <w:rPr>
          <w:rFonts w:cs="Times New Roman"/>
        </w:rPr>
        <w:t xml:space="preserve">oncentracijoje dalyvaujančių ūkio subjektų, įskaitant su jais susijusių ūkio subjektų, paskutinių </w:t>
      </w:r>
      <w:r w:rsidR="000142E9">
        <w:rPr>
          <w:rFonts w:cs="Times New Roman"/>
        </w:rPr>
        <w:t>vienerių</w:t>
      </w:r>
      <w:r w:rsidR="000142E9" w:rsidRPr="009F6377">
        <w:rPr>
          <w:rFonts w:cs="Times New Roman"/>
        </w:rPr>
        <w:t xml:space="preserve"> </w:t>
      </w:r>
      <w:r w:rsidR="00697E2B" w:rsidRPr="009F6377">
        <w:rPr>
          <w:rFonts w:cs="Times New Roman"/>
        </w:rPr>
        <w:t>ūkinių metų iki koncentracijos finansinių ataskaitų rinkinių kopij</w:t>
      </w:r>
      <w:r w:rsidR="008C315A" w:rsidRPr="009F6377">
        <w:rPr>
          <w:rFonts w:cs="Times New Roman"/>
        </w:rPr>
        <w:t>o</w:t>
      </w:r>
      <w:r w:rsidR="00697E2B" w:rsidRPr="009F6377">
        <w:rPr>
          <w:rFonts w:cs="Times New Roman"/>
        </w:rPr>
        <w:t>s</w:t>
      </w:r>
      <w:r w:rsidR="008C315A" w:rsidRPr="009F6377">
        <w:rPr>
          <w:rFonts w:cs="Times New Roman"/>
        </w:rPr>
        <w:t xml:space="preserve"> </w:t>
      </w:r>
      <w:r w:rsidR="00697E2B" w:rsidRPr="009F6377">
        <w:rPr>
          <w:rFonts w:cs="Times New Roman"/>
        </w:rPr>
        <w:t xml:space="preserve"> </w:t>
      </w:r>
      <w:r w:rsidR="002673EE">
        <w:rPr>
          <w:rFonts w:cs="Times New Roman"/>
        </w:rPr>
        <w:t>(</w:t>
      </w:r>
      <w:r w:rsidR="00697E2B" w:rsidRPr="009F6377">
        <w:rPr>
          <w:rFonts w:cs="Times New Roman"/>
        </w:rPr>
        <w:t>ūkio subjektų grupės konsoliduotos finansinės ataskaitos</w:t>
      </w:r>
      <w:r w:rsidR="008C315A" w:rsidRPr="009F6377">
        <w:rPr>
          <w:rFonts w:cs="Times New Roman"/>
        </w:rPr>
        <w:t>)</w:t>
      </w:r>
      <w:r w:rsidR="000142E9">
        <w:rPr>
          <w:rFonts w:cs="Times New Roman"/>
        </w:rPr>
        <w:t xml:space="preserve"> bei</w:t>
      </w:r>
      <w:r w:rsidR="000142E9" w:rsidRPr="000142E9">
        <w:rPr>
          <w:rFonts w:cs="Times New Roman"/>
        </w:rPr>
        <w:t xml:space="preserve"> ūkio subjektų vadovų pasirašyt</w:t>
      </w:r>
      <w:r w:rsidR="000142E9">
        <w:rPr>
          <w:rFonts w:cs="Times New Roman"/>
        </w:rPr>
        <w:t>i</w:t>
      </w:r>
      <w:r w:rsidR="000142E9" w:rsidRPr="000142E9">
        <w:rPr>
          <w:rFonts w:cs="Times New Roman"/>
        </w:rPr>
        <w:t xml:space="preserve"> patvirtinim</w:t>
      </w:r>
      <w:r w:rsidR="000142E9">
        <w:rPr>
          <w:rFonts w:cs="Times New Roman"/>
        </w:rPr>
        <w:t>ai</w:t>
      </w:r>
      <w:r w:rsidR="000142E9" w:rsidRPr="000142E9">
        <w:rPr>
          <w:rFonts w:cs="Times New Roman"/>
        </w:rPr>
        <w:t xml:space="preserve"> apie ūkio subjektų Lietuvos Respublikoje gautas bendrąsias pajamas</w:t>
      </w:r>
      <w:r w:rsidR="00697E2B" w:rsidRPr="009F6377">
        <w:rPr>
          <w:rFonts w:cs="Times New Roman"/>
        </w:rPr>
        <w:t xml:space="preserve">; </w:t>
      </w:r>
    </w:p>
    <w:p w14:paraId="0C9DBB2B" w14:textId="77777777" w:rsidR="00697E2B" w:rsidRPr="009F6377" w:rsidRDefault="00F4738F" w:rsidP="009C0AB1">
      <w:pPr>
        <w:pStyle w:val="KTpunkt"/>
        <w:numPr>
          <w:ilvl w:val="0"/>
          <w:numId w:val="0"/>
        </w:numPr>
        <w:ind w:firstLine="567"/>
        <w:rPr>
          <w:rFonts w:cs="Times New Roman"/>
        </w:rPr>
      </w:pPr>
      <w:r w:rsidRPr="009F6377">
        <w:rPr>
          <w:rFonts w:cs="Times New Roman"/>
          <w:b/>
        </w:rPr>
        <w:t>Priedas Nr. 7</w:t>
      </w:r>
      <w:r w:rsidRPr="009F6377">
        <w:rPr>
          <w:rFonts w:cs="Times New Roman"/>
        </w:rPr>
        <w:t xml:space="preserve"> </w:t>
      </w:r>
      <w:r w:rsidR="00013693" w:rsidRPr="009F6377">
        <w:rPr>
          <w:rFonts w:cs="Times New Roman"/>
        </w:rPr>
        <w:t>R</w:t>
      </w:r>
      <w:r w:rsidR="00697E2B" w:rsidRPr="009F6377">
        <w:rPr>
          <w:rFonts w:cs="Times New Roman"/>
        </w:rPr>
        <w:t>ašytini</w:t>
      </w:r>
      <w:r w:rsidR="008C315A" w:rsidRPr="009F6377">
        <w:rPr>
          <w:rFonts w:cs="Times New Roman"/>
        </w:rPr>
        <w:t>ai</w:t>
      </w:r>
      <w:r w:rsidR="00697E2B" w:rsidRPr="009F6377">
        <w:rPr>
          <w:rFonts w:cs="Times New Roman"/>
        </w:rPr>
        <w:t xml:space="preserve"> įgaliojim</w:t>
      </w:r>
      <w:r w:rsidR="008C315A" w:rsidRPr="009F6377">
        <w:rPr>
          <w:rFonts w:cs="Times New Roman"/>
        </w:rPr>
        <w:t>ai</w:t>
      </w:r>
      <w:r w:rsidR="00697E2B" w:rsidRPr="009F6377">
        <w:rPr>
          <w:rFonts w:cs="Times New Roman"/>
        </w:rPr>
        <w:t>, patvirtinan</w:t>
      </w:r>
      <w:r w:rsidR="008C315A" w:rsidRPr="009F6377">
        <w:rPr>
          <w:rFonts w:cs="Times New Roman"/>
        </w:rPr>
        <w:t>tys</w:t>
      </w:r>
      <w:r w:rsidR="00697E2B" w:rsidRPr="009F6377">
        <w:rPr>
          <w:rFonts w:cs="Times New Roman"/>
        </w:rPr>
        <w:t xml:space="preserve"> įgaliotų asmenų teises veikti atstovaujamų ūkio subjektų vardu;</w:t>
      </w:r>
    </w:p>
    <w:p w14:paraId="1A222B1A" w14:textId="144C963B" w:rsidR="00697E2B" w:rsidRPr="009F6377" w:rsidRDefault="00F4738F" w:rsidP="00701435">
      <w:pPr>
        <w:pStyle w:val="KTpunkt"/>
        <w:numPr>
          <w:ilvl w:val="0"/>
          <w:numId w:val="0"/>
        </w:numPr>
        <w:ind w:firstLine="567"/>
        <w:rPr>
          <w:rFonts w:cs="Times New Roman"/>
        </w:rPr>
      </w:pPr>
      <w:r w:rsidRPr="009F6377">
        <w:rPr>
          <w:rFonts w:cs="Times New Roman"/>
          <w:b/>
        </w:rPr>
        <w:t>Priedas Nr. 8</w:t>
      </w:r>
      <w:r w:rsidRPr="009F6377">
        <w:rPr>
          <w:rFonts w:cs="Times New Roman"/>
        </w:rPr>
        <w:t xml:space="preserve"> </w:t>
      </w:r>
      <w:r w:rsidR="00013693" w:rsidRPr="009F6377">
        <w:rPr>
          <w:rFonts w:cs="Times New Roman"/>
        </w:rPr>
        <w:t>D</w:t>
      </w:r>
      <w:r w:rsidR="00697E2B" w:rsidRPr="009F6377">
        <w:rPr>
          <w:rFonts w:cs="Times New Roman"/>
        </w:rPr>
        <w:t>okument</w:t>
      </w:r>
      <w:r w:rsidR="008C315A" w:rsidRPr="009F6377">
        <w:rPr>
          <w:rFonts w:cs="Times New Roman"/>
        </w:rPr>
        <w:t>ai</w:t>
      </w:r>
      <w:r w:rsidR="00697E2B" w:rsidRPr="009F6377">
        <w:rPr>
          <w:rFonts w:cs="Times New Roman"/>
        </w:rPr>
        <w:t>, patvirtinan</w:t>
      </w:r>
      <w:r w:rsidR="008C315A" w:rsidRPr="009F6377">
        <w:rPr>
          <w:rFonts w:cs="Times New Roman"/>
        </w:rPr>
        <w:t>tys</w:t>
      </w:r>
      <w:r w:rsidR="00697E2B" w:rsidRPr="009F6377">
        <w:rPr>
          <w:rFonts w:cs="Times New Roman"/>
        </w:rPr>
        <w:t xml:space="preserve">, kad </w:t>
      </w:r>
      <w:r w:rsidR="00B34E19">
        <w:t>užmokestis už pranešimo apie koncentraciją nagrinėjimą sumokėtas</w:t>
      </w:r>
      <w:r w:rsidR="00697E2B" w:rsidRPr="009F6377">
        <w:rPr>
          <w:rFonts w:cs="Times New Roman"/>
        </w:rPr>
        <w:t>.</w:t>
      </w:r>
    </w:p>
    <w:p w14:paraId="2BDC4D0D" w14:textId="77777777" w:rsidR="00697E2B" w:rsidRPr="009F6377" w:rsidRDefault="00513EBF" w:rsidP="0037091C">
      <w:pPr>
        <w:pStyle w:val="KTpunkt"/>
        <w:numPr>
          <w:ilvl w:val="0"/>
          <w:numId w:val="0"/>
        </w:numPr>
        <w:ind w:firstLine="567"/>
        <w:rPr>
          <w:rFonts w:cs="Times New Roman"/>
        </w:rPr>
      </w:pPr>
      <w:r w:rsidRPr="009F6377">
        <w:rPr>
          <w:rFonts w:cs="Times New Roman"/>
          <w:b/>
        </w:rPr>
        <w:t xml:space="preserve">Priedas Nr. </w:t>
      </w:r>
      <w:r w:rsidR="00B836AC" w:rsidRPr="009F6377">
        <w:rPr>
          <w:rFonts w:cs="Times New Roman"/>
          <w:b/>
        </w:rPr>
        <w:t>9</w:t>
      </w:r>
      <w:r w:rsidR="00B836AC" w:rsidRPr="009F6377">
        <w:rPr>
          <w:rFonts w:cs="Times New Roman"/>
        </w:rPr>
        <w:t xml:space="preserve"> </w:t>
      </w:r>
      <w:r w:rsidR="008C315A" w:rsidRPr="009F6377">
        <w:rPr>
          <w:rFonts w:cs="Times New Roman"/>
        </w:rPr>
        <w:t>K</w:t>
      </w:r>
      <w:r w:rsidR="00697E2B" w:rsidRPr="009F6377">
        <w:rPr>
          <w:rFonts w:cs="Times New Roman"/>
        </w:rPr>
        <w:t>iti dokumentai (jų kopijos), kuriuose yra svarbių ko</w:t>
      </w:r>
      <w:r w:rsidR="00B37AAA" w:rsidRPr="009F6377">
        <w:rPr>
          <w:rFonts w:cs="Times New Roman"/>
        </w:rPr>
        <w:t>ncentracijai nagrinėti duomenų.</w:t>
      </w:r>
    </w:p>
    <w:p w14:paraId="29AA5657" w14:textId="7000FFCF" w:rsidR="00057483" w:rsidRPr="0037091C" w:rsidRDefault="00057483" w:rsidP="0037091C"/>
    <w:p w14:paraId="06BF0C65" w14:textId="77777777" w:rsidR="00697E2B" w:rsidRPr="009F6377" w:rsidRDefault="00697E2B" w:rsidP="0037091C">
      <w:pPr>
        <w:pStyle w:val="KTdalysnum"/>
        <w:numPr>
          <w:ilvl w:val="0"/>
          <w:numId w:val="7"/>
        </w:numPr>
        <w:spacing w:after="0"/>
        <w:jc w:val="center"/>
        <w:rPr>
          <w:caps/>
          <w:color w:val="auto"/>
        </w:rPr>
      </w:pPr>
      <w:bookmarkStart w:id="33" w:name="_Toc500403145"/>
      <w:r w:rsidRPr="009F6377">
        <w:rPr>
          <w:caps/>
          <w:color w:val="auto"/>
        </w:rPr>
        <w:t>Patvirtinimas</w:t>
      </w:r>
      <w:bookmarkEnd w:id="33"/>
    </w:p>
    <w:p w14:paraId="6A4B286D" w14:textId="77777777" w:rsidR="00205EA9" w:rsidRPr="009F6377" w:rsidRDefault="00205EA9" w:rsidP="00E115AF">
      <w:pPr>
        <w:pStyle w:val="KTbenum"/>
        <w:rPr>
          <w:rFonts w:cs="Times New Roman"/>
        </w:rPr>
      </w:pPr>
    </w:p>
    <w:p w14:paraId="605ABE1B" w14:textId="77777777" w:rsidR="00697E2B" w:rsidRPr="009F6377" w:rsidRDefault="00697E2B" w:rsidP="004B5671">
      <w:pPr>
        <w:pStyle w:val="KTbenum"/>
        <w:rPr>
          <w:rFonts w:cs="Times New Roman"/>
        </w:rPr>
      </w:pPr>
      <w:r w:rsidRPr="009F6377">
        <w:rPr>
          <w:rFonts w:cs="Times New Roman"/>
        </w:rPr>
        <w:t>Mes, žemiau pasirašiusieji, patvirtiname, kad pranešime apie koncentraciją pateikta informacija yra teisinga ir visa, vadovaujantis turimais faktais atlikti visi kuo tiksliausi įvertinimai, yra pateikta visa pagal pranešimo apie koncentraciją formą reikalaujama informacij</w:t>
      </w:r>
      <w:r w:rsidR="00C52387" w:rsidRPr="009F6377">
        <w:rPr>
          <w:rFonts w:cs="Times New Roman"/>
        </w:rPr>
        <w:t>a</w:t>
      </w:r>
      <w:r w:rsidRPr="009F6377">
        <w:rPr>
          <w:rFonts w:cs="Times New Roman"/>
        </w:rPr>
        <w:t xml:space="preserve"> ir pateiktos visos dokumentų kopijos. </w:t>
      </w:r>
    </w:p>
    <w:p w14:paraId="143BE9DA" w14:textId="77777777" w:rsidR="00697E2B" w:rsidRPr="009F6377" w:rsidRDefault="00697E2B" w:rsidP="004B5671">
      <w:pPr>
        <w:pStyle w:val="KTbenum"/>
        <w:rPr>
          <w:rFonts w:cs="Times New Roman"/>
        </w:rPr>
      </w:pPr>
      <w:r w:rsidRPr="009F6377">
        <w:rPr>
          <w:rFonts w:cs="Times New Roman"/>
        </w:rPr>
        <w:t>Pasirašiusieji yra susipažinę su Konkurencijos įstatymo 14 straipsniu ir 36 straipsnio 1, 3 ir 4 dalimis.</w:t>
      </w:r>
    </w:p>
    <w:p w14:paraId="59871414" w14:textId="77777777" w:rsidR="00205EA9" w:rsidRPr="009F6377" w:rsidRDefault="00205EA9" w:rsidP="004B5671">
      <w:pPr>
        <w:pStyle w:val="KTbenum"/>
        <w:rPr>
          <w:rFonts w:cs="Times New Roman"/>
        </w:rPr>
      </w:pPr>
    </w:p>
    <w:p w14:paraId="2E1A32D6" w14:textId="77777777" w:rsidR="00BC2F17" w:rsidRPr="009F6377" w:rsidRDefault="00B37AAA" w:rsidP="004B5671">
      <w:pPr>
        <w:pStyle w:val="KTbenum"/>
        <w:rPr>
          <w:rFonts w:cs="Times New Roman"/>
        </w:rPr>
      </w:pPr>
      <w:r w:rsidRPr="009F6377">
        <w:rPr>
          <w:rFonts w:cs="Times New Roman"/>
        </w:rPr>
        <w:t>Vardas, pavardė</w:t>
      </w:r>
    </w:p>
    <w:tbl>
      <w:tblPr>
        <w:tblStyle w:val="TableGrid"/>
        <w:tblW w:w="0" w:type="auto"/>
        <w:tblInd w:w="108" w:type="dxa"/>
        <w:tblLook w:val="04A0" w:firstRow="1" w:lastRow="0" w:firstColumn="1" w:lastColumn="0" w:noHBand="0" w:noVBand="1"/>
      </w:tblPr>
      <w:tblGrid>
        <w:gridCol w:w="9746"/>
      </w:tblGrid>
      <w:tr w:rsidR="001F503C" w:rsidRPr="009F6377" w14:paraId="79BB4A5D" w14:textId="77777777" w:rsidTr="00273D79">
        <w:tc>
          <w:tcPr>
            <w:tcW w:w="9746" w:type="dxa"/>
          </w:tcPr>
          <w:p w14:paraId="3E1D00FA" w14:textId="77777777" w:rsidR="00BC2F17" w:rsidRPr="009F6377" w:rsidRDefault="00BC2F17" w:rsidP="004B5671">
            <w:pPr>
              <w:pStyle w:val="KTbenum"/>
              <w:rPr>
                <w:rFonts w:cs="Times New Roman"/>
              </w:rPr>
            </w:pPr>
          </w:p>
        </w:tc>
      </w:tr>
    </w:tbl>
    <w:p w14:paraId="2120BFEF" w14:textId="77777777" w:rsidR="00205EA9" w:rsidRPr="009F6377" w:rsidRDefault="00205EA9" w:rsidP="004B5671">
      <w:pPr>
        <w:pStyle w:val="KTbenum"/>
        <w:rPr>
          <w:rFonts w:cs="Times New Roman"/>
        </w:rPr>
      </w:pPr>
    </w:p>
    <w:p w14:paraId="006FE7E7" w14:textId="77777777" w:rsidR="00BC2F17" w:rsidRPr="009F6377" w:rsidRDefault="00BC2F17" w:rsidP="004B5671">
      <w:pPr>
        <w:pStyle w:val="KTbenum"/>
        <w:rPr>
          <w:rFonts w:cs="Times New Roman"/>
        </w:rPr>
      </w:pPr>
      <w:r w:rsidRPr="009F6377">
        <w:rPr>
          <w:rFonts w:cs="Times New Roman"/>
        </w:rPr>
        <w:t>Vieta ir data</w:t>
      </w:r>
    </w:p>
    <w:tbl>
      <w:tblPr>
        <w:tblStyle w:val="TableGrid"/>
        <w:tblW w:w="0" w:type="auto"/>
        <w:tblInd w:w="108" w:type="dxa"/>
        <w:tblLook w:val="04A0" w:firstRow="1" w:lastRow="0" w:firstColumn="1" w:lastColumn="0" w:noHBand="0" w:noVBand="1"/>
      </w:tblPr>
      <w:tblGrid>
        <w:gridCol w:w="9746"/>
      </w:tblGrid>
      <w:tr w:rsidR="001F503C" w:rsidRPr="009F6377" w14:paraId="511B5075" w14:textId="77777777" w:rsidTr="009C48E2">
        <w:tc>
          <w:tcPr>
            <w:tcW w:w="9746" w:type="dxa"/>
          </w:tcPr>
          <w:p w14:paraId="6020459C" w14:textId="77777777" w:rsidR="00BC2F17" w:rsidRPr="009F6377" w:rsidRDefault="00BC2F17" w:rsidP="004B5671">
            <w:pPr>
              <w:pStyle w:val="KTbenum"/>
              <w:rPr>
                <w:rFonts w:cs="Times New Roman"/>
              </w:rPr>
            </w:pPr>
          </w:p>
        </w:tc>
      </w:tr>
    </w:tbl>
    <w:p w14:paraId="1FEA7531" w14:textId="77777777" w:rsidR="00205EA9" w:rsidRPr="009F6377" w:rsidRDefault="00205EA9" w:rsidP="004B5671">
      <w:pPr>
        <w:pStyle w:val="KTbenum"/>
        <w:rPr>
          <w:rFonts w:cs="Times New Roman"/>
        </w:rPr>
      </w:pPr>
    </w:p>
    <w:p w14:paraId="009EA6BB" w14:textId="77777777" w:rsidR="00697E2B" w:rsidRPr="009F6377" w:rsidRDefault="00BC2F17" w:rsidP="004B5671">
      <w:pPr>
        <w:pStyle w:val="KTbenum"/>
        <w:rPr>
          <w:rFonts w:cs="Times New Roman"/>
        </w:rPr>
      </w:pPr>
      <w:r w:rsidRPr="009F6377">
        <w:rPr>
          <w:rFonts w:cs="Times New Roman"/>
        </w:rPr>
        <w:t>Parašas</w:t>
      </w:r>
    </w:p>
    <w:tbl>
      <w:tblPr>
        <w:tblStyle w:val="TableGrid"/>
        <w:tblW w:w="0" w:type="auto"/>
        <w:tblInd w:w="108" w:type="dxa"/>
        <w:tblLook w:val="04A0" w:firstRow="1" w:lastRow="0" w:firstColumn="1" w:lastColumn="0" w:noHBand="0" w:noVBand="1"/>
      </w:tblPr>
      <w:tblGrid>
        <w:gridCol w:w="9746"/>
      </w:tblGrid>
      <w:tr w:rsidR="00273D79" w:rsidRPr="009F6377" w14:paraId="7AF21F06" w14:textId="77777777" w:rsidTr="00E05D73">
        <w:tc>
          <w:tcPr>
            <w:tcW w:w="9746" w:type="dxa"/>
          </w:tcPr>
          <w:p w14:paraId="616F03D0" w14:textId="77777777" w:rsidR="00273D79" w:rsidRPr="009F6377" w:rsidRDefault="00273D79" w:rsidP="00E05D73">
            <w:pPr>
              <w:pStyle w:val="KTbenum"/>
              <w:rPr>
                <w:rFonts w:cs="Times New Roman"/>
              </w:rPr>
            </w:pPr>
          </w:p>
        </w:tc>
      </w:tr>
    </w:tbl>
    <w:p w14:paraId="359D1407" w14:textId="77777777" w:rsidR="00E61982" w:rsidRPr="009F6377" w:rsidRDefault="00E61982" w:rsidP="004B5671">
      <w:pPr>
        <w:ind w:firstLine="567"/>
        <w:rPr>
          <w:rFonts w:cs="Times New Roman"/>
        </w:rPr>
      </w:pPr>
    </w:p>
    <w:sectPr w:rsidR="00E61982" w:rsidRPr="009F6377" w:rsidSect="001D03EB">
      <w:headerReference w:type="firs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E2C9A" w14:textId="77777777" w:rsidR="00EE62D0" w:rsidRDefault="00EE62D0" w:rsidP="004C4D75">
      <w:r>
        <w:separator/>
      </w:r>
    </w:p>
  </w:endnote>
  <w:endnote w:type="continuationSeparator" w:id="0">
    <w:p w14:paraId="3632D602" w14:textId="77777777" w:rsidR="00EE62D0" w:rsidRDefault="00EE62D0" w:rsidP="004C4D75">
      <w:r>
        <w:continuationSeparator/>
      </w:r>
    </w:p>
  </w:endnote>
  <w:endnote w:type="continuationNotice" w:id="1">
    <w:p w14:paraId="208F9635" w14:textId="77777777" w:rsidR="00EE62D0" w:rsidRDefault="00EE6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4FDC6" w14:textId="77777777" w:rsidR="00EE62D0" w:rsidRDefault="00EE62D0" w:rsidP="004C4D75">
      <w:r>
        <w:separator/>
      </w:r>
    </w:p>
  </w:footnote>
  <w:footnote w:type="continuationSeparator" w:id="0">
    <w:p w14:paraId="69375A93" w14:textId="77777777" w:rsidR="00EE62D0" w:rsidRDefault="00EE62D0" w:rsidP="004C4D75">
      <w:r>
        <w:continuationSeparator/>
      </w:r>
    </w:p>
  </w:footnote>
  <w:footnote w:type="continuationNotice" w:id="1">
    <w:p w14:paraId="455CFFA8" w14:textId="77777777" w:rsidR="00EE62D0" w:rsidRDefault="00EE62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24D63" w14:textId="77777777" w:rsidR="005B3BCD" w:rsidRPr="004001F8" w:rsidRDefault="005B3BCD" w:rsidP="00A87AE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09E7"/>
    <w:multiLevelType w:val="multilevel"/>
    <w:tmpl w:val="3D8EF086"/>
    <w:name w:val="AOApp"/>
    <w:lvl w:ilvl="0">
      <w:start w:val="1"/>
      <w:numFmt w:val="decimal"/>
      <w:suff w:val="nothing"/>
      <w:lvlText w:val="Appendix %1"/>
      <w:lvlJc w:val="left"/>
      <w:pPr>
        <w:ind w:left="0" w:firstLine="0"/>
      </w:pPr>
      <w:rPr>
        <w:b/>
        <w:i w:val="0"/>
      </w:rPr>
    </w:lvl>
    <w:lvl w:ilvl="1">
      <w:start w:val="1"/>
      <w:numFmt w:val="decimal"/>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
    <w:nsid w:val="13A66984"/>
    <w:multiLevelType w:val="multilevel"/>
    <w:tmpl w:val="47F4C310"/>
    <w:lvl w:ilvl="0">
      <w:start w:val="9"/>
      <w:numFmt w:val="decimal"/>
      <w:lvlText w:val="%1."/>
      <w:lvlJc w:val="left"/>
      <w:pPr>
        <w:ind w:left="0" w:firstLine="567"/>
      </w:pPr>
      <w:rPr>
        <w:rFonts w:hint="default"/>
        <w:b/>
      </w:rPr>
    </w:lvl>
    <w:lvl w:ilvl="1">
      <w:start w:val="1"/>
      <w:numFmt w:val="decimal"/>
      <w:lvlText w:val="%1.%2."/>
      <w:lvlJc w:val="left"/>
      <w:pPr>
        <w:ind w:left="1" w:firstLine="567"/>
      </w:pPr>
      <w:rPr>
        <w:rFonts w:hint="default"/>
        <w:b w:val="0"/>
      </w:rPr>
    </w:lvl>
    <w:lvl w:ilvl="2">
      <w:start w:val="1"/>
      <w:numFmt w:val="decimal"/>
      <w:lvlText w:val="%1.%2.%3."/>
      <w:lvlJc w:val="left"/>
      <w:pPr>
        <w:ind w:left="0" w:firstLine="567"/>
      </w:pPr>
      <w:rPr>
        <w:rFonts w:hint="default"/>
        <w:b w:val="0"/>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lowerRoman"/>
      <w:lvlText w:val="(%6)"/>
      <w:lvlJc w:val="left"/>
      <w:pPr>
        <w:tabs>
          <w:tab w:val="num" w:pos="3402"/>
        </w:tabs>
        <w:ind w:left="0" w:firstLine="567"/>
      </w:pPr>
      <w:rPr>
        <w:rFonts w:hint="default"/>
      </w:rPr>
    </w:lvl>
    <w:lvl w:ilvl="6">
      <w:start w:val="1"/>
      <w:numFmt w:val="decimal"/>
      <w:lvlText w:val="%7."/>
      <w:lvlJc w:val="left"/>
      <w:pPr>
        <w:tabs>
          <w:tab w:val="num" w:pos="3969"/>
        </w:tabs>
        <w:ind w:left="0" w:firstLine="567"/>
      </w:pPr>
      <w:rPr>
        <w:rFonts w:hint="default"/>
      </w:rPr>
    </w:lvl>
    <w:lvl w:ilvl="7">
      <w:start w:val="1"/>
      <w:numFmt w:val="lowerLetter"/>
      <w:lvlText w:val="%8."/>
      <w:lvlJc w:val="left"/>
      <w:pPr>
        <w:tabs>
          <w:tab w:val="num" w:pos="4536"/>
        </w:tabs>
        <w:ind w:left="0" w:firstLine="567"/>
      </w:pPr>
      <w:rPr>
        <w:rFonts w:hint="default"/>
      </w:rPr>
    </w:lvl>
    <w:lvl w:ilvl="8">
      <w:start w:val="1"/>
      <w:numFmt w:val="lowerRoman"/>
      <w:lvlText w:val="%9."/>
      <w:lvlJc w:val="left"/>
      <w:pPr>
        <w:tabs>
          <w:tab w:val="num" w:pos="5103"/>
        </w:tabs>
        <w:ind w:left="0" w:firstLine="567"/>
      </w:pPr>
      <w:rPr>
        <w:rFonts w:hint="default"/>
      </w:rPr>
    </w:lvl>
  </w:abstractNum>
  <w:abstractNum w:abstractNumId="2">
    <w:nsid w:val="210E3E50"/>
    <w:multiLevelType w:val="multilevel"/>
    <w:tmpl w:val="293E9AE2"/>
    <w:lvl w:ilvl="0">
      <w:start w:val="1"/>
      <w:numFmt w:val="upperRoman"/>
      <w:lvlText w:val="%1."/>
      <w:lvlJc w:val="left"/>
      <w:pPr>
        <w:ind w:left="1287" w:hanging="72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368F455E"/>
    <w:multiLevelType w:val="multilevel"/>
    <w:tmpl w:val="2AF07FD8"/>
    <w:lvl w:ilvl="0">
      <w:start w:val="8"/>
      <w:numFmt w:val="decimal"/>
      <w:pStyle w:val="Pagrindinis"/>
      <w:lvlText w:val="%1."/>
      <w:lvlJc w:val="left"/>
      <w:pPr>
        <w:ind w:left="0" w:firstLine="567"/>
      </w:pPr>
      <w:rPr>
        <w:rFonts w:hint="default"/>
        <w:b/>
      </w:rPr>
    </w:lvl>
    <w:lvl w:ilvl="1">
      <w:start w:val="1"/>
      <w:numFmt w:val="decimal"/>
      <w:pStyle w:val="Dalis"/>
      <w:lvlText w:val="%1.%2."/>
      <w:lvlJc w:val="left"/>
      <w:pPr>
        <w:ind w:left="1" w:firstLine="567"/>
      </w:pPr>
      <w:rPr>
        <w:rFonts w:hint="default"/>
      </w:rPr>
    </w:lvl>
    <w:lvl w:ilvl="2">
      <w:start w:val="1"/>
      <w:numFmt w:val="decimal"/>
      <w:lvlText w:val="%1.%2.%3."/>
      <w:lvlJc w:val="left"/>
      <w:pPr>
        <w:ind w:left="0" w:firstLine="567"/>
      </w:pPr>
      <w:rPr>
        <w:rFonts w:hint="default"/>
        <w:b w:val="0"/>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lowerRoman"/>
      <w:lvlText w:val="(%6)"/>
      <w:lvlJc w:val="left"/>
      <w:pPr>
        <w:tabs>
          <w:tab w:val="num" w:pos="3402"/>
        </w:tabs>
        <w:ind w:left="0" w:firstLine="567"/>
      </w:pPr>
      <w:rPr>
        <w:rFonts w:hint="default"/>
      </w:rPr>
    </w:lvl>
    <w:lvl w:ilvl="6">
      <w:start w:val="1"/>
      <w:numFmt w:val="decimal"/>
      <w:lvlText w:val="%7."/>
      <w:lvlJc w:val="left"/>
      <w:pPr>
        <w:tabs>
          <w:tab w:val="num" w:pos="3969"/>
        </w:tabs>
        <w:ind w:left="0" w:firstLine="567"/>
      </w:pPr>
      <w:rPr>
        <w:rFonts w:hint="default"/>
      </w:rPr>
    </w:lvl>
    <w:lvl w:ilvl="7">
      <w:start w:val="1"/>
      <w:numFmt w:val="lowerLetter"/>
      <w:lvlText w:val="%8."/>
      <w:lvlJc w:val="left"/>
      <w:pPr>
        <w:tabs>
          <w:tab w:val="num" w:pos="4536"/>
        </w:tabs>
        <w:ind w:left="0" w:firstLine="567"/>
      </w:pPr>
      <w:rPr>
        <w:rFonts w:hint="default"/>
      </w:rPr>
    </w:lvl>
    <w:lvl w:ilvl="8">
      <w:start w:val="1"/>
      <w:numFmt w:val="lowerRoman"/>
      <w:lvlText w:val="%9."/>
      <w:lvlJc w:val="left"/>
      <w:pPr>
        <w:tabs>
          <w:tab w:val="num" w:pos="5103"/>
        </w:tabs>
        <w:ind w:left="0" w:firstLine="567"/>
      </w:pPr>
      <w:rPr>
        <w:rFonts w:hint="default"/>
      </w:rPr>
    </w:lvl>
  </w:abstractNum>
  <w:abstractNum w:abstractNumId="4">
    <w:nsid w:val="37D36930"/>
    <w:multiLevelType w:val="multilevel"/>
    <w:tmpl w:val="72B2740E"/>
    <w:styleLink w:val="PstrnumeracijaKT"/>
    <w:lvl w:ilvl="0">
      <w:start w:val="1"/>
      <w:numFmt w:val="decimal"/>
      <w:lvlText w:val="(%1)"/>
      <w:lvlJc w:val="left"/>
      <w:pPr>
        <w:ind w:left="0" w:firstLine="567"/>
      </w:pPr>
      <w:rPr>
        <w:rFonts w:ascii="Times New Roman" w:hAnsi="Times New Roman" w:hint="default"/>
        <w:sz w:val="24"/>
      </w:rPr>
    </w:lvl>
    <w:lvl w:ilvl="1">
      <w:start w:val="1"/>
      <w:numFmt w:val="lowerLetter"/>
      <w:lvlText w:val="(%2)"/>
      <w:lvlJc w:val="left"/>
      <w:pPr>
        <w:ind w:left="567" w:firstLine="567"/>
      </w:pPr>
      <w:rPr>
        <w:rFonts w:hint="default"/>
      </w:rPr>
    </w:lvl>
    <w:lvl w:ilvl="2">
      <w:start w:val="1"/>
      <w:numFmt w:val="lowerRoman"/>
      <w:lvlText w:val="(%3)"/>
      <w:lvlJc w:val="left"/>
      <w:pPr>
        <w:ind w:left="1134" w:firstLine="567"/>
      </w:pPr>
      <w:rPr>
        <w:rFonts w:hint="default"/>
      </w:rPr>
    </w:lvl>
    <w:lvl w:ilvl="3">
      <w:start w:val="1"/>
      <w:numFmt w:val="decimal"/>
      <w:lvlText w:val="(%4)"/>
      <w:lvlJc w:val="left"/>
      <w:pPr>
        <w:ind w:left="1701" w:firstLine="567"/>
      </w:pPr>
      <w:rPr>
        <w:rFonts w:ascii="Times New Roman" w:hAnsi="Times New Roman" w:hint="default"/>
        <w:sz w:val="24"/>
      </w:rPr>
    </w:lvl>
    <w:lvl w:ilvl="4">
      <w:start w:val="1"/>
      <w:numFmt w:val="lowerLetter"/>
      <w:lvlText w:val="(%5)"/>
      <w:lvlJc w:val="left"/>
      <w:pPr>
        <w:ind w:left="2268" w:firstLine="567"/>
      </w:pPr>
      <w:rPr>
        <w:rFonts w:ascii="Times New Roman" w:hAnsi="Times New Roman" w:hint="default"/>
        <w:sz w:val="24"/>
      </w:rPr>
    </w:lvl>
    <w:lvl w:ilvl="5">
      <w:start w:val="1"/>
      <w:numFmt w:val="lowerRoman"/>
      <w:lvlText w:val="(%6)"/>
      <w:lvlJc w:val="left"/>
      <w:pPr>
        <w:ind w:left="2835" w:firstLine="567"/>
      </w:pPr>
      <w:rPr>
        <w:rFonts w:ascii="Times New Roman" w:hAnsi="Times New Roman" w:hint="default"/>
        <w:sz w:val="24"/>
      </w:rPr>
    </w:lvl>
    <w:lvl w:ilvl="6">
      <w:start w:val="1"/>
      <w:numFmt w:val="decimal"/>
      <w:lvlText w:val="%7."/>
      <w:lvlJc w:val="left"/>
      <w:pPr>
        <w:tabs>
          <w:tab w:val="num" w:pos="3969"/>
        </w:tabs>
        <w:ind w:left="3402" w:firstLine="567"/>
      </w:pPr>
      <w:rPr>
        <w:rFonts w:hint="default"/>
      </w:rPr>
    </w:lvl>
    <w:lvl w:ilvl="7">
      <w:start w:val="1"/>
      <w:numFmt w:val="lowerLetter"/>
      <w:lvlText w:val="%8."/>
      <w:lvlJc w:val="left"/>
      <w:pPr>
        <w:tabs>
          <w:tab w:val="num" w:pos="4536"/>
        </w:tabs>
        <w:ind w:left="3969" w:firstLine="567"/>
      </w:pPr>
      <w:rPr>
        <w:rFonts w:hint="default"/>
      </w:rPr>
    </w:lvl>
    <w:lvl w:ilvl="8">
      <w:start w:val="1"/>
      <w:numFmt w:val="lowerRoman"/>
      <w:lvlText w:val="%9."/>
      <w:lvlJc w:val="left"/>
      <w:pPr>
        <w:tabs>
          <w:tab w:val="num" w:pos="5103"/>
        </w:tabs>
        <w:ind w:left="4536" w:firstLine="567"/>
      </w:pPr>
      <w:rPr>
        <w:rFonts w:hint="default"/>
      </w:rPr>
    </w:lvl>
  </w:abstractNum>
  <w:abstractNum w:abstractNumId="5">
    <w:nsid w:val="3BE16E30"/>
    <w:multiLevelType w:val="multilevel"/>
    <w:tmpl w:val="0A42DE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75B3203"/>
    <w:multiLevelType w:val="multilevel"/>
    <w:tmpl w:val="1B2A9840"/>
    <w:name w:val="AODoc"/>
    <w:lvl w:ilvl="0">
      <w:start w:val="1"/>
      <w:numFmt w:val="none"/>
      <w:pStyle w:val="AODocTxt"/>
      <w:suff w:val="nothing"/>
      <w:lvlText w:val=""/>
      <w:lvlJc w:val="left"/>
      <w:pPr>
        <w:ind w:left="0" w:firstLine="0"/>
      </w:pPr>
    </w:lvl>
    <w:lvl w:ilvl="1">
      <w:start w:val="1"/>
      <w:numFmt w:val="none"/>
      <w:pStyle w:val="AOAnxTitle"/>
      <w:suff w:val="nothing"/>
      <w:lvlText w:val=""/>
      <w:lvlJc w:val="left"/>
      <w:pPr>
        <w:ind w:left="720" w:firstLine="0"/>
      </w:pPr>
    </w:lvl>
    <w:lvl w:ilvl="2">
      <w:start w:val="1"/>
      <w:numFmt w:val="none"/>
      <w:pStyle w:val="AOAnxPartHead"/>
      <w:suff w:val="nothing"/>
      <w:lvlText w:val=""/>
      <w:lvlJc w:val="left"/>
      <w:pPr>
        <w:ind w:left="1440" w:firstLine="0"/>
      </w:pPr>
    </w:lvl>
    <w:lvl w:ilvl="3">
      <w:start w:val="1"/>
      <w:numFmt w:val="none"/>
      <w:pStyle w:val="AOAnxPartTitle"/>
      <w:suff w:val="nothing"/>
      <w:lvlText w:val=""/>
      <w:lvlJc w:val="left"/>
      <w:pPr>
        <w:ind w:left="2160" w:firstLine="0"/>
      </w:pPr>
    </w:lvl>
    <w:lvl w:ilvl="4">
      <w:start w:val="1"/>
      <w:numFmt w:val="none"/>
      <w:pStyle w:val="AOAppHead"/>
      <w:suff w:val="nothing"/>
      <w:lvlText w:val=""/>
      <w:lvlJc w:val="left"/>
      <w:pPr>
        <w:ind w:left="2880" w:firstLine="0"/>
      </w:pPr>
    </w:lvl>
    <w:lvl w:ilvl="5">
      <w:start w:val="1"/>
      <w:numFmt w:val="none"/>
      <w:pStyle w:val="AOAppTitle"/>
      <w:suff w:val="nothing"/>
      <w:lvlText w:val=""/>
      <w:lvlJc w:val="left"/>
      <w:pPr>
        <w:ind w:left="3600" w:firstLine="0"/>
      </w:pPr>
    </w:lvl>
    <w:lvl w:ilvl="6">
      <w:start w:val="1"/>
      <w:numFmt w:val="none"/>
      <w:pStyle w:val="AOAppPartHead"/>
      <w:suff w:val="nothing"/>
      <w:lvlText w:val=""/>
      <w:lvlJc w:val="left"/>
      <w:pPr>
        <w:ind w:left="4320" w:firstLine="0"/>
      </w:pPr>
    </w:lvl>
    <w:lvl w:ilvl="7">
      <w:start w:val="1"/>
      <w:numFmt w:val="none"/>
      <w:pStyle w:val="AOAppPartTitle"/>
      <w:suff w:val="nothing"/>
      <w:lvlText w:val=""/>
      <w:lvlJc w:val="left"/>
      <w:pPr>
        <w:ind w:left="5040" w:firstLine="0"/>
      </w:pPr>
    </w:lvl>
    <w:lvl w:ilvl="8">
      <w:start w:val="1"/>
      <w:numFmt w:val="none"/>
      <w:pStyle w:val="AOFPBP"/>
      <w:suff w:val="nothing"/>
      <w:lvlText w:val=""/>
      <w:lvlJc w:val="left"/>
      <w:pPr>
        <w:ind w:left="5760" w:firstLine="0"/>
      </w:pPr>
    </w:lvl>
  </w:abstractNum>
  <w:abstractNum w:abstractNumId="7">
    <w:nsid w:val="49C66851"/>
    <w:multiLevelType w:val="multilevel"/>
    <w:tmpl w:val="62968DB0"/>
    <w:name w:val="AOAnx"/>
    <w:lvl w:ilvl="0">
      <w:start w:val="1"/>
      <w:numFmt w:val="decimal"/>
      <w:suff w:val="nothing"/>
      <w:lvlText w:val="Annex %1"/>
      <w:lvlJc w:val="left"/>
      <w:pPr>
        <w:ind w:left="0" w:firstLine="0"/>
      </w:pPr>
      <w:rPr>
        <w:b/>
        <w:i w:val="0"/>
      </w:rPr>
    </w:lvl>
    <w:lvl w:ilvl="1">
      <w:start w:val="1"/>
      <w:numFmt w:val="decimal"/>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8">
    <w:nsid w:val="56985283"/>
    <w:multiLevelType w:val="multilevel"/>
    <w:tmpl w:val="6A1665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D77601D"/>
    <w:multiLevelType w:val="multilevel"/>
    <w:tmpl w:val="A0C06540"/>
    <w:styleLink w:val="KTreznum"/>
    <w:lvl w:ilvl="0">
      <w:start w:val="1"/>
      <w:numFmt w:val="decimal"/>
      <w:lvlText w:val="%1."/>
      <w:lvlJc w:val="left"/>
      <w:pPr>
        <w:ind w:left="0" w:firstLine="567"/>
      </w:pPr>
      <w:rPr>
        <w:rFonts w:ascii="Times New Roman" w:hAnsi="Times New Roman" w:hint="default"/>
        <w:sz w:val="24"/>
      </w:rPr>
    </w:lvl>
    <w:lvl w:ilvl="1">
      <w:start w:val="1"/>
      <w:numFmt w:val="decimal"/>
      <w:lvlText w:val="%1.%2."/>
      <w:lvlJc w:val="left"/>
      <w:pPr>
        <w:ind w:left="567" w:firstLine="567"/>
      </w:pPr>
      <w:rPr>
        <w:rFonts w:hint="default"/>
      </w:rPr>
    </w:lvl>
    <w:lvl w:ilvl="2">
      <w:start w:val="1"/>
      <w:numFmt w:val="decimal"/>
      <w:lvlText w:val="%1.%2.%3."/>
      <w:lvlJc w:val="left"/>
      <w:pPr>
        <w:ind w:left="1134" w:firstLine="567"/>
      </w:pPr>
      <w:rPr>
        <w:rFonts w:hint="default"/>
      </w:rPr>
    </w:lvl>
    <w:lvl w:ilvl="3">
      <w:start w:val="1"/>
      <w:numFmt w:val="decimal"/>
      <w:lvlText w:val="%1.%2.%3.%4."/>
      <w:lvlJc w:val="left"/>
      <w:pPr>
        <w:ind w:left="1701" w:firstLine="567"/>
      </w:pPr>
      <w:rPr>
        <w:rFonts w:hint="default"/>
      </w:rPr>
    </w:lvl>
    <w:lvl w:ilvl="4">
      <w:start w:val="1"/>
      <w:numFmt w:val="lowerLetter"/>
      <w:lvlText w:val="(%5)"/>
      <w:lvlJc w:val="left"/>
      <w:pPr>
        <w:tabs>
          <w:tab w:val="num" w:pos="2835"/>
        </w:tabs>
        <w:ind w:left="2268" w:firstLine="567"/>
      </w:pPr>
      <w:rPr>
        <w:rFonts w:hint="default"/>
      </w:rPr>
    </w:lvl>
    <w:lvl w:ilvl="5">
      <w:start w:val="1"/>
      <w:numFmt w:val="lowerRoman"/>
      <w:lvlText w:val="(%6)"/>
      <w:lvlJc w:val="left"/>
      <w:pPr>
        <w:tabs>
          <w:tab w:val="num" w:pos="3402"/>
        </w:tabs>
        <w:ind w:left="2835" w:firstLine="567"/>
      </w:pPr>
      <w:rPr>
        <w:rFonts w:hint="default"/>
      </w:rPr>
    </w:lvl>
    <w:lvl w:ilvl="6">
      <w:start w:val="1"/>
      <w:numFmt w:val="decimal"/>
      <w:lvlText w:val="%7."/>
      <w:lvlJc w:val="left"/>
      <w:pPr>
        <w:tabs>
          <w:tab w:val="num" w:pos="3969"/>
        </w:tabs>
        <w:ind w:left="3402" w:firstLine="567"/>
      </w:pPr>
      <w:rPr>
        <w:rFonts w:hint="default"/>
      </w:rPr>
    </w:lvl>
    <w:lvl w:ilvl="7">
      <w:start w:val="1"/>
      <w:numFmt w:val="lowerLetter"/>
      <w:lvlText w:val="%8."/>
      <w:lvlJc w:val="left"/>
      <w:pPr>
        <w:tabs>
          <w:tab w:val="num" w:pos="4536"/>
        </w:tabs>
        <w:ind w:left="3969" w:firstLine="567"/>
      </w:pPr>
      <w:rPr>
        <w:rFonts w:hint="default"/>
      </w:rPr>
    </w:lvl>
    <w:lvl w:ilvl="8">
      <w:start w:val="1"/>
      <w:numFmt w:val="lowerRoman"/>
      <w:lvlText w:val="%9."/>
      <w:lvlJc w:val="left"/>
      <w:pPr>
        <w:tabs>
          <w:tab w:val="num" w:pos="5103"/>
        </w:tabs>
        <w:ind w:left="4536" w:firstLine="567"/>
      </w:pPr>
      <w:rPr>
        <w:rFonts w:hint="default"/>
      </w:rPr>
    </w:lvl>
  </w:abstractNum>
  <w:abstractNum w:abstractNumId="10">
    <w:nsid w:val="620D4DB9"/>
    <w:multiLevelType w:val="multilevel"/>
    <w:tmpl w:val="346EB178"/>
    <w:lvl w:ilvl="0">
      <w:start w:val="1"/>
      <w:numFmt w:val="upperRoman"/>
      <w:pStyle w:val="KTskyrius"/>
      <w:lvlText w:val="%1"/>
      <w:lvlJc w:val="left"/>
      <w:pPr>
        <w:ind w:left="1080" w:hanging="72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6929221E"/>
    <w:multiLevelType w:val="multilevel"/>
    <w:tmpl w:val="C3508EAA"/>
    <w:styleLink w:val="KTpunktai"/>
    <w:lvl w:ilvl="0">
      <w:start w:val="1"/>
      <w:numFmt w:val="decimal"/>
      <w:pStyle w:val="KTpunkt"/>
      <w:lvlText w:val="%1."/>
      <w:lvlJc w:val="left"/>
      <w:pPr>
        <w:ind w:left="0" w:firstLine="567"/>
      </w:pPr>
      <w:rPr>
        <w:rFonts w:hint="default"/>
      </w:rPr>
    </w:lvl>
    <w:lvl w:ilvl="1">
      <w:start w:val="1"/>
      <w:numFmt w:val="decimal"/>
      <w:lvlText w:val="%1.%2."/>
      <w:lvlJc w:val="left"/>
      <w:pPr>
        <w:ind w:left="1" w:firstLine="567"/>
      </w:pPr>
      <w:rPr>
        <w:rFonts w:hint="default"/>
      </w:rPr>
    </w:lvl>
    <w:lvl w:ilvl="2">
      <w:start w:val="1"/>
      <w:numFmt w:val="decimal"/>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lowerRoman"/>
      <w:lvlText w:val="(%6)"/>
      <w:lvlJc w:val="left"/>
      <w:pPr>
        <w:tabs>
          <w:tab w:val="num" w:pos="3402"/>
        </w:tabs>
        <w:ind w:left="0" w:firstLine="567"/>
      </w:pPr>
      <w:rPr>
        <w:rFonts w:hint="default"/>
      </w:rPr>
    </w:lvl>
    <w:lvl w:ilvl="6">
      <w:start w:val="1"/>
      <w:numFmt w:val="decimal"/>
      <w:lvlText w:val="%7."/>
      <w:lvlJc w:val="left"/>
      <w:pPr>
        <w:tabs>
          <w:tab w:val="num" w:pos="3969"/>
        </w:tabs>
        <w:ind w:left="0" w:firstLine="567"/>
      </w:pPr>
      <w:rPr>
        <w:rFonts w:hint="default"/>
      </w:rPr>
    </w:lvl>
    <w:lvl w:ilvl="7">
      <w:start w:val="1"/>
      <w:numFmt w:val="lowerLetter"/>
      <w:lvlText w:val="%8."/>
      <w:lvlJc w:val="left"/>
      <w:pPr>
        <w:tabs>
          <w:tab w:val="num" w:pos="4536"/>
        </w:tabs>
        <w:ind w:left="0" w:firstLine="567"/>
      </w:pPr>
      <w:rPr>
        <w:rFonts w:hint="default"/>
      </w:rPr>
    </w:lvl>
    <w:lvl w:ilvl="8">
      <w:start w:val="1"/>
      <w:numFmt w:val="lowerRoman"/>
      <w:lvlText w:val="%9."/>
      <w:lvlJc w:val="left"/>
      <w:pPr>
        <w:tabs>
          <w:tab w:val="num" w:pos="5103"/>
        </w:tabs>
        <w:ind w:left="0" w:firstLine="567"/>
      </w:pPr>
      <w:rPr>
        <w:rFonts w:hint="default"/>
      </w:rPr>
    </w:lvl>
  </w:abstractNum>
  <w:abstractNum w:abstractNumId="12">
    <w:nsid w:val="6A3F3135"/>
    <w:multiLevelType w:val="multilevel"/>
    <w:tmpl w:val="F4F88B80"/>
    <w:lvl w:ilvl="0">
      <w:start w:val="1"/>
      <w:numFmt w:val="decimal"/>
      <w:pStyle w:val="KTpstrnum"/>
      <w:lvlText w:val="(%1)"/>
      <w:lvlJc w:val="left"/>
      <w:pPr>
        <w:ind w:left="0" w:firstLine="567"/>
      </w:pPr>
      <w:rPr>
        <w:rFonts w:ascii="Times New Roman" w:hAnsi="Times New Roman" w:hint="default"/>
        <w:sz w:val="24"/>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ascii="Times New Roman" w:hAnsi="Times New Roman" w:hint="default"/>
        <w:sz w:val="24"/>
      </w:rPr>
    </w:lvl>
    <w:lvl w:ilvl="4">
      <w:start w:val="1"/>
      <w:numFmt w:val="lowerLetter"/>
      <w:lvlText w:val="(%5)"/>
      <w:lvlJc w:val="left"/>
      <w:pPr>
        <w:ind w:left="3402" w:hanging="567"/>
      </w:pPr>
      <w:rPr>
        <w:rFonts w:ascii="Times New Roman" w:hAnsi="Times New Roman" w:hint="default"/>
        <w:sz w:val="24"/>
      </w:rPr>
    </w:lvl>
    <w:lvl w:ilvl="5">
      <w:start w:val="1"/>
      <w:numFmt w:val="lowerRoman"/>
      <w:lvlText w:val="(%6)"/>
      <w:lvlJc w:val="left"/>
      <w:pPr>
        <w:ind w:left="3969" w:hanging="567"/>
      </w:pPr>
      <w:rPr>
        <w:rFonts w:ascii="Times New Roman" w:hAnsi="Times New Roman" w:hint="default"/>
        <w:sz w:val="24"/>
      </w:rPr>
    </w:lvl>
    <w:lvl w:ilvl="6">
      <w:start w:val="1"/>
      <w:numFmt w:val="decimal"/>
      <w:lvlText w:val="%7."/>
      <w:lvlJc w:val="left"/>
      <w:pPr>
        <w:tabs>
          <w:tab w:val="num" w:pos="3969"/>
        </w:tabs>
        <w:ind w:left="3402" w:firstLine="567"/>
      </w:pPr>
      <w:rPr>
        <w:rFonts w:hint="default"/>
      </w:rPr>
    </w:lvl>
    <w:lvl w:ilvl="7">
      <w:start w:val="1"/>
      <w:numFmt w:val="lowerLetter"/>
      <w:lvlText w:val="%8."/>
      <w:lvlJc w:val="left"/>
      <w:pPr>
        <w:tabs>
          <w:tab w:val="num" w:pos="4536"/>
        </w:tabs>
        <w:ind w:left="3969" w:firstLine="567"/>
      </w:pPr>
      <w:rPr>
        <w:rFonts w:hint="default"/>
      </w:rPr>
    </w:lvl>
    <w:lvl w:ilvl="8">
      <w:start w:val="1"/>
      <w:numFmt w:val="lowerRoman"/>
      <w:lvlText w:val="%9."/>
      <w:lvlJc w:val="left"/>
      <w:pPr>
        <w:tabs>
          <w:tab w:val="num" w:pos="5103"/>
        </w:tabs>
        <w:ind w:left="4536" w:firstLine="567"/>
      </w:pPr>
      <w:rPr>
        <w:rFonts w:hint="default"/>
      </w:rPr>
    </w:lvl>
  </w:abstractNum>
  <w:num w:numId="1">
    <w:abstractNumId w:val="4"/>
  </w:num>
  <w:num w:numId="2">
    <w:abstractNumId w:val="12"/>
  </w:num>
  <w:num w:numId="3">
    <w:abstractNumId w:val="9"/>
  </w:num>
  <w:num w:numId="4">
    <w:abstractNumId w:val="11"/>
  </w:num>
  <w:num w:numId="5">
    <w:abstractNumId w:val="10"/>
  </w:num>
  <w:num w:numId="6">
    <w:abstractNumId w:val="6"/>
  </w:num>
  <w:num w:numId="7">
    <w:abstractNumId w:val="2"/>
  </w:num>
  <w:num w:numId="8">
    <w:abstractNumId w:val="3"/>
  </w:num>
  <w:num w:numId="9">
    <w:abstractNumId w:val="8"/>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11"/>
  </w:num>
  <w:num w:numId="4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2B"/>
    <w:rsid w:val="00000472"/>
    <w:rsid w:val="00000517"/>
    <w:rsid w:val="00002CC5"/>
    <w:rsid w:val="00004CDD"/>
    <w:rsid w:val="0000559A"/>
    <w:rsid w:val="00005DC7"/>
    <w:rsid w:val="00006C61"/>
    <w:rsid w:val="00007FB8"/>
    <w:rsid w:val="00010754"/>
    <w:rsid w:val="00010E53"/>
    <w:rsid w:val="00013312"/>
    <w:rsid w:val="00013693"/>
    <w:rsid w:val="00013ACC"/>
    <w:rsid w:val="000142E9"/>
    <w:rsid w:val="00014403"/>
    <w:rsid w:val="000148E2"/>
    <w:rsid w:val="00015F72"/>
    <w:rsid w:val="000162B2"/>
    <w:rsid w:val="00016555"/>
    <w:rsid w:val="00017437"/>
    <w:rsid w:val="000177D4"/>
    <w:rsid w:val="00017FFB"/>
    <w:rsid w:val="00021522"/>
    <w:rsid w:val="000224E6"/>
    <w:rsid w:val="000233FA"/>
    <w:rsid w:val="000236A0"/>
    <w:rsid w:val="00023BED"/>
    <w:rsid w:val="00025725"/>
    <w:rsid w:val="00026C38"/>
    <w:rsid w:val="00027B9B"/>
    <w:rsid w:val="0003033E"/>
    <w:rsid w:val="00031275"/>
    <w:rsid w:val="00034E61"/>
    <w:rsid w:val="000367DB"/>
    <w:rsid w:val="000369E3"/>
    <w:rsid w:val="00037119"/>
    <w:rsid w:val="00037B36"/>
    <w:rsid w:val="000411C4"/>
    <w:rsid w:val="00041FF7"/>
    <w:rsid w:val="00042637"/>
    <w:rsid w:val="00042A89"/>
    <w:rsid w:val="0004661E"/>
    <w:rsid w:val="000466DD"/>
    <w:rsid w:val="00046B0C"/>
    <w:rsid w:val="00052602"/>
    <w:rsid w:val="00054A20"/>
    <w:rsid w:val="00055864"/>
    <w:rsid w:val="00057483"/>
    <w:rsid w:val="000579BD"/>
    <w:rsid w:val="00060167"/>
    <w:rsid w:val="000608A3"/>
    <w:rsid w:val="00061184"/>
    <w:rsid w:val="00061B79"/>
    <w:rsid w:val="00061C61"/>
    <w:rsid w:val="0006307E"/>
    <w:rsid w:val="000639F9"/>
    <w:rsid w:val="00063B66"/>
    <w:rsid w:val="00063F20"/>
    <w:rsid w:val="00064A41"/>
    <w:rsid w:val="00064A53"/>
    <w:rsid w:val="00065683"/>
    <w:rsid w:val="00065883"/>
    <w:rsid w:val="00065DDC"/>
    <w:rsid w:val="000662F8"/>
    <w:rsid w:val="00067109"/>
    <w:rsid w:val="0006790F"/>
    <w:rsid w:val="00073B5C"/>
    <w:rsid w:val="00073F79"/>
    <w:rsid w:val="00074405"/>
    <w:rsid w:val="00074426"/>
    <w:rsid w:val="000744AC"/>
    <w:rsid w:val="00075CBD"/>
    <w:rsid w:val="00075DAD"/>
    <w:rsid w:val="00076DC1"/>
    <w:rsid w:val="00080D3A"/>
    <w:rsid w:val="00081603"/>
    <w:rsid w:val="00082803"/>
    <w:rsid w:val="0008321B"/>
    <w:rsid w:val="0008333C"/>
    <w:rsid w:val="00083AC3"/>
    <w:rsid w:val="000845D7"/>
    <w:rsid w:val="00084BDE"/>
    <w:rsid w:val="00085D96"/>
    <w:rsid w:val="000869FA"/>
    <w:rsid w:val="00090317"/>
    <w:rsid w:val="00090E6A"/>
    <w:rsid w:val="00091104"/>
    <w:rsid w:val="00091148"/>
    <w:rsid w:val="0009253D"/>
    <w:rsid w:val="00093C9E"/>
    <w:rsid w:val="00094379"/>
    <w:rsid w:val="00094B18"/>
    <w:rsid w:val="0009591A"/>
    <w:rsid w:val="00095A93"/>
    <w:rsid w:val="00095B19"/>
    <w:rsid w:val="000976A9"/>
    <w:rsid w:val="000A08E4"/>
    <w:rsid w:val="000A0BB0"/>
    <w:rsid w:val="000A1051"/>
    <w:rsid w:val="000A11C6"/>
    <w:rsid w:val="000A37BF"/>
    <w:rsid w:val="000A3D23"/>
    <w:rsid w:val="000A438B"/>
    <w:rsid w:val="000A44BD"/>
    <w:rsid w:val="000A5CBD"/>
    <w:rsid w:val="000A723F"/>
    <w:rsid w:val="000A75AF"/>
    <w:rsid w:val="000B04F5"/>
    <w:rsid w:val="000B0D69"/>
    <w:rsid w:val="000B139F"/>
    <w:rsid w:val="000B2A64"/>
    <w:rsid w:val="000B2DDC"/>
    <w:rsid w:val="000B2F6D"/>
    <w:rsid w:val="000B34B3"/>
    <w:rsid w:val="000B3DCA"/>
    <w:rsid w:val="000B64A5"/>
    <w:rsid w:val="000B64C0"/>
    <w:rsid w:val="000C0CB8"/>
    <w:rsid w:val="000C3B8F"/>
    <w:rsid w:val="000C6CE7"/>
    <w:rsid w:val="000C779C"/>
    <w:rsid w:val="000D0200"/>
    <w:rsid w:val="000D0896"/>
    <w:rsid w:val="000D100A"/>
    <w:rsid w:val="000D25B0"/>
    <w:rsid w:val="000D34D8"/>
    <w:rsid w:val="000D3EA5"/>
    <w:rsid w:val="000D47C0"/>
    <w:rsid w:val="000D48A5"/>
    <w:rsid w:val="000D4ED7"/>
    <w:rsid w:val="000D5D3E"/>
    <w:rsid w:val="000D6506"/>
    <w:rsid w:val="000D7821"/>
    <w:rsid w:val="000E0C91"/>
    <w:rsid w:val="000E2041"/>
    <w:rsid w:val="000E509C"/>
    <w:rsid w:val="000E52E5"/>
    <w:rsid w:val="000E58EA"/>
    <w:rsid w:val="000E6047"/>
    <w:rsid w:val="000E6B4C"/>
    <w:rsid w:val="000E7554"/>
    <w:rsid w:val="000E75B2"/>
    <w:rsid w:val="000E7EDD"/>
    <w:rsid w:val="000F0A51"/>
    <w:rsid w:val="000F1AF7"/>
    <w:rsid w:val="000F216C"/>
    <w:rsid w:val="000F2B3B"/>
    <w:rsid w:val="000F2C6E"/>
    <w:rsid w:val="000F2D58"/>
    <w:rsid w:val="000F4136"/>
    <w:rsid w:val="000F419E"/>
    <w:rsid w:val="000F48DD"/>
    <w:rsid w:val="000F58B8"/>
    <w:rsid w:val="000F618B"/>
    <w:rsid w:val="000F69CA"/>
    <w:rsid w:val="000F6A35"/>
    <w:rsid w:val="000F7D02"/>
    <w:rsid w:val="000F7E70"/>
    <w:rsid w:val="000F7ECD"/>
    <w:rsid w:val="00100324"/>
    <w:rsid w:val="0010136C"/>
    <w:rsid w:val="00101C76"/>
    <w:rsid w:val="00103201"/>
    <w:rsid w:val="00104B9C"/>
    <w:rsid w:val="001071F3"/>
    <w:rsid w:val="001072E7"/>
    <w:rsid w:val="001076B4"/>
    <w:rsid w:val="00112486"/>
    <w:rsid w:val="001124D6"/>
    <w:rsid w:val="00112A6E"/>
    <w:rsid w:val="00115024"/>
    <w:rsid w:val="0011544B"/>
    <w:rsid w:val="00115A1B"/>
    <w:rsid w:val="001161F4"/>
    <w:rsid w:val="001165B0"/>
    <w:rsid w:val="00117574"/>
    <w:rsid w:val="0011791C"/>
    <w:rsid w:val="001203BA"/>
    <w:rsid w:val="0012144A"/>
    <w:rsid w:val="001216A9"/>
    <w:rsid w:val="00121EBC"/>
    <w:rsid w:val="0012437B"/>
    <w:rsid w:val="00124DD8"/>
    <w:rsid w:val="001266AF"/>
    <w:rsid w:val="00127EAF"/>
    <w:rsid w:val="001301D7"/>
    <w:rsid w:val="00131F7C"/>
    <w:rsid w:val="00134386"/>
    <w:rsid w:val="00134A1F"/>
    <w:rsid w:val="00134E2F"/>
    <w:rsid w:val="00135DCE"/>
    <w:rsid w:val="00136821"/>
    <w:rsid w:val="00140FD5"/>
    <w:rsid w:val="00143BD7"/>
    <w:rsid w:val="00145401"/>
    <w:rsid w:val="00146B6A"/>
    <w:rsid w:val="00150301"/>
    <w:rsid w:val="001519B6"/>
    <w:rsid w:val="001522B7"/>
    <w:rsid w:val="00152B6D"/>
    <w:rsid w:val="00154441"/>
    <w:rsid w:val="00154D61"/>
    <w:rsid w:val="00154DF4"/>
    <w:rsid w:val="00154E27"/>
    <w:rsid w:val="00156E4E"/>
    <w:rsid w:val="00160A91"/>
    <w:rsid w:val="00161D2C"/>
    <w:rsid w:val="00161E6C"/>
    <w:rsid w:val="00161FDC"/>
    <w:rsid w:val="001620B6"/>
    <w:rsid w:val="00164642"/>
    <w:rsid w:val="00164C69"/>
    <w:rsid w:val="00165C55"/>
    <w:rsid w:val="0016794B"/>
    <w:rsid w:val="001703E8"/>
    <w:rsid w:val="00171C4F"/>
    <w:rsid w:val="00171E3C"/>
    <w:rsid w:val="00171F86"/>
    <w:rsid w:val="001729D4"/>
    <w:rsid w:val="00172E4E"/>
    <w:rsid w:val="00173C33"/>
    <w:rsid w:val="001747F1"/>
    <w:rsid w:val="00174DC3"/>
    <w:rsid w:val="00174EA9"/>
    <w:rsid w:val="00176974"/>
    <w:rsid w:val="00176997"/>
    <w:rsid w:val="00177B0F"/>
    <w:rsid w:val="0018156C"/>
    <w:rsid w:val="00181683"/>
    <w:rsid w:val="001823DA"/>
    <w:rsid w:val="001830FE"/>
    <w:rsid w:val="00184B23"/>
    <w:rsid w:val="00184B2A"/>
    <w:rsid w:val="00185274"/>
    <w:rsid w:val="00185AB2"/>
    <w:rsid w:val="00186CB5"/>
    <w:rsid w:val="0018744F"/>
    <w:rsid w:val="00187487"/>
    <w:rsid w:val="0019108B"/>
    <w:rsid w:val="00191577"/>
    <w:rsid w:val="001925AA"/>
    <w:rsid w:val="00192715"/>
    <w:rsid w:val="00196066"/>
    <w:rsid w:val="00196F00"/>
    <w:rsid w:val="00197D36"/>
    <w:rsid w:val="001A27AE"/>
    <w:rsid w:val="001A412B"/>
    <w:rsid w:val="001A41F3"/>
    <w:rsid w:val="001A4957"/>
    <w:rsid w:val="001A4ACB"/>
    <w:rsid w:val="001A7185"/>
    <w:rsid w:val="001B046E"/>
    <w:rsid w:val="001B158A"/>
    <w:rsid w:val="001B214C"/>
    <w:rsid w:val="001B23C6"/>
    <w:rsid w:val="001B26ED"/>
    <w:rsid w:val="001B2AD5"/>
    <w:rsid w:val="001B3808"/>
    <w:rsid w:val="001B3C74"/>
    <w:rsid w:val="001B4FDE"/>
    <w:rsid w:val="001B6D39"/>
    <w:rsid w:val="001B6E69"/>
    <w:rsid w:val="001B790B"/>
    <w:rsid w:val="001C1355"/>
    <w:rsid w:val="001C3165"/>
    <w:rsid w:val="001C36C4"/>
    <w:rsid w:val="001C5BCC"/>
    <w:rsid w:val="001D03EB"/>
    <w:rsid w:val="001D063B"/>
    <w:rsid w:val="001D106A"/>
    <w:rsid w:val="001D1D0C"/>
    <w:rsid w:val="001D2531"/>
    <w:rsid w:val="001D25BB"/>
    <w:rsid w:val="001D28F4"/>
    <w:rsid w:val="001D3DF0"/>
    <w:rsid w:val="001D3F0B"/>
    <w:rsid w:val="001D529A"/>
    <w:rsid w:val="001D5BD1"/>
    <w:rsid w:val="001D60DD"/>
    <w:rsid w:val="001D6CD9"/>
    <w:rsid w:val="001D7651"/>
    <w:rsid w:val="001E0491"/>
    <w:rsid w:val="001E18DC"/>
    <w:rsid w:val="001E24DB"/>
    <w:rsid w:val="001E5193"/>
    <w:rsid w:val="001E64FE"/>
    <w:rsid w:val="001E667C"/>
    <w:rsid w:val="001E6F9E"/>
    <w:rsid w:val="001E79CF"/>
    <w:rsid w:val="001E7ED7"/>
    <w:rsid w:val="001F0F23"/>
    <w:rsid w:val="001F1074"/>
    <w:rsid w:val="001F1557"/>
    <w:rsid w:val="001F25BB"/>
    <w:rsid w:val="001F503C"/>
    <w:rsid w:val="001F5B13"/>
    <w:rsid w:val="001F7284"/>
    <w:rsid w:val="001F753C"/>
    <w:rsid w:val="001F7DFD"/>
    <w:rsid w:val="00200540"/>
    <w:rsid w:val="00200602"/>
    <w:rsid w:val="00200C58"/>
    <w:rsid w:val="00200DBF"/>
    <w:rsid w:val="00203606"/>
    <w:rsid w:val="00204724"/>
    <w:rsid w:val="0020476C"/>
    <w:rsid w:val="00204FCF"/>
    <w:rsid w:val="00205EA9"/>
    <w:rsid w:val="00206A5D"/>
    <w:rsid w:val="0020714D"/>
    <w:rsid w:val="00210F5A"/>
    <w:rsid w:val="0021198B"/>
    <w:rsid w:val="0021237A"/>
    <w:rsid w:val="0021295A"/>
    <w:rsid w:val="002132CA"/>
    <w:rsid w:val="0021547F"/>
    <w:rsid w:val="00215D59"/>
    <w:rsid w:val="00216008"/>
    <w:rsid w:val="00217513"/>
    <w:rsid w:val="0021757D"/>
    <w:rsid w:val="0021791A"/>
    <w:rsid w:val="00217E6E"/>
    <w:rsid w:val="002203AD"/>
    <w:rsid w:val="002221B8"/>
    <w:rsid w:val="00222368"/>
    <w:rsid w:val="002240B8"/>
    <w:rsid w:val="002249DB"/>
    <w:rsid w:val="00224B62"/>
    <w:rsid w:val="00225F11"/>
    <w:rsid w:val="00226F11"/>
    <w:rsid w:val="0022756E"/>
    <w:rsid w:val="00230EA7"/>
    <w:rsid w:val="00231B8B"/>
    <w:rsid w:val="0023284C"/>
    <w:rsid w:val="00233BF2"/>
    <w:rsid w:val="00234129"/>
    <w:rsid w:val="002342D6"/>
    <w:rsid w:val="002347B5"/>
    <w:rsid w:val="002355D3"/>
    <w:rsid w:val="00236D12"/>
    <w:rsid w:val="00237D2C"/>
    <w:rsid w:val="00237E59"/>
    <w:rsid w:val="0024053F"/>
    <w:rsid w:val="00242EFB"/>
    <w:rsid w:val="002431C8"/>
    <w:rsid w:val="002451BB"/>
    <w:rsid w:val="00245315"/>
    <w:rsid w:val="00245771"/>
    <w:rsid w:val="00251107"/>
    <w:rsid w:val="0025117D"/>
    <w:rsid w:val="002554FE"/>
    <w:rsid w:val="00255B63"/>
    <w:rsid w:val="002579A5"/>
    <w:rsid w:val="002607E6"/>
    <w:rsid w:val="002623E1"/>
    <w:rsid w:val="00263D6C"/>
    <w:rsid w:val="002666CB"/>
    <w:rsid w:val="00266901"/>
    <w:rsid w:val="002673EE"/>
    <w:rsid w:val="002675C0"/>
    <w:rsid w:val="00270BE4"/>
    <w:rsid w:val="00271167"/>
    <w:rsid w:val="0027304F"/>
    <w:rsid w:val="002735E0"/>
    <w:rsid w:val="00273D79"/>
    <w:rsid w:val="002746F5"/>
    <w:rsid w:val="002763D8"/>
    <w:rsid w:val="0027734D"/>
    <w:rsid w:val="002800EE"/>
    <w:rsid w:val="002807F2"/>
    <w:rsid w:val="0028205B"/>
    <w:rsid w:val="00282E00"/>
    <w:rsid w:val="002833BC"/>
    <w:rsid w:val="0028533C"/>
    <w:rsid w:val="00285B4C"/>
    <w:rsid w:val="002870BE"/>
    <w:rsid w:val="002877C2"/>
    <w:rsid w:val="00287B28"/>
    <w:rsid w:val="00290B1E"/>
    <w:rsid w:val="00290F84"/>
    <w:rsid w:val="00291934"/>
    <w:rsid w:val="00294E93"/>
    <w:rsid w:val="002950E0"/>
    <w:rsid w:val="002958B6"/>
    <w:rsid w:val="002A0027"/>
    <w:rsid w:val="002A0DB8"/>
    <w:rsid w:val="002A2AE4"/>
    <w:rsid w:val="002A452D"/>
    <w:rsid w:val="002A4DDA"/>
    <w:rsid w:val="002A55CB"/>
    <w:rsid w:val="002A6103"/>
    <w:rsid w:val="002A6BC6"/>
    <w:rsid w:val="002A6E3B"/>
    <w:rsid w:val="002B0661"/>
    <w:rsid w:val="002B09D5"/>
    <w:rsid w:val="002B113A"/>
    <w:rsid w:val="002B12EA"/>
    <w:rsid w:val="002B2CA2"/>
    <w:rsid w:val="002B335C"/>
    <w:rsid w:val="002B3D66"/>
    <w:rsid w:val="002B420A"/>
    <w:rsid w:val="002B4631"/>
    <w:rsid w:val="002B4940"/>
    <w:rsid w:val="002B4F2E"/>
    <w:rsid w:val="002B530D"/>
    <w:rsid w:val="002B653F"/>
    <w:rsid w:val="002B73BE"/>
    <w:rsid w:val="002B771B"/>
    <w:rsid w:val="002C0ABB"/>
    <w:rsid w:val="002C3C6E"/>
    <w:rsid w:val="002C4E86"/>
    <w:rsid w:val="002C4FE0"/>
    <w:rsid w:val="002C585D"/>
    <w:rsid w:val="002C6C0D"/>
    <w:rsid w:val="002C7195"/>
    <w:rsid w:val="002D0FDD"/>
    <w:rsid w:val="002D1EC7"/>
    <w:rsid w:val="002D2845"/>
    <w:rsid w:val="002D42C7"/>
    <w:rsid w:val="002D5266"/>
    <w:rsid w:val="002D6F08"/>
    <w:rsid w:val="002D6FEE"/>
    <w:rsid w:val="002D753B"/>
    <w:rsid w:val="002D7600"/>
    <w:rsid w:val="002E132B"/>
    <w:rsid w:val="002E180C"/>
    <w:rsid w:val="002E1AD4"/>
    <w:rsid w:val="002E1AE8"/>
    <w:rsid w:val="002E3808"/>
    <w:rsid w:val="002E3BFA"/>
    <w:rsid w:val="002E47AA"/>
    <w:rsid w:val="002E4EA0"/>
    <w:rsid w:val="002E540A"/>
    <w:rsid w:val="002E6063"/>
    <w:rsid w:val="002E6376"/>
    <w:rsid w:val="002F1974"/>
    <w:rsid w:val="002F1B28"/>
    <w:rsid w:val="002F3A5F"/>
    <w:rsid w:val="002F44C4"/>
    <w:rsid w:val="002F483E"/>
    <w:rsid w:val="002F5CBB"/>
    <w:rsid w:val="002F739C"/>
    <w:rsid w:val="0030081D"/>
    <w:rsid w:val="003014D8"/>
    <w:rsid w:val="003027B0"/>
    <w:rsid w:val="00302CC8"/>
    <w:rsid w:val="00304227"/>
    <w:rsid w:val="0030645D"/>
    <w:rsid w:val="003110D6"/>
    <w:rsid w:val="00312503"/>
    <w:rsid w:val="003128F3"/>
    <w:rsid w:val="00312DC7"/>
    <w:rsid w:val="00314C0D"/>
    <w:rsid w:val="00314D92"/>
    <w:rsid w:val="00315CA3"/>
    <w:rsid w:val="00317386"/>
    <w:rsid w:val="00321147"/>
    <w:rsid w:val="003226EC"/>
    <w:rsid w:val="00324663"/>
    <w:rsid w:val="00324DB0"/>
    <w:rsid w:val="003274B6"/>
    <w:rsid w:val="00330BCA"/>
    <w:rsid w:val="00331B73"/>
    <w:rsid w:val="003320C0"/>
    <w:rsid w:val="0033294A"/>
    <w:rsid w:val="00334390"/>
    <w:rsid w:val="00334824"/>
    <w:rsid w:val="003356DB"/>
    <w:rsid w:val="00336348"/>
    <w:rsid w:val="00337120"/>
    <w:rsid w:val="0033793D"/>
    <w:rsid w:val="00337C50"/>
    <w:rsid w:val="0034101D"/>
    <w:rsid w:val="00343F53"/>
    <w:rsid w:val="0034419D"/>
    <w:rsid w:val="00344243"/>
    <w:rsid w:val="00344D94"/>
    <w:rsid w:val="00344E94"/>
    <w:rsid w:val="00344FA6"/>
    <w:rsid w:val="003504A3"/>
    <w:rsid w:val="00351590"/>
    <w:rsid w:val="003528B0"/>
    <w:rsid w:val="003556FA"/>
    <w:rsid w:val="0035596D"/>
    <w:rsid w:val="0035606F"/>
    <w:rsid w:val="0035672B"/>
    <w:rsid w:val="00356AD9"/>
    <w:rsid w:val="0036153D"/>
    <w:rsid w:val="00361E09"/>
    <w:rsid w:val="00361EB6"/>
    <w:rsid w:val="00362256"/>
    <w:rsid w:val="0036270B"/>
    <w:rsid w:val="003627BE"/>
    <w:rsid w:val="00363969"/>
    <w:rsid w:val="0036456E"/>
    <w:rsid w:val="0036467F"/>
    <w:rsid w:val="0036490C"/>
    <w:rsid w:val="00364F5B"/>
    <w:rsid w:val="00366FDE"/>
    <w:rsid w:val="00367E90"/>
    <w:rsid w:val="0037091C"/>
    <w:rsid w:val="00370C1F"/>
    <w:rsid w:val="00371F2D"/>
    <w:rsid w:val="0037324E"/>
    <w:rsid w:val="003749C2"/>
    <w:rsid w:val="0037615A"/>
    <w:rsid w:val="00376EAB"/>
    <w:rsid w:val="00377142"/>
    <w:rsid w:val="003772AC"/>
    <w:rsid w:val="003772CF"/>
    <w:rsid w:val="003778A5"/>
    <w:rsid w:val="00377F2C"/>
    <w:rsid w:val="003801F5"/>
    <w:rsid w:val="00380EB7"/>
    <w:rsid w:val="0038121E"/>
    <w:rsid w:val="0038123C"/>
    <w:rsid w:val="00381292"/>
    <w:rsid w:val="00382426"/>
    <w:rsid w:val="003832EC"/>
    <w:rsid w:val="00383F90"/>
    <w:rsid w:val="00384CD2"/>
    <w:rsid w:val="00385519"/>
    <w:rsid w:val="0038589D"/>
    <w:rsid w:val="00387BB8"/>
    <w:rsid w:val="00387D83"/>
    <w:rsid w:val="00387F37"/>
    <w:rsid w:val="0039158F"/>
    <w:rsid w:val="00391A74"/>
    <w:rsid w:val="00392B12"/>
    <w:rsid w:val="0039316F"/>
    <w:rsid w:val="00396EC6"/>
    <w:rsid w:val="003973E7"/>
    <w:rsid w:val="003A06C2"/>
    <w:rsid w:val="003A352C"/>
    <w:rsid w:val="003A3678"/>
    <w:rsid w:val="003A3A5C"/>
    <w:rsid w:val="003A4A3B"/>
    <w:rsid w:val="003A5E3C"/>
    <w:rsid w:val="003A61D0"/>
    <w:rsid w:val="003A66F6"/>
    <w:rsid w:val="003A6AEB"/>
    <w:rsid w:val="003A7D21"/>
    <w:rsid w:val="003A7EA0"/>
    <w:rsid w:val="003B003A"/>
    <w:rsid w:val="003B102C"/>
    <w:rsid w:val="003B1D8E"/>
    <w:rsid w:val="003B31F5"/>
    <w:rsid w:val="003B3E88"/>
    <w:rsid w:val="003B40C1"/>
    <w:rsid w:val="003B4461"/>
    <w:rsid w:val="003B4A2F"/>
    <w:rsid w:val="003B4CF6"/>
    <w:rsid w:val="003B4F12"/>
    <w:rsid w:val="003B551D"/>
    <w:rsid w:val="003B5690"/>
    <w:rsid w:val="003B74CE"/>
    <w:rsid w:val="003C10D5"/>
    <w:rsid w:val="003C236F"/>
    <w:rsid w:val="003C336A"/>
    <w:rsid w:val="003C4692"/>
    <w:rsid w:val="003C46CC"/>
    <w:rsid w:val="003C4E3B"/>
    <w:rsid w:val="003C5237"/>
    <w:rsid w:val="003C5441"/>
    <w:rsid w:val="003C5CEC"/>
    <w:rsid w:val="003D0ED4"/>
    <w:rsid w:val="003D1D97"/>
    <w:rsid w:val="003D330F"/>
    <w:rsid w:val="003D3E28"/>
    <w:rsid w:val="003D4EA2"/>
    <w:rsid w:val="003E0722"/>
    <w:rsid w:val="003E0954"/>
    <w:rsid w:val="003E156B"/>
    <w:rsid w:val="003E20ED"/>
    <w:rsid w:val="003E2E40"/>
    <w:rsid w:val="003E2F4D"/>
    <w:rsid w:val="003E412F"/>
    <w:rsid w:val="003E4A94"/>
    <w:rsid w:val="003E5AF6"/>
    <w:rsid w:val="003E6122"/>
    <w:rsid w:val="003E63DA"/>
    <w:rsid w:val="003E6E2A"/>
    <w:rsid w:val="003E7BD7"/>
    <w:rsid w:val="003F0709"/>
    <w:rsid w:val="003F1320"/>
    <w:rsid w:val="003F2EC7"/>
    <w:rsid w:val="003F3F4A"/>
    <w:rsid w:val="003F4915"/>
    <w:rsid w:val="003F4DFD"/>
    <w:rsid w:val="003F5466"/>
    <w:rsid w:val="003F55C4"/>
    <w:rsid w:val="003F597B"/>
    <w:rsid w:val="003F76CA"/>
    <w:rsid w:val="00400456"/>
    <w:rsid w:val="004009E1"/>
    <w:rsid w:val="00403550"/>
    <w:rsid w:val="0040426E"/>
    <w:rsid w:val="004046FD"/>
    <w:rsid w:val="00404EB9"/>
    <w:rsid w:val="0040552E"/>
    <w:rsid w:val="00405DD4"/>
    <w:rsid w:val="004067E2"/>
    <w:rsid w:val="004107B0"/>
    <w:rsid w:val="004112DF"/>
    <w:rsid w:val="004124BE"/>
    <w:rsid w:val="00413159"/>
    <w:rsid w:val="004134AE"/>
    <w:rsid w:val="00413C83"/>
    <w:rsid w:val="00413F6E"/>
    <w:rsid w:val="0041456A"/>
    <w:rsid w:val="0041461C"/>
    <w:rsid w:val="0041597D"/>
    <w:rsid w:val="00416383"/>
    <w:rsid w:val="00417B37"/>
    <w:rsid w:val="00420A02"/>
    <w:rsid w:val="00422374"/>
    <w:rsid w:val="00424EB8"/>
    <w:rsid w:val="00425873"/>
    <w:rsid w:val="004262E9"/>
    <w:rsid w:val="004266F1"/>
    <w:rsid w:val="00426F2E"/>
    <w:rsid w:val="00427218"/>
    <w:rsid w:val="004276C7"/>
    <w:rsid w:val="00430B84"/>
    <w:rsid w:val="00430F27"/>
    <w:rsid w:val="004310B8"/>
    <w:rsid w:val="0043134E"/>
    <w:rsid w:val="00431686"/>
    <w:rsid w:val="00432083"/>
    <w:rsid w:val="0043219B"/>
    <w:rsid w:val="0043288C"/>
    <w:rsid w:val="00433DA9"/>
    <w:rsid w:val="004341F9"/>
    <w:rsid w:val="004342D9"/>
    <w:rsid w:val="00434C91"/>
    <w:rsid w:val="00436286"/>
    <w:rsid w:val="00443549"/>
    <w:rsid w:val="004446D2"/>
    <w:rsid w:val="004449EC"/>
    <w:rsid w:val="004500FF"/>
    <w:rsid w:val="0045178B"/>
    <w:rsid w:val="004522EE"/>
    <w:rsid w:val="004529A8"/>
    <w:rsid w:val="00453441"/>
    <w:rsid w:val="00454B31"/>
    <w:rsid w:val="004561EF"/>
    <w:rsid w:val="00456498"/>
    <w:rsid w:val="00457701"/>
    <w:rsid w:val="00457B70"/>
    <w:rsid w:val="00460A18"/>
    <w:rsid w:val="00462678"/>
    <w:rsid w:val="00462AD2"/>
    <w:rsid w:val="00462EFB"/>
    <w:rsid w:val="00463D8F"/>
    <w:rsid w:val="00464870"/>
    <w:rsid w:val="00466048"/>
    <w:rsid w:val="004661FE"/>
    <w:rsid w:val="00466E43"/>
    <w:rsid w:val="004676E7"/>
    <w:rsid w:val="004704ED"/>
    <w:rsid w:val="00470518"/>
    <w:rsid w:val="00470A03"/>
    <w:rsid w:val="00470AA6"/>
    <w:rsid w:val="00470AE1"/>
    <w:rsid w:val="004718E2"/>
    <w:rsid w:val="00471F7D"/>
    <w:rsid w:val="00476690"/>
    <w:rsid w:val="00477C52"/>
    <w:rsid w:val="00481AA5"/>
    <w:rsid w:val="00482667"/>
    <w:rsid w:val="00482DA3"/>
    <w:rsid w:val="00483C5F"/>
    <w:rsid w:val="004842EC"/>
    <w:rsid w:val="0048516D"/>
    <w:rsid w:val="004879DA"/>
    <w:rsid w:val="004901F5"/>
    <w:rsid w:val="00491408"/>
    <w:rsid w:val="004924FC"/>
    <w:rsid w:val="00494443"/>
    <w:rsid w:val="00494DC5"/>
    <w:rsid w:val="00494DF0"/>
    <w:rsid w:val="004951F6"/>
    <w:rsid w:val="00495260"/>
    <w:rsid w:val="00495AA5"/>
    <w:rsid w:val="00495F4F"/>
    <w:rsid w:val="00496E3F"/>
    <w:rsid w:val="00497A9D"/>
    <w:rsid w:val="004A0374"/>
    <w:rsid w:val="004A0ECB"/>
    <w:rsid w:val="004A1B0F"/>
    <w:rsid w:val="004A2525"/>
    <w:rsid w:val="004A2A6C"/>
    <w:rsid w:val="004A3701"/>
    <w:rsid w:val="004A41DA"/>
    <w:rsid w:val="004B0408"/>
    <w:rsid w:val="004B0C08"/>
    <w:rsid w:val="004B1A0D"/>
    <w:rsid w:val="004B25FA"/>
    <w:rsid w:val="004B3F4C"/>
    <w:rsid w:val="004B4216"/>
    <w:rsid w:val="004B5671"/>
    <w:rsid w:val="004B6C5E"/>
    <w:rsid w:val="004C1D42"/>
    <w:rsid w:val="004C2231"/>
    <w:rsid w:val="004C2959"/>
    <w:rsid w:val="004C4435"/>
    <w:rsid w:val="004C4CC7"/>
    <w:rsid w:val="004C4D75"/>
    <w:rsid w:val="004C5187"/>
    <w:rsid w:val="004C7B20"/>
    <w:rsid w:val="004C7D2A"/>
    <w:rsid w:val="004C7E35"/>
    <w:rsid w:val="004D20BC"/>
    <w:rsid w:val="004D24CF"/>
    <w:rsid w:val="004D4BC6"/>
    <w:rsid w:val="004D6B53"/>
    <w:rsid w:val="004D6C97"/>
    <w:rsid w:val="004E381C"/>
    <w:rsid w:val="004E4F6A"/>
    <w:rsid w:val="004E560A"/>
    <w:rsid w:val="004E580A"/>
    <w:rsid w:val="004E5873"/>
    <w:rsid w:val="004E5CB9"/>
    <w:rsid w:val="004F3AEE"/>
    <w:rsid w:val="004F42A9"/>
    <w:rsid w:val="004F43A1"/>
    <w:rsid w:val="004F53E0"/>
    <w:rsid w:val="004F543C"/>
    <w:rsid w:val="004F6547"/>
    <w:rsid w:val="004F6EB0"/>
    <w:rsid w:val="00500618"/>
    <w:rsid w:val="00500966"/>
    <w:rsid w:val="005028F2"/>
    <w:rsid w:val="00503ADA"/>
    <w:rsid w:val="005040B1"/>
    <w:rsid w:val="0050448B"/>
    <w:rsid w:val="005052B6"/>
    <w:rsid w:val="005067A0"/>
    <w:rsid w:val="00507038"/>
    <w:rsid w:val="00507560"/>
    <w:rsid w:val="005127B1"/>
    <w:rsid w:val="00512F95"/>
    <w:rsid w:val="00513EBF"/>
    <w:rsid w:val="00514129"/>
    <w:rsid w:val="005146B5"/>
    <w:rsid w:val="00514D7A"/>
    <w:rsid w:val="00515FE1"/>
    <w:rsid w:val="00516F4C"/>
    <w:rsid w:val="005172BC"/>
    <w:rsid w:val="0052032D"/>
    <w:rsid w:val="00520574"/>
    <w:rsid w:val="00520C61"/>
    <w:rsid w:val="00520FCC"/>
    <w:rsid w:val="005215C2"/>
    <w:rsid w:val="0052274A"/>
    <w:rsid w:val="00522E11"/>
    <w:rsid w:val="0052553D"/>
    <w:rsid w:val="00525ECF"/>
    <w:rsid w:val="0052691E"/>
    <w:rsid w:val="00527DA9"/>
    <w:rsid w:val="00531C4A"/>
    <w:rsid w:val="00532281"/>
    <w:rsid w:val="00532560"/>
    <w:rsid w:val="00532F8D"/>
    <w:rsid w:val="00535344"/>
    <w:rsid w:val="00535FF6"/>
    <w:rsid w:val="005362D5"/>
    <w:rsid w:val="005403AC"/>
    <w:rsid w:val="00540512"/>
    <w:rsid w:val="00541BB4"/>
    <w:rsid w:val="005421CE"/>
    <w:rsid w:val="00544B38"/>
    <w:rsid w:val="00545FE8"/>
    <w:rsid w:val="0055011D"/>
    <w:rsid w:val="00551DC3"/>
    <w:rsid w:val="00551EBD"/>
    <w:rsid w:val="00551EEE"/>
    <w:rsid w:val="00551F55"/>
    <w:rsid w:val="00552745"/>
    <w:rsid w:val="00553BED"/>
    <w:rsid w:val="0055675E"/>
    <w:rsid w:val="00556C23"/>
    <w:rsid w:val="00557372"/>
    <w:rsid w:val="00561C41"/>
    <w:rsid w:val="005623C3"/>
    <w:rsid w:val="00562563"/>
    <w:rsid w:val="00562B0E"/>
    <w:rsid w:val="005656F7"/>
    <w:rsid w:val="005659E4"/>
    <w:rsid w:val="005671A1"/>
    <w:rsid w:val="00572197"/>
    <w:rsid w:val="00572792"/>
    <w:rsid w:val="00572DFF"/>
    <w:rsid w:val="00573C77"/>
    <w:rsid w:val="00573FC1"/>
    <w:rsid w:val="0057495E"/>
    <w:rsid w:val="00575E0D"/>
    <w:rsid w:val="00576691"/>
    <w:rsid w:val="00576DB6"/>
    <w:rsid w:val="00576F65"/>
    <w:rsid w:val="005770F8"/>
    <w:rsid w:val="00577B5A"/>
    <w:rsid w:val="00577FCF"/>
    <w:rsid w:val="00581DB2"/>
    <w:rsid w:val="005827DB"/>
    <w:rsid w:val="00582A34"/>
    <w:rsid w:val="00582EF6"/>
    <w:rsid w:val="00583886"/>
    <w:rsid w:val="00583C37"/>
    <w:rsid w:val="00584780"/>
    <w:rsid w:val="00584980"/>
    <w:rsid w:val="00585FEE"/>
    <w:rsid w:val="00586DF7"/>
    <w:rsid w:val="00587D1A"/>
    <w:rsid w:val="005914DB"/>
    <w:rsid w:val="0059333B"/>
    <w:rsid w:val="00593442"/>
    <w:rsid w:val="0059417E"/>
    <w:rsid w:val="00594B96"/>
    <w:rsid w:val="00594C10"/>
    <w:rsid w:val="005951F9"/>
    <w:rsid w:val="0059594A"/>
    <w:rsid w:val="00597E67"/>
    <w:rsid w:val="005A188D"/>
    <w:rsid w:val="005A1B78"/>
    <w:rsid w:val="005A1BD3"/>
    <w:rsid w:val="005A27F8"/>
    <w:rsid w:val="005A2F4D"/>
    <w:rsid w:val="005A4412"/>
    <w:rsid w:val="005A52BA"/>
    <w:rsid w:val="005A5DFB"/>
    <w:rsid w:val="005A5F9E"/>
    <w:rsid w:val="005A66F6"/>
    <w:rsid w:val="005A703C"/>
    <w:rsid w:val="005B0590"/>
    <w:rsid w:val="005B1AD8"/>
    <w:rsid w:val="005B1C22"/>
    <w:rsid w:val="005B1F9F"/>
    <w:rsid w:val="005B3BCD"/>
    <w:rsid w:val="005B3D42"/>
    <w:rsid w:val="005B3D7A"/>
    <w:rsid w:val="005B40D4"/>
    <w:rsid w:val="005B5923"/>
    <w:rsid w:val="005B68E8"/>
    <w:rsid w:val="005C033A"/>
    <w:rsid w:val="005C0AEA"/>
    <w:rsid w:val="005C27FA"/>
    <w:rsid w:val="005C3572"/>
    <w:rsid w:val="005C6F53"/>
    <w:rsid w:val="005C7629"/>
    <w:rsid w:val="005C7EE9"/>
    <w:rsid w:val="005D0833"/>
    <w:rsid w:val="005D17C9"/>
    <w:rsid w:val="005D1C39"/>
    <w:rsid w:val="005D1EC1"/>
    <w:rsid w:val="005D21D8"/>
    <w:rsid w:val="005D290B"/>
    <w:rsid w:val="005D3C4F"/>
    <w:rsid w:val="005E0CF1"/>
    <w:rsid w:val="005E1148"/>
    <w:rsid w:val="005E166E"/>
    <w:rsid w:val="005E3417"/>
    <w:rsid w:val="005E3B61"/>
    <w:rsid w:val="005E5B46"/>
    <w:rsid w:val="005E7AFF"/>
    <w:rsid w:val="005F043C"/>
    <w:rsid w:val="005F053E"/>
    <w:rsid w:val="005F0EAD"/>
    <w:rsid w:val="005F1F4F"/>
    <w:rsid w:val="005F2840"/>
    <w:rsid w:val="005F2A4B"/>
    <w:rsid w:val="005F2F5E"/>
    <w:rsid w:val="005F30E3"/>
    <w:rsid w:val="005F371F"/>
    <w:rsid w:val="005F395A"/>
    <w:rsid w:val="005F492C"/>
    <w:rsid w:val="005F5C0F"/>
    <w:rsid w:val="005F7566"/>
    <w:rsid w:val="00600CCB"/>
    <w:rsid w:val="0060122D"/>
    <w:rsid w:val="00601F75"/>
    <w:rsid w:val="00602348"/>
    <w:rsid w:val="00602B1B"/>
    <w:rsid w:val="00603D71"/>
    <w:rsid w:val="00604B5C"/>
    <w:rsid w:val="00604FB2"/>
    <w:rsid w:val="006060A8"/>
    <w:rsid w:val="00606A87"/>
    <w:rsid w:val="00610716"/>
    <w:rsid w:val="006127D5"/>
    <w:rsid w:val="0061325F"/>
    <w:rsid w:val="006132CB"/>
    <w:rsid w:val="00613ECD"/>
    <w:rsid w:val="0061442E"/>
    <w:rsid w:val="0061480B"/>
    <w:rsid w:val="00615C3A"/>
    <w:rsid w:val="006170CA"/>
    <w:rsid w:val="00620FE3"/>
    <w:rsid w:val="0062236B"/>
    <w:rsid w:val="00623978"/>
    <w:rsid w:val="00623F5E"/>
    <w:rsid w:val="00630E80"/>
    <w:rsid w:val="00632714"/>
    <w:rsid w:val="00632927"/>
    <w:rsid w:val="0063334C"/>
    <w:rsid w:val="00633DDC"/>
    <w:rsid w:val="00634142"/>
    <w:rsid w:val="00634A0A"/>
    <w:rsid w:val="00635252"/>
    <w:rsid w:val="006357C5"/>
    <w:rsid w:val="006359A4"/>
    <w:rsid w:val="006367AF"/>
    <w:rsid w:val="006369A5"/>
    <w:rsid w:val="00636DED"/>
    <w:rsid w:val="00640105"/>
    <w:rsid w:val="0064104D"/>
    <w:rsid w:val="00641F01"/>
    <w:rsid w:val="00643720"/>
    <w:rsid w:val="00645683"/>
    <w:rsid w:val="00645736"/>
    <w:rsid w:val="00646570"/>
    <w:rsid w:val="0064690C"/>
    <w:rsid w:val="006469D0"/>
    <w:rsid w:val="00647311"/>
    <w:rsid w:val="006473FB"/>
    <w:rsid w:val="00647483"/>
    <w:rsid w:val="0064754A"/>
    <w:rsid w:val="00647CBD"/>
    <w:rsid w:val="0065019E"/>
    <w:rsid w:val="00651AD7"/>
    <w:rsid w:val="006520C0"/>
    <w:rsid w:val="0065367C"/>
    <w:rsid w:val="00653FE2"/>
    <w:rsid w:val="00654AE9"/>
    <w:rsid w:val="00654FB5"/>
    <w:rsid w:val="006559A7"/>
    <w:rsid w:val="00655B6C"/>
    <w:rsid w:val="00657A3A"/>
    <w:rsid w:val="00660574"/>
    <w:rsid w:val="006613CD"/>
    <w:rsid w:val="00663008"/>
    <w:rsid w:val="006649EE"/>
    <w:rsid w:val="00665CFC"/>
    <w:rsid w:val="006662C9"/>
    <w:rsid w:val="006677F4"/>
    <w:rsid w:val="00667B31"/>
    <w:rsid w:val="00671279"/>
    <w:rsid w:val="00671509"/>
    <w:rsid w:val="006719AC"/>
    <w:rsid w:val="0067238D"/>
    <w:rsid w:val="00672AD8"/>
    <w:rsid w:val="0067341F"/>
    <w:rsid w:val="00676700"/>
    <w:rsid w:val="00676F4D"/>
    <w:rsid w:val="00676FDD"/>
    <w:rsid w:val="00677C18"/>
    <w:rsid w:val="006803DA"/>
    <w:rsid w:val="00680408"/>
    <w:rsid w:val="00680B5E"/>
    <w:rsid w:val="00680EAC"/>
    <w:rsid w:val="006813E4"/>
    <w:rsid w:val="00681EAB"/>
    <w:rsid w:val="006844E9"/>
    <w:rsid w:val="006846BF"/>
    <w:rsid w:val="006846F3"/>
    <w:rsid w:val="006848FB"/>
    <w:rsid w:val="006860E9"/>
    <w:rsid w:val="00687E79"/>
    <w:rsid w:val="00690200"/>
    <w:rsid w:val="0069144B"/>
    <w:rsid w:val="00691831"/>
    <w:rsid w:val="00691DA9"/>
    <w:rsid w:val="00691F6A"/>
    <w:rsid w:val="00694326"/>
    <w:rsid w:val="006944C9"/>
    <w:rsid w:val="006945A6"/>
    <w:rsid w:val="006974BF"/>
    <w:rsid w:val="00697E2B"/>
    <w:rsid w:val="00697ECE"/>
    <w:rsid w:val="006A01B0"/>
    <w:rsid w:val="006A146B"/>
    <w:rsid w:val="006A19D8"/>
    <w:rsid w:val="006A2D4A"/>
    <w:rsid w:val="006A3255"/>
    <w:rsid w:val="006A5CF8"/>
    <w:rsid w:val="006A799C"/>
    <w:rsid w:val="006B039F"/>
    <w:rsid w:val="006B1735"/>
    <w:rsid w:val="006B1EFD"/>
    <w:rsid w:val="006B4F4A"/>
    <w:rsid w:val="006B6D67"/>
    <w:rsid w:val="006B71FB"/>
    <w:rsid w:val="006B72C7"/>
    <w:rsid w:val="006B7BA5"/>
    <w:rsid w:val="006C02DC"/>
    <w:rsid w:val="006C155F"/>
    <w:rsid w:val="006C187B"/>
    <w:rsid w:val="006C2F33"/>
    <w:rsid w:val="006C498C"/>
    <w:rsid w:val="006C6899"/>
    <w:rsid w:val="006C7B12"/>
    <w:rsid w:val="006D09A8"/>
    <w:rsid w:val="006D0BA0"/>
    <w:rsid w:val="006D1633"/>
    <w:rsid w:val="006D18CC"/>
    <w:rsid w:val="006D2142"/>
    <w:rsid w:val="006D2A06"/>
    <w:rsid w:val="006D2CED"/>
    <w:rsid w:val="006D3E0C"/>
    <w:rsid w:val="006D491A"/>
    <w:rsid w:val="006D5BDE"/>
    <w:rsid w:val="006E10F3"/>
    <w:rsid w:val="006E166A"/>
    <w:rsid w:val="006E19B0"/>
    <w:rsid w:val="006E1D63"/>
    <w:rsid w:val="006E2212"/>
    <w:rsid w:val="006E2C2D"/>
    <w:rsid w:val="006E36AB"/>
    <w:rsid w:val="006E3D3A"/>
    <w:rsid w:val="006E536E"/>
    <w:rsid w:val="006E5537"/>
    <w:rsid w:val="006E65ED"/>
    <w:rsid w:val="006E716B"/>
    <w:rsid w:val="006F0221"/>
    <w:rsid w:val="006F13E3"/>
    <w:rsid w:val="006F1400"/>
    <w:rsid w:val="006F17D5"/>
    <w:rsid w:val="006F3776"/>
    <w:rsid w:val="006F6F82"/>
    <w:rsid w:val="007000D9"/>
    <w:rsid w:val="007004DD"/>
    <w:rsid w:val="00701435"/>
    <w:rsid w:val="007029B6"/>
    <w:rsid w:val="007029C5"/>
    <w:rsid w:val="00703803"/>
    <w:rsid w:val="00704048"/>
    <w:rsid w:val="007066D9"/>
    <w:rsid w:val="00706D8B"/>
    <w:rsid w:val="00706FF3"/>
    <w:rsid w:val="007073EB"/>
    <w:rsid w:val="00711406"/>
    <w:rsid w:val="00711CE0"/>
    <w:rsid w:val="00711DE8"/>
    <w:rsid w:val="00711EA4"/>
    <w:rsid w:val="0071246C"/>
    <w:rsid w:val="0071559C"/>
    <w:rsid w:val="007164E1"/>
    <w:rsid w:val="00716BE3"/>
    <w:rsid w:val="00717A63"/>
    <w:rsid w:val="00720D12"/>
    <w:rsid w:val="007211D5"/>
    <w:rsid w:val="007230F3"/>
    <w:rsid w:val="0072340C"/>
    <w:rsid w:val="007238C8"/>
    <w:rsid w:val="00724699"/>
    <w:rsid w:val="00724F03"/>
    <w:rsid w:val="007262B2"/>
    <w:rsid w:val="0073122F"/>
    <w:rsid w:val="007315FC"/>
    <w:rsid w:val="00734336"/>
    <w:rsid w:val="00734ED6"/>
    <w:rsid w:val="007352A7"/>
    <w:rsid w:val="00735417"/>
    <w:rsid w:val="00735A16"/>
    <w:rsid w:val="00736AED"/>
    <w:rsid w:val="0074034A"/>
    <w:rsid w:val="00741450"/>
    <w:rsid w:val="00742890"/>
    <w:rsid w:val="007433B1"/>
    <w:rsid w:val="0074363B"/>
    <w:rsid w:val="007436C2"/>
    <w:rsid w:val="00744666"/>
    <w:rsid w:val="0074502A"/>
    <w:rsid w:val="007452D8"/>
    <w:rsid w:val="00745740"/>
    <w:rsid w:val="007462B1"/>
    <w:rsid w:val="0074692D"/>
    <w:rsid w:val="0074730B"/>
    <w:rsid w:val="0074733B"/>
    <w:rsid w:val="0075263A"/>
    <w:rsid w:val="00752D16"/>
    <w:rsid w:val="0075462E"/>
    <w:rsid w:val="00754872"/>
    <w:rsid w:val="0075763B"/>
    <w:rsid w:val="00757C1D"/>
    <w:rsid w:val="00760139"/>
    <w:rsid w:val="00760F78"/>
    <w:rsid w:val="0076162F"/>
    <w:rsid w:val="00762898"/>
    <w:rsid w:val="007652B0"/>
    <w:rsid w:val="00765A77"/>
    <w:rsid w:val="00766395"/>
    <w:rsid w:val="00766ACA"/>
    <w:rsid w:val="007702FB"/>
    <w:rsid w:val="00770903"/>
    <w:rsid w:val="007732C8"/>
    <w:rsid w:val="00773B19"/>
    <w:rsid w:val="00774A18"/>
    <w:rsid w:val="00774B24"/>
    <w:rsid w:val="00775C68"/>
    <w:rsid w:val="00775DAE"/>
    <w:rsid w:val="0077709F"/>
    <w:rsid w:val="00777296"/>
    <w:rsid w:val="00777B69"/>
    <w:rsid w:val="00777CC2"/>
    <w:rsid w:val="007801D6"/>
    <w:rsid w:val="00780A1F"/>
    <w:rsid w:val="00781092"/>
    <w:rsid w:val="00781FE6"/>
    <w:rsid w:val="00782B9B"/>
    <w:rsid w:val="007840C0"/>
    <w:rsid w:val="007851A4"/>
    <w:rsid w:val="007852F5"/>
    <w:rsid w:val="007866A0"/>
    <w:rsid w:val="00786D6E"/>
    <w:rsid w:val="007902FA"/>
    <w:rsid w:val="00790892"/>
    <w:rsid w:val="00790F15"/>
    <w:rsid w:val="00791866"/>
    <w:rsid w:val="0079392C"/>
    <w:rsid w:val="0079561F"/>
    <w:rsid w:val="00796DF6"/>
    <w:rsid w:val="00796EAD"/>
    <w:rsid w:val="007A0119"/>
    <w:rsid w:val="007A11BA"/>
    <w:rsid w:val="007A1710"/>
    <w:rsid w:val="007A1D44"/>
    <w:rsid w:val="007A6267"/>
    <w:rsid w:val="007A7D06"/>
    <w:rsid w:val="007A7E70"/>
    <w:rsid w:val="007B1DEE"/>
    <w:rsid w:val="007B39F0"/>
    <w:rsid w:val="007B405F"/>
    <w:rsid w:val="007B50CD"/>
    <w:rsid w:val="007B52C4"/>
    <w:rsid w:val="007C1876"/>
    <w:rsid w:val="007C2C08"/>
    <w:rsid w:val="007C2C98"/>
    <w:rsid w:val="007C321C"/>
    <w:rsid w:val="007C3DA9"/>
    <w:rsid w:val="007C51C2"/>
    <w:rsid w:val="007C73C8"/>
    <w:rsid w:val="007D1020"/>
    <w:rsid w:val="007D1BF7"/>
    <w:rsid w:val="007D469F"/>
    <w:rsid w:val="007D5096"/>
    <w:rsid w:val="007D7E58"/>
    <w:rsid w:val="007E099F"/>
    <w:rsid w:val="007E09BA"/>
    <w:rsid w:val="007E146C"/>
    <w:rsid w:val="007E1C20"/>
    <w:rsid w:val="007E2B0B"/>
    <w:rsid w:val="007E4242"/>
    <w:rsid w:val="007E4449"/>
    <w:rsid w:val="007E4AC1"/>
    <w:rsid w:val="007E4C69"/>
    <w:rsid w:val="007E7061"/>
    <w:rsid w:val="007E7256"/>
    <w:rsid w:val="007E7C31"/>
    <w:rsid w:val="007F05B3"/>
    <w:rsid w:val="007F143F"/>
    <w:rsid w:val="007F213E"/>
    <w:rsid w:val="007F3C0B"/>
    <w:rsid w:val="007F4968"/>
    <w:rsid w:val="007F5731"/>
    <w:rsid w:val="007F58B6"/>
    <w:rsid w:val="007F7AC2"/>
    <w:rsid w:val="007F7BE6"/>
    <w:rsid w:val="00800331"/>
    <w:rsid w:val="0080163F"/>
    <w:rsid w:val="00802580"/>
    <w:rsid w:val="008025C8"/>
    <w:rsid w:val="00803EDB"/>
    <w:rsid w:val="008050B7"/>
    <w:rsid w:val="008050B8"/>
    <w:rsid w:val="0080587F"/>
    <w:rsid w:val="00810457"/>
    <w:rsid w:val="00810467"/>
    <w:rsid w:val="008104F8"/>
    <w:rsid w:val="00811154"/>
    <w:rsid w:val="008113B0"/>
    <w:rsid w:val="00811D9E"/>
    <w:rsid w:val="00812EC2"/>
    <w:rsid w:val="00813A21"/>
    <w:rsid w:val="0081418F"/>
    <w:rsid w:val="00814C4A"/>
    <w:rsid w:val="00814C74"/>
    <w:rsid w:val="008159FF"/>
    <w:rsid w:val="00815E48"/>
    <w:rsid w:val="00816AEC"/>
    <w:rsid w:val="00817096"/>
    <w:rsid w:val="008201DF"/>
    <w:rsid w:val="00820320"/>
    <w:rsid w:val="00820542"/>
    <w:rsid w:val="008205ED"/>
    <w:rsid w:val="00821D45"/>
    <w:rsid w:val="008226B9"/>
    <w:rsid w:val="00822BC4"/>
    <w:rsid w:val="0082310F"/>
    <w:rsid w:val="00827559"/>
    <w:rsid w:val="00827932"/>
    <w:rsid w:val="00831170"/>
    <w:rsid w:val="00831E76"/>
    <w:rsid w:val="008321E9"/>
    <w:rsid w:val="008323D2"/>
    <w:rsid w:val="00832C61"/>
    <w:rsid w:val="00832C90"/>
    <w:rsid w:val="00832D1D"/>
    <w:rsid w:val="00832E08"/>
    <w:rsid w:val="008331D2"/>
    <w:rsid w:val="00833AA3"/>
    <w:rsid w:val="00835720"/>
    <w:rsid w:val="00835D25"/>
    <w:rsid w:val="008366F1"/>
    <w:rsid w:val="00837C8E"/>
    <w:rsid w:val="00841E02"/>
    <w:rsid w:val="00842D67"/>
    <w:rsid w:val="0085041B"/>
    <w:rsid w:val="00850C68"/>
    <w:rsid w:val="008512AF"/>
    <w:rsid w:val="00851756"/>
    <w:rsid w:val="00851C94"/>
    <w:rsid w:val="00851E42"/>
    <w:rsid w:val="008522BE"/>
    <w:rsid w:val="0085348C"/>
    <w:rsid w:val="008534EA"/>
    <w:rsid w:val="00853B2B"/>
    <w:rsid w:val="00854392"/>
    <w:rsid w:val="0085458D"/>
    <w:rsid w:val="008561B4"/>
    <w:rsid w:val="0085684D"/>
    <w:rsid w:val="00857176"/>
    <w:rsid w:val="00857E85"/>
    <w:rsid w:val="008603A3"/>
    <w:rsid w:val="00860816"/>
    <w:rsid w:val="00861F0B"/>
    <w:rsid w:val="00864833"/>
    <w:rsid w:val="00864843"/>
    <w:rsid w:val="0086489C"/>
    <w:rsid w:val="00864E7B"/>
    <w:rsid w:val="008658B5"/>
    <w:rsid w:val="00866EA7"/>
    <w:rsid w:val="008717CD"/>
    <w:rsid w:val="00873440"/>
    <w:rsid w:val="00874096"/>
    <w:rsid w:val="008749CD"/>
    <w:rsid w:val="00874E8A"/>
    <w:rsid w:val="00876A91"/>
    <w:rsid w:val="0087717E"/>
    <w:rsid w:val="0087720D"/>
    <w:rsid w:val="00877C94"/>
    <w:rsid w:val="00882F6F"/>
    <w:rsid w:val="008831DC"/>
    <w:rsid w:val="00883D8D"/>
    <w:rsid w:val="0088401E"/>
    <w:rsid w:val="00884549"/>
    <w:rsid w:val="00884B5E"/>
    <w:rsid w:val="0088590D"/>
    <w:rsid w:val="008859E8"/>
    <w:rsid w:val="00885B4F"/>
    <w:rsid w:val="00885C43"/>
    <w:rsid w:val="00885CA9"/>
    <w:rsid w:val="00886639"/>
    <w:rsid w:val="00891084"/>
    <w:rsid w:val="008912E7"/>
    <w:rsid w:val="00891596"/>
    <w:rsid w:val="0089182A"/>
    <w:rsid w:val="00891C21"/>
    <w:rsid w:val="008947F4"/>
    <w:rsid w:val="00896F9A"/>
    <w:rsid w:val="00897319"/>
    <w:rsid w:val="008A070B"/>
    <w:rsid w:val="008A0BA4"/>
    <w:rsid w:val="008A0DC8"/>
    <w:rsid w:val="008A2191"/>
    <w:rsid w:val="008A2D45"/>
    <w:rsid w:val="008A2F82"/>
    <w:rsid w:val="008A4F30"/>
    <w:rsid w:val="008A5163"/>
    <w:rsid w:val="008A5F50"/>
    <w:rsid w:val="008B0266"/>
    <w:rsid w:val="008B04FD"/>
    <w:rsid w:val="008B1290"/>
    <w:rsid w:val="008B1414"/>
    <w:rsid w:val="008B1DAD"/>
    <w:rsid w:val="008B31D2"/>
    <w:rsid w:val="008B556A"/>
    <w:rsid w:val="008B766C"/>
    <w:rsid w:val="008B7BAE"/>
    <w:rsid w:val="008C15A5"/>
    <w:rsid w:val="008C15D5"/>
    <w:rsid w:val="008C1E72"/>
    <w:rsid w:val="008C315A"/>
    <w:rsid w:val="008C3570"/>
    <w:rsid w:val="008C4372"/>
    <w:rsid w:val="008C5E2C"/>
    <w:rsid w:val="008C6077"/>
    <w:rsid w:val="008C671F"/>
    <w:rsid w:val="008C79D8"/>
    <w:rsid w:val="008D1DE6"/>
    <w:rsid w:val="008D2EF6"/>
    <w:rsid w:val="008D32FA"/>
    <w:rsid w:val="008E0E51"/>
    <w:rsid w:val="008E10BB"/>
    <w:rsid w:val="008E1D2E"/>
    <w:rsid w:val="008E33F5"/>
    <w:rsid w:val="008E3480"/>
    <w:rsid w:val="008E4A5C"/>
    <w:rsid w:val="008E51AE"/>
    <w:rsid w:val="008E5607"/>
    <w:rsid w:val="008E5998"/>
    <w:rsid w:val="008E5FED"/>
    <w:rsid w:val="008E62D4"/>
    <w:rsid w:val="008E6B0F"/>
    <w:rsid w:val="008F0790"/>
    <w:rsid w:val="008F3382"/>
    <w:rsid w:val="008F3FF6"/>
    <w:rsid w:val="008F5F96"/>
    <w:rsid w:val="008F6CAC"/>
    <w:rsid w:val="008F77F1"/>
    <w:rsid w:val="0090029B"/>
    <w:rsid w:val="00900C38"/>
    <w:rsid w:val="00901A85"/>
    <w:rsid w:val="00902EB7"/>
    <w:rsid w:val="00904673"/>
    <w:rsid w:val="00904B19"/>
    <w:rsid w:val="00905AA8"/>
    <w:rsid w:val="0090628B"/>
    <w:rsid w:val="00906603"/>
    <w:rsid w:val="00906DF3"/>
    <w:rsid w:val="00910833"/>
    <w:rsid w:val="009108D4"/>
    <w:rsid w:val="009114FE"/>
    <w:rsid w:val="0091198E"/>
    <w:rsid w:val="009133AB"/>
    <w:rsid w:val="009136C2"/>
    <w:rsid w:val="009151BE"/>
    <w:rsid w:val="00916D88"/>
    <w:rsid w:val="00916FE7"/>
    <w:rsid w:val="00917A2E"/>
    <w:rsid w:val="0092034F"/>
    <w:rsid w:val="00920978"/>
    <w:rsid w:val="0092227E"/>
    <w:rsid w:val="009231E8"/>
    <w:rsid w:val="009254EA"/>
    <w:rsid w:val="00927595"/>
    <w:rsid w:val="00927DF5"/>
    <w:rsid w:val="0093135C"/>
    <w:rsid w:val="00931711"/>
    <w:rsid w:val="0093282E"/>
    <w:rsid w:val="00933545"/>
    <w:rsid w:val="00934524"/>
    <w:rsid w:val="009351F9"/>
    <w:rsid w:val="00935564"/>
    <w:rsid w:val="00935B77"/>
    <w:rsid w:val="00935EF9"/>
    <w:rsid w:val="00935EFF"/>
    <w:rsid w:val="0093621E"/>
    <w:rsid w:val="00937411"/>
    <w:rsid w:val="00937DCE"/>
    <w:rsid w:val="00937F23"/>
    <w:rsid w:val="00940BF5"/>
    <w:rsid w:val="00941068"/>
    <w:rsid w:val="0094241C"/>
    <w:rsid w:val="00942834"/>
    <w:rsid w:val="0094292F"/>
    <w:rsid w:val="009431DD"/>
    <w:rsid w:val="00943240"/>
    <w:rsid w:val="00943CEA"/>
    <w:rsid w:val="00944125"/>
    <w:rsid w:val="00951335"/>
    <w:rsid w:val="009524DE"/>
    <w:rsid w:val="0095590C"/>
    <w:rsid w:val="00955E7F"/>
    <w:rsid w:val="00956318"/>
    <w:rsid w:val="00956C5D"/>
    <w:rsid w:val="009578A8"/>
    <w:rsid w:val="00957956"/>
    <w:rsid w:val="00962180"/>
    <w:rsid w:val="0096242F"/>
    <w:rsid w:val="00962F2F"/>
    <w:rsid w:val="00963526"/>
    <w:rsid w:val="00966483"/>
    <w:rsid w:val="009667F2"/>
    <w:rsid w:val="00966C49"/>
    <w:rsid w:val="00967C8D"/>
    <w:rsid w:val="009701BC"/>
    <w:rsid w:val="00970AD1"/>
    <w:rsid w:val="00971903"/>
    <w:rsid w:val="00972454"/>
    <w:rsid w:val="00972D1A"/>
    <w:rsid w:val="00973114"/>
    <w:rsid w:val="009736F2"/>
    <w:rsid w:val="00973DF3"/>
    <w:rsid w:val="0097469B"/>
    <w:rsid w:val="00974BCA"/>
    <w:rsid w:val="009762B8"/>
    <w:rsid w:val="00976771"/>
    <w:rsid w:val="0098369F"/>
    <w:rsid w:val="00983BEA"/>
    <w:rsid w:val="00984226"/>
    <w:rsid w:val="009852FB"/>
    <w:rsid w:val="00985626"/>
    <w:rsid w:val="0098591F"/>
    <w:rsid w:val="0098665B"/>
    <w:rsid w:val="00991137"/>
    <w:rsid w:val="00997117"/>
    <w:rsid w:val="009A0474"/>
    <w:rsid w:val="009A0E27"/>
    <w:rsid w:val="009A169C"/>
    <w:rsid w:val="009A32C8"/>
    <w:rsid w:val="009A35CC"/>
    <w:rsid w:val="009A494C"/>
    <w:rsid w:val="009A4956"/>
    <w:rsid w:val="009A5476"/>
    <w:rsid w:val="009A5971"/>
    <w:rsid w:val="009A5C50"/>
    <w:rsid w:val="009A6493"/>
    <w:rsid w:val="009A73CD"/>
    <w:rsid w:val="009A754A"/>
    <w:rsid w:val="009A781C"/>
    <w:rsid w:val="009A7DAF"/>
    <w:rsid w:val="009B2208"/>
    <w:rsid w:val="009B2227"/>
    <w:rsid w:val="009B22E3"/>
    <w:rsid w:val="009B2523"/>
    <w:rsid w:val="009B26A7"/>
    <w:rsid w:val="009B2724"/>
    <w:rsid w:val="009B28DC"/>
    <w:rsid w:val="009B353A"/>
    <w:rsid w:val="009B3D8D"/>
    <w:rsid w:val="009B3F15"/>
    <w:rsid w:val="009B4C58"/>
    <w:rsid w:val="009B4CA0"/>
    <w:rsid w:val="009B5567"/>
    <w:rsid w:val="009B730E"/>
    <w:rsid w:val="009B7E01"/>
    <w:rsid w:val="009C0AB1"/>
    <w:rsid w:val="009C2CC9"/>
    <w:rsid w:val="009C48E2"/>
    <w:rsid w:val="009C5078"/>
    <w:rsid w:val="009C58C6"/>
    <w:rsid w:val="009C7243"/>
    <w:rsid w:val="009C72F9"/>
    <w:rsid w:val="009C7EC6"/>
    <w:rsid w:val="009C7FD9"/>
    <w:rsid w:val="009D033F"/>
    <w:rsid w:val="009D0405"/>
    <w:rsid w:val="009D097D"/>
    <w:rsid w:val="009D13D4"/>
    <w:rsid w:val="009D1B8A"/>
    <w:rsid w:val="009D1C30"/>
    <w:rsid w:val="009D2FA7"/>
    <w:rsid w:val="009D3B08"/>
    <w:rsid w:val="009D53E2"/>
    <w:rsid w:val="009D5FEB"/>
    <w:rsid w:val="009E0DC9"/>
    <w:rsid w:val="009E1202"/>
    <w:rsid w:val="009E1372"/>
    <w:rsid w:val="009E17AE"/>
    <w:rsid w:val="009E1D35"/>
    <w:rsid w:val="009E2512"/>
    <w:rsid w:val="009E32A5"/>
    <w:rsid w:val="009E354C"/>
    <w:rsid w:val="009E3AF7"/>
    <w:rsid w:val="009E3ECE"/>
    <w:rsid w:val="009E453D"/>
    <w:rsid w:val="009E4BCE"/>
    <w:rsid w:val="009E54EC"/>
    <w:rsid w:val="009E66B0"/>
    <w:rsid w:val="009F1218"/>
    <w:rsid w:val="009F1459"/>
    <w:rsid w:val="009F14CB"/>
    <w:rsid w:val="009F170C"/>
    <w:rsid w:val="009F17AC"/>
    <w:rsid w:val="009F1E8C"/>
    <w:rsid w:val="009F2FF4"/>
    <w:rsid w:val="009F4811"/>
    <w:rsid w:val="009F4A95"/>
    <w:rsid w:val="009F6377"/>
    <w:rsid w:val="009F739B"/>
    <w:rsid w:val="00A02637"/>
    <w:rsid w:val="00A04D0C"/>
    <w:rsid w:val="00A05602"/>
    <w:rsid w:val="00A06492"/>
    <w:rsid w:val="00A06D89"/>
    <w:rsid w:val="00A07880"/>
    <w:rsid w:val="00A07D1F"/>
    <w:rsid w:val="00A11EF0"/>
    <w:rsid w:val="00A1238F"/>
    <w:rsid w:val="00A12810"/>
    <w:rsid w:val="00A12F10"/>
    <w:rsid w:val="00A154E3"/>
    <w:rsid w:val="00A1559A"/>
    <w:rsid w:val="00A15B2C"/>
    <w:rsid w:val="00A16ED0"/>
    <w:rsid w:val="00A16F74"/>
    <w:rsid w:val="00A176B5"/>
    <w:rsid w:val="00A17723"/>
    <w:rsid w:val="00A17F98"/>
    <w:rsid w:val="00A21B4F"/>
    <w:rsid w:val="00A21BC8"/>
    <w:rsid w:val="00A21DB2"/>
    <w:rsid w:val="00A21F8A"/>
    <w:rsid w:val="00A2209F"/>
    <w:rsid w:val="00A225CD"/>
    <w:rsid w:val="00A23537"/>
    <w:rsid w:val="00A236E7"/>
    <w:rsid w:val="00A25378"/>
    <w:rsid w:val="00A2771A"/>
    <w:rsid w:val="00A3015A"/>
    <w:rsid w:val="00A30E39"/>
    <w:rsid w:val="00A3136D"/>
    <w:rsid w:val="00A3143A"/>
    <w:rsid w:val="00A340DB"/>
    <w:rsid w:val="00A34323"/>
    <w:rsid w:val="00A34EF7"/>
    <w:rsid w:val="00A35AEC"/>
    <w:rsid w:val="00A36C23"/>
    <w:rsid w:val="00A40D50"/>
    <w:rsid w:val="00A40E86"/>
    <w:rsid w:val="00A41B46"/>
    <w:rsid w:val="00A41C19"/>
    <w:rsid w:val="00A42FAF"/>
    <w:rsid w:val="00A43C95"/>
    <w:rsid w:val="00A43E67"/>
    <w:rsid w:val="00A4488B"/>
    <w:rsid w:val="00A4490F"/>
    <w:rsid w:val="00A5057F"/>
    <w:rsid w:val="00A50FA4"/>
    <w:rsid w:val="00A5120D"/>
    <w:rsid w:val="00A5160D"/>
    <w:rsid w:val="00A5179C"/>
    <w:rsid w:val="00A53E72"/>
    <w:rsid w:val="00A5449B"/>
    <w:rsid w:val="00A569B5"/>
    <w:rsid w:val="00A572C6"/>
    <w:rsid w:val="00A5738E"/>
    <w:rsid w:val="00A60358"/>
    <w:rsid w:val="00A6180F"/>
    <w:rsid w:val="00A6267A"/>
    <w:rsid w:val="00A630D7"/>
    <w:rsid w:val="00A6427D"/>
    <w:rsid w:val="00A64773"/>
    <w:rsid w:val="00A64A5B"/>
    <w:rsid w:val="00A65053"/>
    <w:rsid w:val="00A6546E"/>
    <w:rsid w:val="00A65C09"/>
    <w:rsid w:val="00A66F16"/>
    <w:rsid w:val="00A678DC"/>
    <w:rsid w:val="00A713C4"/>
    <w:rsid w:val="00A72779"/>
    <w:rsid w:val="00A73F96"/>
    <w:rsid w:val="00A74D08"/>
    <w:rsid w:val="00A75017"/>
    <w:rsid w:val="00A75600"/>
    <w:rsid w:val="00A7653A"/>
    <w:rsid w:val="00A77C0D"/>
    <w:rsid w:val="00A77EBC"/>
    <w:rsid w:val="00A80582"/>
    <w:rsid w:val="00A818C1"/>
    <w:rsid w:val="00A840D1"/>
    <w:rsid w:val="00A852BF"/>
    <w:rsid w:val="00A857D6"/>
    <w:rsid w:val="00A869B7"/>
    <w:rsid w:val="00A8771C"/>
    <w:rsid w:val="00A87AE4"/>
    <w:rsid w:val="00A91AF7"/>
    <w:rsid w:val="00A91FBF"/>
    <w:rsid w:val="00A9513B"/>
    <w:rsid w:val="00A952BB"/>
    <w:rsid w:val="00A95ACC"/>
    <w:rsid w:val="00A95EF7"/>
    <w:rsid w:val="00A95FF8"/>
    <w:rsid w:val="00AA058C"/>
    <w:rsid w:val="00AA066B"/>
    <w:rsid w:val="00AA5424"/>
    <w:rsid w:val="00AA633B"/>
    <w:rsid w:val="00AA66BD"/>
    <w:rsid w:val="00AA6861"/>
    <w:rsid w:val="00AA7FB1"/>
    <w:rsid w:val="00AB1186"/>
    <w:rsid w:val="00AB1426"/>
    <w:rsid w:val="00AB1FCF"/>
    <w:rsid w:val="00AB221D"/>
    <w:rsid w:val="00AB4C71"/>
    <w:rsid w:val="00AB5748"/>
    <w:rsid w:val="00AB62A0"/>
    <w:rsid w:val="00AC1705"/>
    <w:rsid w:val="00AC1B07"/>
    <w:rsid w:val="00AC1ECF"/>
    <w:rsid w:val="00AC2BD5"/>
    <w:rsid w:val="00AC2C95"/>
    <w:rsid w:val="00AC33AA"/>
    <w:rsid w:val="00AC3410"/>
    <w:rsid w:val="00AC35AA"/>
    <w:rsid w:val="00AC391C"/>
    <w:rsid w:val="00AC4872"/>
    <w:rsid w:val="00AC50E1"/>
    <w:rsid w:val="00AC5927"/>
    <w:rsid w:val="00AD41F0"/>
    <w:rsid w:val="00AD422D"/>
    <w:rsid w:val="00AD4353"/>
    <w:rsid w:val="00AD4F2F"/>
    <w:rsid w:val="00AD5475"/>
    <w:rsid w:val="00AD5A86"/>
    <w:rsid w:val="00AD667D"/>
    <w:rsid w:val="00AD77CB"/>
    <w:rsid w:val="00AE13DD"/>
    <w:rsid w:val="00AE140E"/>
    <w:rsid w:val="00AE142B"/>
    <w:rsid w:val="00AE1803"/>
    <w:rsid w:val="00AE20B9"/>
    <w:rsid w:val="00AE20C5"/>
    <w:rsid w:val="00AE29C4"/>
    <w:rsid w:val="00AE2BB8"/>
    <w:rsid w:val="00AE404B"/>
    <w:rsid w:val="00AE43D5"/>
    <w:rsid w:val="00AE6D54"/>
    <w:rsid w:val="00AE7829"/>
    <w:rsid w:val="00AF21AE"/>
    <w:rsid w:val="00AF2582"/>
    <w:rsid w:val="00AF27BB"/>
    <w:rsid w:val="00AF27E3"/>
    <w:rsid w:val="00AF336C"/>
    <w:rsid w:val="00AF47AE"/>
    <w:rsid w:val="00AF5194"/>
    <w:rsid w:val="00AF5C4C"/>
    <w:rsid w:val="00AF6804"/>
    <w:rsid w:val="00AF6960"/>
    <w:rsid w:val="00AF6ED2"/>
    <w:rsid w:val="00B0000B"/>
    <w:rsid w:val="00B000DC"/>
    <w:rsid w:val="00B0390F"/>
    <w:rsid w:val="00B07D7C"/>
    <w:rsid w:val="00B107A0"/>
    <w:rsid w:val="00B111B2"/>
    <w:rsid w:val="00B1238D"/>
    <w:rsid w:val="00B1369E"/>
    <w:rsid w:val="00B1448F"/>
    <w:rsid w:val="00B14A4F"/>
    <w:rsid w:val="00B155DF"/>
    <w:rsid w:val="00B20734"/>
    <w:rsid w:val="00B21A06"/>
    <w:rsid w:val="00B22176"/>
    <w:rsid w:val="00B2433C"/>
    <w:rsid w:val="00B257FF"/>
    <w:rsid w:val="00B2582B"/>
    <w:rsid w:val="00B25C3A"/>
    <w:rsid w:val="00B25E68"/>
    <w:rsid w:val="00B27562"/>
    <w:rsid w:val="00B30BA1"/>
    <w:rsid w:val="00B32456"/>
    <w:rsid w:val="00B349D2"/>
    <w:rsid w:val="00B34A49"/>
    <w:rsid w:val="00B34E19"/>
    <w:rsid w:val="00B34EE6"/>
    <w:rsid w:val="00B354E2"/>
    <w:rsid w:val="00B35BA6"/>
    <w:rsid w:val="00B375D8"/>
    <w:rsid w:val="00B37AAA"/>
    <w:rsid w:val="00B37ABE"/>
    <w:rsid w:val="00B37F04"/>
    <w:rsid w:val="00B40A2B"/>
    <w:rsid w:val="00B421AD"/>
    <w:rsid w:val="00B42599"/>
    <w:rsid w:val="00B43477"/>
    <w:rsid w:val="00B43E5D"/>
    <w:rsid w:val="00B43F48"/>
    <w:rsid w:val="00B45B9E"/>
    <w:rsid w:val="00B45DCC"/>
    <w:rsid w:val="00B45F05"/>
    <w:rsid w:val="00B50A5B"/>
    <w:rsid w:val="00B52293"/>
    <w:rsid w:val="00B5322E"/>
    <w:rsid w:val="00B5379E"/>
    <w:rsid w:val="00B54706"/>
    <w:rsid w:val="00B54A8A"/>
    <w:rsid w:val="00B54C97"/>
    <w:rsid w:val="00B551E8"/>
    <w:rsid w:val="00B579A1"/>
    <w:rsid w:val="00B57F84"/>
    <w:rsid w:val="00B57FBB"/>
    <w:rsid w:val="00B60026"/>
    <w:rsid w:val="00B60930"/>
    <w:rsid w:val="00B61BE7"/>
    <w:rsid w:val="00B63B02"/>
    <w:rsid w:val="00B63F74"/>
    <w:rsid w:val="00B64825"/>
    <w:rsid w:val="00B67DA6"/>
    <w:rsid w:val="00B71EB9"/>
    <w:rsid w:val="00B72064"/>
    <w:rsid w:val="00B72CF0"/>
    <w:rsid w:val="00B72D31"/>
    <w:rsid w:val="00B73052"/>
    <w:rsid w:val="00B74BAF"/>
    <w:rsid w:val="00B77B22"/>
    <w:rsid w:val="00B77C02"/>
    <w:rsid w:val="00B77E9B"/>
    <w:rsid w:val="00B804CC"/>
    <w:rsid w:val="00B8117E"/>
    <w:rsid w:val="00B81C2E"/>
    <w:rsid w:val="00B82701"/>
    <w:rsid w:val="00B82DFA"/>
    <w:rsid w:val="00B836AC"/>
    <w:rsid w:val="00B85126"/>
    <w:rsid w:val="00B85323"/>
    <w:rsid w:val="00B85BCF"/>
    <w:rsid w:val="00B86C6E"/>
    <w:rsid w:val="00B873F4"/>
    <w:rsid w:val="00B90D34"/>
    <w:rsid w:val="00B917B1"/>
    <w:rsid w:val="00B922B5"/>
    <w:rsid w:val="00B9343C"/>
    <w:rsid w:val="00B9412E"/>
    <w:rsid w:val="00B9456C"/>
    <w:rsid w:val="00B953AA"/>
    <w:rsid w:val="00B96DD4"/>
    <w:rsid w:val="00B9701D"/>
    <w:rsid w:val="00B97B64"/>
    <w:rsid w:val="00BA1009"/>
    <w:rsid w:val="00BA119E"/>
    <w:rsid w:val="00BA15F0"/>
    <w:rsid w:val="00BA21E2"/>
    <w:rsid w:val="00BA2FC5"/>
    <w:rsid w:val="00BA3106"/>
    <w:rsid w:val="00BA34D5"/>
    <w:rsid w:val="00BA4B8C"/>
    <w:rsid w:val="00BA5420"/>
    <w:rsid w:val="00BB0D3F"/>
    <w:rsid w:val="00BB0D9D"/>
    <w:rsid w:val="00BB11A3"/>
    <w:rsid w:val="00BB1B75"/>
    <w:rsid w:val="00BB2D7B"/>
    <w:rsid w:val="00BB31A6"/>
    <w:rsid w:val="00BB3522"/>
    <w:rsid w:val="00BB422A"/>
    <w:rsid w:val="00BB6540"/>
    <w:rsid w:val="00BB74FB"/>
    <w:rsid w:val="00BC0C40"/>
    <w:rsid w:val="00BC1EB0"/>
    <w:rsid w:val="00BC2488"/>
    <w:rsid w:val="00BC26D4"/>
    <w:rsid w:val="00BC2D86"/>
    <w:rsid w:val="00BC2F17"/>
    <w:rsid w:val="00BC37A8"/>
    <w:rsid w:val="00BC478F"/>
    <w:rsid w:val="00BC6F67"/>
    <w:rsid w:val="00BC75C8"/>
    <w:rsid w:val="00BD0777"/>
    <w:rsid w:val="00BD0F5C"/>
    <w:rsid w:val="00BD2DCC"/>
    <w:rsid w:val="00BD3BDA"/>
    <w:rsid w:val="00BD4A8E"/>
    <w:rsid w:val="00BD5A2B"/>
    <w:rsid w:val="00BD5C79"/>
    <w:rsid w:val="00BD5DA1"/>
    <w:rsid w:val="00BD68C0"/>
    <w:rsid w:val="00BE0342"/>
    <w:rsid w:val="00BE0FAF"/>
    <w:rsid w:val="00BE1E1D"/>
    <w:rsid w:val="00BE237B"/>
    <w:rsid w:val="00BE41D7"/>
    <w:rsid w:val="00BE48CF"/>
    <w:rsid w:val="00BE606F"/>
    <w:rsid w:val="00BE656F"/>
    <w:rsid w:val="00BE6589"/>
    <w:rsid w:val="00BE75A4"/>
    <w:rsid w:val="00BE7EFB"/>
    <w:rsid w:val="00BF1F28"/>
    <w:rsid w:val="00BF260F"/>
    <w:rsid w:val="00BF2D1C"/>
    <w:rsid w:val="00BF3074"/>
    <w:rsid w:val="00BF4695"/>
    <w:rsid w:val="00BF534C"/>
    <w:rsid w:val="00BF63D1"/>
    <w:rsid w:val="00C01D7B"/>
    <w:rsid w:val="00C01E4B"/>
    <w:rsid w:val="00C01ECF"/>
    <w:rsid w:val="00C048DF"/>
    <w:rsid w:val="00C06931"/>
    <w:rsid w:val="00C07B14"/>
    <w:rsid w:val="00C121F0"/>
    <w:rsid w:val="00C1317F"/>
    <w:rsid w:val="00C1369A"/>
    <w:rsid w:val="00C14E6B"/>
    <w:rsid w:val="00C15F9B"/>
    <w:rsid w:val="00C164C5"/>
    <w:rsid w:val="00C17523"/>
    <w:rsid w:val="00C179B5"/>
    <w:rsid w:val="00C17DA5"/>
    <w:rsid w:val="00C207D1"/>
    <w:rsid w:val="00C23966"/>
    <w:rsid w:val="00C24355"/>
    <w:rsid w:val="00C245ED"/>
    <w:rsid w:val="00C24CB6"/>
    <w:rsid w:val="00C257D1"/>
    <w:rsid w:val="00C260FD"/>
    <w:rsid w:val="00C2798A"/>
    <w:rsid w:val="00C31246"/>
    <w:rsid w:val="00C320C8"/>
    <w:rsid w:val="00C32192"/>
    <w:rsid w:val="00C33200"/>
    <w:rsid w:val="00C33AAF"/>
    <w:rsid w:val="00C36601"/>
    <w:rsid w:val="00C369AD"/>
    <w:rsid w:val="00C37541"/>
    <w:rsid w:val="00C3777F"/>
    <w:rsid w:val="00C37811"/>
    <w:rsid w:val="00C40E86"/>
    <w:rsid w:val="00C4170D"/>
    <w:rsid w:val="00C418E3"/>
    <w:rsid w:val="00C43634"/>
    <w:rsid w:val="00C44219"/>
    <w:rsid w:val="00C442A1"/>
    <w:rsid w:val="00C46063"/>
    <w:rsid w:val="00C47058"/>
    <w:rsid w:val="00C47D4E"/>
    <w:rsid w:val="00C50A14"/>
    <w:rsid w:val="00C51BCF"/>
    <w:rsid w:val="00C52387"/>
    <w:rsid w:val="00C54EBB"/>
    <w:rsid w:val="00C553F0"/>
    <w:rsid w:val="00C561A5"/>
    <w:rsid w:val="00C5782B"/>
    <w:rsid w:val="00C57AF1"/>
    <w:rsid w:val="00C61C61"/>
    <w:rsid w:val="00C64383"/>
    <w:rsid w:val="00C64AD7"/>
    <w:rsid w:val="00C64F7A"/>
    <w:rsid w:val="00C65C6D"/>
    <w:rsid w:val="00C661C8"/>
    <w:rsid w:val="00C67101"/>
    <w:rsid w:val="00C7016D"/>
    <w:rsid w:val="00C7083B"/>
    <w:rsid w:val="00C74762"/>
    <w:rsid w:val="00C74F73"/>
    <w:rsid w:val="00C757EA"/>
    <w:rsid w:val="00C759EE"/>
    <w:rsid w:val="00C770BC"/>
    <w:rsid w:val="00C77417"/>
    <w:rsid w:val="00C77BD9"/>
    <w:rsid w:val="00C80B88"/>
    <w:rsid w:val="00C81D24"/>
    <w:rsid w:val="00C836CA"/>
    <w:rsid w:val="00C83716"/>
    <w:rsid w:val="00C83E5D"/>
    <w:rsid w:val="00C84D9E"/>
    <w:rsid w:val="00C875EF"/>
    <w:rsid w:val="00C87711"/>
    <w:rsid w:val="00C9162A"/>
    <w:rsid w:val="00C92CD9"/>
    <w:rsid w:val="00C93620"/>
    <w:rsid w:val="00C93E76"/>
    <w:rsid w:val="00C94311"/>
    <w:rsid w:val="00C9488D"/>
    <w:rsid w:val="00C94B6B"/>
    <w:rsid w:val="00C954D1"/>
    <w:rsid w:val="00C95ADA"/>
    <w:rsid w:val="00C97943"/>
    <w:rsid w:val="00CA30AC"/>
    <w:rsid w:val="00CA43E6"/>
    <w:rsid w:val="00CA5C61"/>
    <w:rsid w:val="00CA69F3"/>
    <w:rsid w:val="00CA6A46"/>
    <w:rsid w:val="00CA6AB9"/>
    <w:rsid w:val="00CA7B52"/>
    <w:rsid w:val="00CA7C13"/>
    <w:rsid w:val="00CB1226"/>
    <w:rsid w:val="00CB13FC"/>
    <w:rsid w:val="00CB1C82"/>
    <w:rsid w:val="00CB25CD"/>
    <w:rsid w:val="00CB28A6"/>
    <w:rsid w:val="00CB3C90"/>
    <w:rsid w:val="00CB4E97"/>
    <w:rsid w:val="00CB53A2"/>
    <w:rsid w:val="00CB5DD5"/>
    <w:rsid w:val="00CB6D2D"/>
    <w:rsid w:val="00CB6F08"/>
    <w:rsid w:val="00CB77C8"/>
    <w:rsid w:val="00CC0337"/>
    <w:rsid w:val="00CC06E5"/>
    <w:rsid w:val="00CC2BD5"/>
    <w:rsid w:val="00CC33A6"/>
    <w:rsid w:val="00CC46C5"/>
    <w:rsid w:val="00CC4C69"/>
    <w:rsid w:val="00CC53BF"/>
    <w:rsid w:val="00CC6ECB"/>
    <w:rsid w:val="00CC794C"/>
    <w:rsid w:val="00CD00C4"/>
    <w:rsid w:val="00CD096A"/>
    <w:rsid w:val="00CD0B95"/>
    <w:rsid w:val="00CD2A6B"/>
    <w:rsid w:val="00CD2E9A"/>
    <w:rsid w:val="00CD3E43"/>
    <w:rsid w:val="00CD4B73"/>
    <w:rsid w:val="00CD7778"/>
    <w:rsid w:val="00CE2DE7"/>
    <w:rsid w:val="00CE471D"/>
    <w:rsid w:val="00CE59E8"/>
    <w:rsid w:val="00CE6400"/>
    <w:rsid w:val="00CF02B8"/>
    <w:rsid w:val="00CF1374"/>
    <w:rsid w:val="00CF13A1"/>
    <w:rsid w:val="00CF2633"/>
    <w:rsid w:val="00CF2D0C"/>
    <w:rsid w:val="00CF32E1"/>
    <w:rsid w:val="00CF3A1D"/>
    <w:rsid w:val="00CF724B"/>
    <w:rsid w:val="00D00129"/>
    <w:rsid w:val="00D0057F"/>
    <w:rsid w:val="00D01586"/>
    <w:rsid w:val="00D03E3A"/>
    <w:rsid w:val="00D04011"/>
    <w:rsid w:val="00D053D5"/>
    <w:rsid w:val="00D07159"/>
    <w:rsid w:val="00D07F60"/>
    <w:rsid w:val="00D10BCA"/>
    <w:rsid w:val="00D118E1"/>
    <w:rsid w:val="00D11D90"/>
    <w:rsid w:val="00D12238"/>
    <w:rsid w:val="00D13F5C"/>
    <w:rsid w:val="00D146A3"/>
    <w:rsid w:val="00D14AFD"/>
    <w:rsid w:val="00D152DF"/>
    <w:rsid w:val="00D15DE9"/>
    <w:rsid w:val="00D16A52"/>
    <w:rsid w:val="00D172B9"/>
    <w:rsid w:val="00D1775E"/>
    <w:rsid w:val="00D17C08"/>
    <w:rsid w:val="00D201E0"/>
    <w:rsid w:val="00D211AA"/>
    <w:rsid w:val="00D22428"/>
    <w:rsid w:val="00D24537"/>
    <w:rsid w:val="00D245C0"/>
    <w:rsid w:val="00D24D99"/>
    <w:rsid w:val="00D26BFB"/>
    <w:rsid w:val="00D27EC2"/>
    <w:rsid w:val="00D30149"/>
    <w:rsid w:val="00D303E0"/>
    <w:rsid w:val="00D30BF4"/>
    <w:rsid w:val="00D31565"/>
    <w:rsid w:val="00D31FB6"/>
    <w:rsid w:val="00D3357B"/>
    <w:rsid w:val="00D33589"/>
    <w:rsid w:val="00D36C1E"/>
    <w:rsid w:val="00D36D7E"/>
    <w:rsid w:val="00D36D9A"/>
    <w:rsid w:val="00D37BFE"/>
    <w:rsid w:val="00D41182"/>
    <w:rsid w:val="00D41477"/>
    <w:rsid w:val="00D41536"/>
    <w:rsid w:val="00D4332C"/>
    <w:rsid w:val="00D44A0E"/>
    <w:rsid w:val="00D45234"/>
    <w:rsid w:val="00D468CD"/>
    <w:rsid w:val="00D46AF2"/>
    <w:rsid w:val="00D46F0D"/>
    <w:rsid w:val="00D4702D"/>
    <w:rsid w:val="00D477D3"/>
    <w:rsid w:val="00D5106F"/>
    <w:rsid w:val="00D51905"/>
    <w:rsid w:val="00D52341"/>
    <w:rsid w:val="00D52DDC"/>
    <w:rsid w:val="00D53E81"/>
    <w:rsid w:val="00D57B6A"/>
    <w:rsid w:val="00D60AA0"/>
    <w:rsid w:val="00D60C32"/>
    <w:rsid w:val="00D611E1"/>
    <w:rsid w:val="00D61384"/>
    <w:rsid w:val="00D6174A"/>
    <w:rsid w:val="00D621F0"/>
    <w:rsid w:val="00D622FA"/>
    <w:rsid w:val="00D6398C"/>
    <w:rsid w:val="00D662EA"/>
    <w:rsid w:val="00D714E2"/>
    <w:rsid w:val="00D72A55"/>
    <w:rsid w:val="00D72E3D"/>
    <w:rsid w:val="00D7496B"/>
    <w:rsid w:val="00D76BE5"/>
    <w:rsid w:val="00D7754D"/>
    <w:rsid w:val="00D8323C"/>
    <w:rsid w:val="00D85B25"/>
    <w:rsid w:val="00D85E4D"/>
    <w:rsid w:val="00D874A7"/>
    <w:rsid w:val="00D91BCC"/>
    <w:rsid w:val="00D92D6E"/>
    <w:rsid w:val="00D93BEC"/>
    <w:rsid w:val="00D943C2"/>
    <w:rsid w:val="00D944D0"/>
    <w:rsid w:val="00D95688"/>
    <w:rsid w:val="00D95AE9"/>
    <w:rsid w:val="00D96F31"/>
    <w:rsid w:val="00D97A85"/>
    <w:rsid w:val="00D97DD6"/>
    <w:rsid w:val="00DA043D"/>
    <w:rsid w:val="00DA2BBA"/>
    <w:rsid w:val="00DA30BE"/>
    <w:rsid w:val="00DA3800"/>
    <w:rsid w:val="00DA495F"/>
    <w:rsid w:val="00DA57EB"/>
    <w:rsid w:val="00DA5B28"/>
    <w:rsid w:val="00DA6701"/>
    <w:rsid w:val="00DA6D69"/>
    <w:rsid w:val="00DA78FB"/>
    <w:rsid w:val="00DA79BA"/>
    <w:rsid w:val="00DB0B27"/>
    <w:rsid w:val="00DB0F98"/>
    <w:rsid w:val="00DB1323"/>
    <w:rsid w:val="00DB15C2"/>
    <w:rsid w:val="00DB2977"/>
    <w:rsid w:val="00DB3BC6"/>
    <w:rsid w:val="00DB4579"/>
    <w:rsid w:val="00DB51CF"/>
    <w:rsid w:val="00DB7D67"/>
    <w:rsid w:val="00DC0156"/>
    <w:rsid w:val="00DC0C85"/>
    <w:rsid w:val="00DC4A32"/>
    <w:rsid w:val="00DC530B"/>
    <w:rsid w:val="00DC6865"/>
    <w:rsid w:val="00DD05E3"/>
    <w:rsid w:val="00DD0D8B"/>
    <w:rsid w:val="00DD245D"/>
    <w:rsid w:val="00DD2608"/>
    <w:rsid w:val="00DD28DB"/>
    <w:rsid w:val="00DD2EBB"/>
    <w:rsid w:val="00DD30E1"/>
    <w:rsid w:val="00DD3936"/>
    <w:rsid w:val="00DD3ABC"/>
    <w:rsid w:val="00DD4895"/>
    <w:rsid w:val="00DD553E"/>
    <w:rsid w:val="00DD60FD"/>
    <w:rsid w:val="00DD6109"/>
    <w:rsid w:val="00DD656C"/>
    <w:rsid w:val="00DE0198"/>
    <w:rsid w:val="00DE2103"/>
    <w:rsid w:val="00DE2730"/>
    <w:rsid w:val="00DE28C8"/>
    <w:rsid w:val="00DE2DA4"/>
    <w:rsid w:val="00DE3C73"/>
    <w:rsid w:val="00DE3E04"/>
    <w:rsid w:val="00DE4B67"/>
    <w:rsid w:val="00DE57D5"/>
    <w:rsid w:val="00DE698A"/>
    <w:rsid w:val="00DE7AFB"/>
    <w:rsid w:val="00DF0B9D"/>
    <w:rsid w:val="00DF124C"/>
    <w:rsid w:val="00DF1312"/>
    <w:rsid w:val="00DF3824"/>
    <w:rsid w:val="00DF396C"/>
    <w:rsid w:val="00DF58E7"/>
    <w:rsid w:val="00DF60D1"/>
    <w:rsid w:val="00DF684C"/>
    <w:rsid w:val="00DF7419"/>
    <w:rsid w:val="00DF7B2B"/>
    <w:rsid w:val="00E0055B"/>
    <w:rsid w:val="00E00C9A"/>
    <w:rsid w:val="00E02358"/>
    <w:rsid w:val="00E02864"/>
    <w:rsid w:val="00E038C8"/>
    <w:rsid w:val="00E039B7"/>
    <w:rsid w:val="00E0573E"/>
    <w:rsid w:val="00E05D73"/>
    <w:rsid w:val="00E0724A"/>
    <w:rsid w:val="00E078E9"/>
    <w:rsid w:val="00E10EE0"/>
    <w:rsid w:val="00E113E2"/>
    <w:rsid w:val="00E115AF"/>
    <w:rsid w:val="00E1340D"/>
    <w:rsid w:val="00E138B6"/>
    <w:rsid w:val="00E14E8F"/>
    <w:rsid w:val="00E179BA"/>
    <w:rsid w:val="00E21487"/>
    <w:rsid w:val="00E224A3"/>
    <w:rsid w:val="00E22FC4"/>
    <w:rsid w:val="00E237F9"/>
    <w:rsid w:val="00E240A7"/>
    <w:rsid w:val="00E25FA9"/>
    <w:rsid w:val="00E26524"/>
    <w:rsid w:val="00E272B9"/>
    <w:rsid w:val="00E27B27"/>
    <w:rsid w:val="00E32608"/>
    <w:rsid w:val="00E33119"/>
    <w:rsid w:val="00E332AF"/>
    <w:rsid w:val="00E3351C"/>
    <w:rsid w:val="00E3395C"/>
    <w:rsid w:val="00E3463C"/>
    <w:rsid w:val="00E349A1"/>
    <w:rsid w:val="00E35872"/>
    <w:rsid w:val="00E35BA0"/>
    <w:rsid w:val="00E365B7"/>
    <w:rsid w:val="00E373E3"/>
    <w:rsid w:val="00E4063E"/>
    <w:rsid w:val="00E41898"/>
    <w:rsid w:val="00E444AC"/>
    <w:rsid w:val="00E460EB"/>
    <w:rsid w:val="00E46406"/>
    <w:rsid w:val="00E46C13"/>
    <w:rsid w:val="00E47408"/>
    <w:rsid w:val="00E5056A"/>
    <w:rsid w:val="00E5086A"/>
    <w:rsid w:val="00E5220F"/>
    <w:rsid w:val="00E53D4A"/>
    <w:rsid w:val="00E54D7A"/>
    <w:rsid w:val="00E5674B"/>
    <w:rsid w:val="00E57BF5"/>
    <w:rsid w:val="00E60BE9"/>
    <w:rsid w:val="00E612B2"/>
    <w:rsid w:val="00E61982"/>
    <w:rsid w:val="00E642F5"/>
    <w:rsid w:val="00E65D53"/>
    <w:rsid w:val="00E65D6A"/>
    <w:rsid w:val="00E65DB0"/>
    <w:rsid w:val="00E66084"/>
    <w:rsid w:val="00E66C0B"/>
    <w:rsid w:val="00E71A89"/>
    <w:rsid w:val="00E7235E"/>
    <w:rsid w:val="00E7253B"/>
    <w:rsid w:val="00E747FD"/>
    <w:rsid w:val="00E75783"/>
    <w:rsid w:val="00E75D15"/>
    <w:rsid w:val="00E76428"/>
    <w:rsid w:val="00E76CA2"/>
    <w:rsid w:val="00E80367"/>
    <w:rsid w:val="00E806D4"/>
    <w:rsid w:val="00E8095D"/>
    <w:rsid w:val="00E81439"/>
    <w:rsid w:val="00E81B32"/>
    <w:rsid w:val="00E828D7"/>
    <w:rsid w:val="00E85196"/>
    <w:rsid w:val="00E854DF"/>
    <w:rsid w:val="00E861C9"/>
    <w:rsid w:val="00E8640D"/>
    <w:rsid w:val="00E86610"/>
    <w:rsid w:val="00E94187"/>
    <w:rsid w:val="00E94D51"/>
    <w:rsid w:val="00E95453"/>
    <w:rsid w:val="00E96BEF"/>
    <w:rsid w:val="00E971D3"/>
    <w:rsid w:val="00EA236C"/>
    <w:rsid w:val="00EA3F1B"/>
    <w:rsid w:val="00EA428D"/>
    <w:rsid w:val="00EA483D"/>
    <w:rsid w:val="00EA6228"/>
    <w:rsid w:val="00EA764A"/>
    <w:rsid w:val="00EB1D2B"/>
    <w:rsid w:val="00EB26A6"/>
    <w:rsid w:val="00EB335B"/>
    <w:rsid w:val="00EB6629"/>
    <w:rsid w:val="00EB6BC8"/>
    <w:rsid w:val="00EB767B"/>
    <w:rsid w:val="00EB7B63"/>
    <w:rsid w:val="00EC00F9"/>
    <w:rsid w:val="00EC2005"/>
    <w:rsid w:val="00EC57D0"/>
    <w:rsid w:val="00EC72F6"/>
    <w:rsid w:val="00EC75B4"/>
    <w:rsid w:val="00EC765B"/>
    <w:rsid w:val="00EC782C"/>
    <w:rsid w:val="00EC7909"/>
    <w:rsid w:val="00ED268A"/>
    <w:rsid w:val="00ED3404"/>
    <w:rsid w:val="00ED3B20"/>
    <w:rsid w:val="00ED4049"/>
    <w:rsid w:val="00ED5502"/>
    <w:rsid w:val="00ED5B27"/>
    <w:rsid w:val="00ED5B90"/>
    <w:rsid w:val="00ED7352"/>
    <w:rsid w:val="00EE2533"/>
    <w:rsid w:val="00EE2848"/>
    <w:rsid w:val="00EE3131"/>
    <w:rsid w:val="00EE3342"/>
    <w:rsid w:val="00EE3356"/>
    <w:rsid w:val="00EE3A18"/>
    <w:rsid w:val="00EE529F"/>
    <w:rsid w:val="00EE5B5D"/>
    <w:rsid w:val="00EE62D0"/>
    <w:rsid w:val="00EF05F7"/>
    <w:rsid w:val="00EF2C52"/>
    <w:rsid w:val="00EF3D6E"/>
    <w:rsid w:val="00EF48A7"/>
    <w:rsid w:val="00EF4E1C"/>
    <w:rsid w:val="00EF51DE"/>
    <w:rsid w:val="00EF5B48"/>
    <w:rsid w:val="00F001E2"/>
    <w:rsid w:val="00F00392"/>
    <w:rsid w:val="00F008B9"/>
    <w:rsid w:val="00F00CFE"/>
    <w:rsid w:val="00F017D5"/>
    <w:rsid w:val="00F025FB"/>
    <w:rsid w:val="00F02982"/>
    <w:rsid w:val="00F031E7"/>
    <w:rsid w:val="00F041D8"/>
    <w:rsid w:val="00F042AE"/>
    <w:rsid w:val="00F045FC"/>
    <w:rsid w:val="00F04B6C"/>
    <w:rsid w:val="00F05AA4"/>
    <w:rsid w:val="00F05FE7"/>
    <w:rsid w:val="00F06230"/>
    <w:rsid w:val="00F064DD"/>
    <w:rsid w:val="00F069C2"/>
    <w:rsid w:val="00F071FA"/>
    <w:rsid w:val="00F10BF1"/>
    <w:rsid w:val="00F112C9"/>
    <w:rsid w:val="00F11D71"/>
    <w:rsid w:val="00F13606"/>
    <w:rsid w:val="00F13B11"/>
    <w:rsid w:val="00F14A5A"/>
    <w:rsid w:val="00F15A4F"/>
    <w:rsid w:val="00F1642B"/>
    <w:rsid w:val="00F168DB"/>
    <w:rsid w:val="00F20180"/>
    <w:rsid w:val="00F2169F"/>
    <w:rsid w:val="00F21C81"/>
    <w:rsid w:val="00F21F59"/>
    <w:rsid w:val="00F22FC2"/>
    <w:rsid w:val="00F2404C"/>
    <w:rsid w:val="00F247D7"/>
    <w:rsid w:val="00F24B6A"/>
    <w:rsid w:val="00F2515C"/>
    <w:rsid w:val="00F26232"/>
    <w:rsid w:val="00F26BE7"/>
    <w:rsid w:val="00F26DB2"/>
    <w:rsid w:val="00F2700A"/>
    <w:rsid w:val="00F274E5"/>
    <w:rsid w:val="00F30238"/>
    <w:rsid w:val="00F31B64"/>
    <w:rsid w:val="00F339C0"/>
    <w:rsid w:val="00F33C17"/>
    <w:rsid w:val="00F33C9B"/>
    <w:rsid w:val="00F33CA8"/>
    <w:rsid w:val="00F340D0"/>
    <w:rsid w:val="00F34294"/>
    <w:rsid w:val="00F37AEC"/>
    <w:rsid w:val="00F37C08"/>
    <w:rsid w:val="00F40416"/>
    <w:rsid w:val="00F41586"/>
    <w:rsid w:val="00F4203C"/>
    <w:rsid w:val="00F42300"/>
    <w:rsid w:val="00F42657"/>
    <w:rsid w:val="00F45B50"/>
    <w:rsid w:val="00F463C4"/>
    <w:rsid w:val="00F46957"/>
    <w:rsid w:val="00F46BC3"/>
    <w:rsid w:val="00F46EA3"/>
    <w:rsid w:val="00F4738F"/>
    <w:rsid w:val="00F5122A"/>
    <w:rsid w:val="00F518BB"/>
    <w:rsid w:val="00F522B7"/>
    <w:rsid w:val="00F5273D"/>
    <w:rsid w:val="00F54C0B"/>
    <w:rsid w:val="00F5543C"/>
    <w:rsid w:val="00F55B3D"/>
    <w:rsid w:val="00F5644E"/>
    <w:rsid w:val="00F56481"/>
    <w:rsid w:val="00F5729C"/>
    <w:rsid w:val="00F6004E"/>
    <w:rsid w:val="00F6190E"/>
    <w:rsid w:val="00F62636"/>
    <w:rsid w:val="00F640BE"/>
    <w:rsid w:val="00F655BC"/>
    <w:rsid w:val="00F657C9"/>
    <w:rsid w:val="00F66857"/>
    <w:rsid w:val="00F67F36"/>
    <w:rsid w:val="00F704DB"/>
    <w:rsid w:val="00F713C1"/>
    <w:rsid w:val="00F7169B"/>
    <w:rsid w:val="00F71C2A"/>
    <w:rsid w:val="00F71F34"/>
    <w:rsid w:val="00F725A0"/>
    <w:rsid w:val="00F72CC1"/>
    <w:rsid w:val="00F72F3B"/>
    <w:rsid w:val="00F739B7"/>
    <w:rsid w:val="00F73BE8"/>
    <w:rsid w:val="00F74571"/>
    <w:rsid w:val="00F748D4"/>
    <w:rsid w:val="00F75461"/>
    <w:rsid w:val="00F76FF7"/>
    <w:rsid w:val="00F77BDD"/>
    <w:rsid w:val="00F80310"/>
    <w:rsid w:val="00F815CC"/>
    <w:rsid w:val="00F81EA9"/>
    <w:rsid w:val="00F8256A"/>
    <w:rsid w:val="00F853E5"/>
    <w:rsid w:val="00F86310"/>
    <w:rsid w:val="00F8734B"/>
    <w:rsid w:val="00F90151"/>
    <w:rsid w:val="00F90D2A"/>
    <w:rsid w:val="00F9122D"/>
    <w:rsid w:val="00F9160E"/>
    <w:rsid w:val="00F9290C"/>
    <w:rsid w:val="00F92A72"/>
    <w:rsid w:val="00F93301"/>
    <w:rsid w:val="00F93884"/>
    <w:rsid w:val="00F94DD6"/>
    <w:rsid w:val="00F963A0"/>
    <w:rsid w:val="00F968F3"/>
    <w:rsid w:val="00F9700E"/>
    <w:rsid w:val="00F97F12"/>
    <w:rsid w:val="00FA07DA"/>
    <w:rsid w:val="00FA13DB"/>
    <w:rsid w:val="00FA25D8"/>
    <w:rsid w:val="00FA323A"/>
    <w:rsid w:val="00FA45F8"/>
    <w:rsid w:val="00FA54F1"/>
    <w:rsid w:val="00FA5C07"/>
    <w:rsid w:val="00FA5E19"/>
    <w:rsid w:val="00FA63A4"/>
    <w:rsid w:val="00FA6F6C"/>
    <w:rsid w:val="00FB0675"/>
    <w:rsid w:val="00FB111D"/>
    <w:rsid w:val="00FB26D7"/>
    <w:rsid w:val="00FB304B"/>
    <w:rsid w:val="00FB5890"/>
    <w:rsid w:val="00FB5CF9"/>
    <w:rsid w:val="00FB6641"/>
    <w:rsid w:val="00FB6DF9"/>
    <w:rsid w:val="00FB7DF7"/>
    <w:rsid w:val="00FC14A6"/>
    <w:rsid w:val="00FC2988"/>
    <w:rsid w:val="00FC2AE3"/>
    <w:rsid w:val="00FC3337"/>
    <w:rsid w:val="00FC3B9A"/>
    <w:rsid w:val="00FC4271"/>
    <w:rsid w:val="00FC449A"/>
    <w:rsid w:val="00FC4E87"/>
    <w:rsid w:val="00FC6141"/>
    <w:rsid w:val="00FC621B"/>
    <w:rsid w:val="00FC62EB"/>
    <w:rsid w:val="00FC64EC"/>
    <w:rsid w:val="00FC76A2"/>
    <w:rsid w:val="00FC76AB"/>
    <w:rsid w:val="00FD001D"/>
    <w:rsid w:val="00FD1286"/>
    <w:rsid w:val="00FD34F8"/>
    <w:rsid w:val="00FD3EA9"/>
    <w:rsid w:val="00FD432A"/>
    <w:rsid w:val="00FD459F"/>
    <w:rsid w:val="00FD5CFF"/>
    <w:rsid w:val="00FD6158"/>
    <w:rsid w:val="00FE119D"/>
    <w:rsid w:val="00FE1EB9"/>
    <w:rsid w:val="00FE3289"/>
    <w:rsid w:val="00FE7293"/>
    <w:rsid w:val="00FF17F8"/>
    <w:rsid w:val="00FF3029"/>
    <w:rsid w:val="00FF4567"/>
    <w:rsid w:val="00FF46F4"/>
    <w:rsid w:val="00FF60CB"/>
    <w:rsid w:val="00FF66F6"/>
    <w:rsid w:val="00FF7B52"/>
    <w:rsid w:val="00FF7C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0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D90"/>
    <w:pPr>
      <w:spacing w:after="0" w:line="240" w:lineRule="auto"/>
      <w:jc w:val="both"/>
    </w:pPr>
    <w:rPr>
      <w:rFonts w:ascii="Times New Roman" w:hAnsi="Times New Roman"/>
      <w:sz w:val="24"/>
      <w:szCs w:val="24"/>
    </w:rPr>
  </w:style>
  <w:style w:type="paragraph" w:styleId="Heading1">
    <w:name w:val="heading 1"/>
    <w:basedOn w:val="Normal"/>
    <w:next w:val="Normal"/>
    <w:link w:val="Heading1Char"/>
    <w:uiPriority w:val="9"/>
    <w:qFormat/>
    <w:rsid w:val="00697E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26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E2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97E2B"/>
    <w:rPr>
      <w:rFonts w:ascii="Tahoma" w:hAnsi="Tahoma" w:cs="Tahoma"/>
      <w:sz w:val="16"/>
      <w:szCs w:val="16"/>
    </w:rPr>
  </w:style>
  <w:style w:type="character" w:customStyle="1" w:styleId="BalloonTextChar">
    <w:name w:val="Balloon Text Char"/>
    <w:basedOn w:val="DefaultParagraphFont"/>
    <w:link w:val="BalloonText"/>
    <w:uiPriority w:val="99"/>
    <w:semiHidden/>
    <w:rsid w:val="00697E2B"/>
    <w:rPr>
      <w:rFonts w:ascii="Tahoma" w:hAnsi="Tahoma" w:cs="Tahoma"/>
      <w:sz w:val="16"/>
      <w:szCs w:val="16"/>
    </w:rPr>
  </w:style>
  <w:style w:type="paragraph" w:styleId="Header">
    <w:name w:val="header"/>
    <w:basedOn w:val="Normal"/>
    <w:link w:val="HeaderChar"/>
    <w:uiPriority w:val="99"/>
    <w:unhideWhenUsed/>
    <w:rsid w:val="00697E2B"/>
    <w:pPr>
      <w:tabs>
        <w:tab w:val="center" w:pos="4819"/>
        <w:tab w:val="right" w:pos="9638"/>
      </w:tabs>
    </w:pPr>
  </w:style>
  <w:style w:type="character" w:customStyle="1" w:styleId="HeaderChar">
    <w:name w:val="Header Char"/>
    <w:basedOn w:val="DefaultParagraphFont"/>
    <w:link w:val="Header"/>
    <w:uiPriority w:val="99"/>
    <w:rsid w:val="00697E2B"/>
    <w:rPr>
      <w:rFonts w:ascii="Times New Roman" w:hAnsi="Times New Roman"/>
      <w:sz w:val="24"/>
      <w:szCs w:val="24"/>
    </w:rPr>
  </w:style>
  <w:style w:type="paragraph" w:styleId="Footer">
    <w:name w:val="footer"/>
    <w:basedOn w:val="Normal"/>
    <w:link w:val="FooterChar"/>
    <w:uiPriority w:val="99"/>
    <w:unhideWhenUsed/>
    <w:rsid w:val="00697E2B"/>
    <w:pPr>
      <w:tabs>
        <w:tab w:val="center" w:pos="4819"/>
        <w:tab w:val="right" w:pos="9638"/>
      </w:tabs>
    </w:pPr>
  </w:style>
  <w:style w:type="character" w:customStyle="1" w:styleId="FooterChar">
    <w:name w:val="Footer Char"/>
    <w:basedOn w:val="DefaultParagraphFont"/>
    <w:link w:val="Footer"/>
    <w:uiPriority w:val="99"/>
    <w:rsid w:val="00697E2B"/>
    <w:rPr>
      <w:rFonts w:ascii="Times New Roman" w:hAnsi="Times New Roman"/>
      <w:sz w:val="24"/>
      <w:szCs w:val="24"/>
    </w:rPr>
  </w:style>
  <w:style w:type="numbering" w:customStyle="1" w:styleId="PstrnumeracijaKT">
    <w:name w:val="Pstr numeracija KT"/>
    <w:uiPriority w:val="99"/>
    <w:rsid w:val="00697E2B"/>
    <w:pPr>
      <w:numPr>
        <w:numId w:val="1"/>
      </w:numPr>
    </w:pPr>
  </w:style>
  <w:style w:type="paragraph" w:styleId="ListParagraph">
    <w:name w:val="List Paragraph"/>
    <w:basedOn w:val="Normal"/>
    <w:link w:val="ListParagraphChar"/>
    <w:uiPriority w:val="34"/>
    <w:qFormat/>
    <w:rsid w:val="00697E2B"/>
    <w:pPr>
      <w:ind w:left="720"/>
      <w:contextualSpacing/>
    </w:pPr>
  </w:style>
  <w:style w:type="paragraph" w:customStyle="1" w:styleId="KTpstrnum">
    <w:name w:val="KT pstr num"/>
    <w:basedOn w:val="Normal"/>
    <w:link w:val="KTpstrnumChar"/>
    <w:qFormat/>
    <w:rsid w:val="00697E2B"/>
    <w:pPr>
      <w:numPr>
        <w:numId w:val="2"/>
      </w:numPr>
    </w:pPr>
  </w:style>
  <w:style w:type="table" w:styleId="TableGrid">
    <w:name w:val="Table Grid"/>
    <w:basedOn w:val="TableNormal"/>
    <w:uiPriority w:val="59"/>
    <w:rsid w:val="00697E2B"/>
    <w:pPr>
      <w:spacing w:after="0" w:line="240" w:lineRule="auto"/>
      <w:jc w:val="both"/>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697E2B"/>
    <w:rPr>
      <w:rFonts w:ascii="Times New Roman" w:hAnsi="Times New Roman"/>
      <w:sz w:val="24"/>
      <w:szCs w:val="24"/>
    </w:rPr>
  </w:style>
  <w:style w:type="character" w:customStyle="1" w:styleId="KTpstrnumChar">
    <w:name w:val="KT pstr num Char"/>
    <w:basedOn w:val="ListParagraphChar"/>
    <w:link w:val="KTpstrnum"/>
    <w:rsid w:val="00697E2B"/>
    <w:rPr>
      <w:rFonts w:ascii="Times New Roman" w:hAnsi="Times New Roman"/>
      <w:sz w:val="24"/>
      <w:szCs w:val="24"/>
    </w:rPr>
  </w:style>
  <w:style w:type="paragraph" w:styleId="FootnoteText">
    <w:name w:val="footnote text"/>
    <w:basedOn w:val="Normal"/>
    <w:link w:val="FootnoteTextChar"/>
    <w:uiPriority w:val="99"/>
    <w:semiHidden/>
    <w:unhideWhenUsed/>
    <w:rsid w:val="00697E2B"/>
    <w:rPr>
      <w:sz w:val="20"/>
      <w:szCs w:val="20"/>
    </w:rPr>
  </w:style>
  <w:style w:type="character" w:customStyle="1" w:styleId="FootnoteTextChar">
    <w:name w:val="Footnote Text Char"/>
    <w:basedOn w:val="DefaultParagraphFont"/>
    <w:link w:val="FootnoteText"/>
    <w:uiPriority w:val="99"/>
    <w:semiHidden/>
    <w:rsid w:val="00697E2B"/>
    <w:rPr>
      <w:rFonts w:ascii="Times New Roman" w:hAnsi="Times New Roman"/>
      <w:sz w:val="20"/>
      <w:szCs w:val="20"/>
    </w:rPr>
  </w:style>
  <w:style w:type="character" w:styleId="FootnoteReference">
    <w:name w:val="footnote reference"/>
    <w:basedOn w:val="DefaultParagraphFont"/>
    <w:uiPriority w:val="99"/>
    <w:semiHidden/>
    <w:unhideWhenUsed/>
    <w:rsid w:val="00697E2B"/>
    <w:rPr>
      <w:vertAlign w:val="superscript"/>
    </w:rPr>
  </w:style>
  <w:style w:type="paragraph" w:customStyle="1" w:styleId="KTbenum">
    <w:name w:val="KT be num"/>
    <w:basedOn w:val="Normal"/>
    <w:link w:val="KTbenumChar"/>
    <w:qFormat/>
    <w:rsid w:val="00697E2B"/>
    <w:pPr>
      <w:ind w:firstLine="567"/>
    </w:pPr>
  </w:style>
  <w:style w:type="character" w:customStyle="1" w:styleId="KTbenumChar">
    <w:name w:val="KT be num Char"/>
    <w:basedOn w:val="DefaultParagraphFont"/>
    <w:link w:val="KTbenum"/>
    <w:rsid w:val="00697E2B"/>
    <w:rPr>
      <w:rFonts w:ascii="Times New Roman" w:hAnsi="Times New Roman"/>
      <w:sz w:val="24"/>
      <w:szCs w:val="24"/>
    </w:rPr>
  </w:style>
  <w:style w:type="numbering" w:customStyle="1" w:styleId="KTreznum">
    <w:name w:val="KT rez num"/>
    <w:uiPriority w:val="99"/>
    <w:rsid w:val="00697E2B"/>
    <w:pPr>
      <w:numPr>
        <w:numId w:val="3"/>
      </w:numPr>
    </w:pPr>
  </w:style>
  <w:style w:type="paragraph" w:styleId="CommentText">
    <w:name w:val="annotation text"/>
    <w:basedOn w:val="Normal"/>
    <w:link w:val="CommentTextChar"/>
    <w:uiPriority w:val="99"/>
    <w:unhideWhenUsed/>
    <w:rsid w:val="00697E2B"/>
    <w:rPr>
      <w:sz w:val="20"/>
      <w:szCs w:val="20"/>
    </w:rPr>
  </w:style>
  <w:style w:type="character" w:customStyle="1" w:styleId="CommentTextChar">
    <w:name w:val="Comment Text Char"/>
    <w:basedOn w:val="DefaultParagraphFont"/>
    <w:link w:val="CommentText"/>
    <w:uiPriority w:val="99"/>
    <w:rsid w:val="00697E2B"/>
    <w:rPr>
      <w:rFonts w:ascii="Times New Roman" w:hAnsi="Times New Roman"/>
      <w:sz w:val="20"/>
      <w:szCs w:val="20"/>
    </w:rPr>
  </w:style>
  <w:style w:type="character" w:styleId="Hyperlink">
    <w:name w:val="Hyperlink"/>
    <w:basedOn w:val="DefaultParagraphFont"/>
    <w:uiPriority w:val="99"/>
    <w:unhideWhenUsed/>
    <w:rsid w:val="00697E2B"/>
    <w:rPr>
      <w:color w:val="0000FF" w:themeColor="hyperlink"/>
      <w:u w:val="single"/>
    </w:rPr>
  </w:style>
  <w:style w:type="character" w:styleId="CommentReference">
    <w:name w:val="annotation reference"/>
    <w:basedOn w:val="DefaultParagraphFont"/>
    <w:uiPriority w:val="99"/>
    <w:semiHidden/>
    <w:unhideWhenUsed/>
    <w:rsid w:val="00697E2B"/>
    <w:rPr>
      <w:sz w:val="16"/>
      <w:szCs w:val="16"/>
    </w:rPr>
  </w:style>
  <w:style w:type="numbering" w:customStyle="1" w:styleId="KTpunktai">
    <w:name w:val="KT punktai"/>
    <w:uiPriority w:val="99"/>
    <w:rsid w:val="00697E2B"/>
    <w:pPr>
      <w:numPr>
        <w:numId w:val="4"/>
      </w:numPr>
    </w:pPr>
  </w:style>
  <w:style w:type="paragraph" w:customStyle="1" w:styleId="KTpunkt">
    <w:name w:val="KT punkt"/>
    <w:basedOn w:val="Normal"/>
    <w:link w:val="KTpunktChar"/>
    <w:qFormat/>
    <w:rsid w:val="00697E2B"/>
    <w:pPr>
      <w:numPr>
        <w:numId w:val="4"/>
      </w:numPr>
      <w:contextualSpacing/>
    </w:pPr>
    <w:rPr>
      <w:szCs w:val="22"/>
    </w:rPr>
  </w:style>
  <w:style w:type="character" w:customStyle="1" w:styleId="KTpunktChar">
    <w:name w:val="KT punkt Char"/>
    <w:basedOn w:val="DefaultParagraphFont"/>
    <w:link w:val="KTpunkt"/>
    <w:rsid w:val="00697E2B"/>
    <w:rPr>
      <w:rFonts w:ascii="Times New Roman" w:hAnsi="Times New Roman"/>
      <w:sz w:val="24"/>
    </w:rPr>
  </w:style>
  <w:style w:type="paragraph" w:customStyle="1" w:styleId="KTdalysnum">
    <w:name w:val="KT dalys num"/>
    <w:basedOn w:val="Heading1"/>
    <w:next w:val="KTpstrnum"/>
    <w:link w:val="KTdalysnumChar"/>
    <w:qFormat/>
    <w:rsid w:val="00697E2B"/>
    <w:pPr>
      <w:spacing w:before="0" w:after="240"/>
      <w:ind w:firstLine="567"/>
    </w:pPr>
    <w:rPr>
      <w:rFonts w:ascii="Times New Roman" w:hAnsi="Times New Roman" w:cs="Times New Roman"/>
      <w:sz w:val="24"/>
      <w:szCs w:val="24"/>
    </w:rPr>
  </w:style>
  <w:style w:type="paragraph" w:customStyle="1" w:styleId="KTskyrius">
    <w:name w:val="KT skyrius"/>
    <w:basedOn w:val="ListParagraph"/>
    <w:link w:val="KTskyriusChar"/>
    <w:rsid w:val="00697E2B"/>
    <w:pPr>
      <w:numPr>
        <w:numId w:val="5"/>
      </w:numPr>
      <w:jc w:val="center"/>
    </w:pPr>
    <w:rPr>
      <w:b/>
      <w:caps/>
    </w:rPr>
  </w:style>
  <w:style w:type="character" w:customStyle="1" w:styleId="KTdalysnumChar">
    <w:name w:val="KT dalys num Char"/>
    <w:basedOn w:val="Heading1Char"/>
    <w:link w:val="KTdalysnum"/>
    <w:rsid w:val="00697E2B"/>
    <w:rPr>
      <w:rFonts w:ascii="Times New Roman" w:eastAsiaTheme="majorEastAsia" w:hAnsi="Times New Roman" w:cs="Times New Roman"/>
      <w:b/>
      <w:bCs/>
      <w:color w:val="365F91" w:themeColor="accent1" w:themeShade="BF"/>
      <w:sz w:val="24"/>
      <w:szCs w:val="24"/>
    </w:rPr>
  </w:style>
  <w:style w:type="paragraph" w:styleId="CommentSubject">
    <w:name w:val="annotation subject"/>
    <w:basedOn w:val="CommentText"/>
    <w:next w:val="CommentText"/>
    <w:link w:val="CommentSubjectChar"/>
    <w:uiPriority w:val="99"/>
    <w:semiHidden/>
    <w:unhideWhenUsed/>
    <w:rsid w:val="00697E2B"/>
    <w:rPr>
      <w:b/>
      <w:bCs/>
    </w:rPr>
  </w:style>
  <w:style w:type="character" w:customStyle="1" w:styleId="CommentSubjectChar">
    <w:name w:val="Comment Subject Char"/>
    <w:basedOn w:val="CommentTextChar"/>
    <w:link w:val="CommentSubject"/>
    <w:uiPriority w:val="99"/>
    <w:semiHidden/>
    <w:rsid w:val="00697E2B"/>
    <w:rPr>
      <w:rFonts w:ascii="Times New Roman" w:hAnsi="Times New Roman"/>
      <w:b/>
      <w:bCs/>
      <w:sz w:val="20"/>
      <w:szCs w:val="20"/>
    </w:rPr>
  </w:style>
  <w:style w:type="character" w:customStyle="1" w:styleId="KTskyriusChar">
    <w:name w:val="KT skyrius Char"/>
    <w:basedOn w:val="ListParagraphChar"/>
    <w:link w:val="KTskyrius"/>
    <w:rsid w:val="00697E2B"/>
    <w:rPr>
      <w:rFonts w:ascii="Times New Roman" w:hAnsi="Times New Roman"/>
      <w:b/>
      <w:caps/>
      <w:sz w:val="24"/>
      <w:szCs w:val="24"/>
    </w:rPr>
  </w:style>
  <w:style w:type="character" w:customStyle="1" w:styleId="apple-converted-space">
    <w:name w:val="apple-converted-space"/>
    <w:basedOn w:val="DefaultParagraphFont"/>
    <w:rsid w:val="00697E2B"/>
  </w:style>
  <w:style w:type="character" w:styleId="Strong">
    <w:name w:val="Strong"/>
    <w:basedOn w:val="DefaultParagraphFont"/>
    <w:uiPriority w:val="22"/>
    <w:qFormat/>
    <w:rsid w:val="00697E2B"/>
    <w:rPr>
      <w:b/>
      <w:bCs/>
    </w:rPr>
  </w:style>
  <w:style w:type="numbering" w:customStyle="1" w:styleId="PstrnumeracijaKT1">
    <w:name w:val="Pstr numeracija KT1"/>
    <w:uiPriority w:val="99"/>
    <w:rsid w:val="00697E2B"/>
  </w:style>
  <w:style w:type="paragraph" w:styleId="Revision">
    <w:name w:val="Revision"/>
    <w:hidden/>
    <w:uiPriority w:val="99"/>
    <w:semiHidden/>
    <w:rsid w:val="00697E2B"/>
    <w:pPr>
      <w:spacing w:after="0" w:line="240" w:lineRule="auto"/>
    </w:pPr>
    <w:rPr>
      <w:rFonts w:ascii="Times New Roman" w:hAnsi="Times New Roman"/>
      <w:sz w:val="24"/>
      <w:szCs w:val="24"/>
    </w:rPr>
  </w:style>
  <w:style w:type="table" w:customStyle="1" w:styleId="TableGrid1">
    <w:name w:val="Table Grid1"/>
    <w:basedOn w:val="TableNormal"/>
    <w:next w:val="TableGrid"/>
    <w:uiPriority w:val="59"/>
    <w:rsid w:val="00610716"/>
    <w:pPr>
      <w:spacing w:after="0" w:line="240" w:lineRule="auto"/>
      <w:jc w:val="both"/>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067E2"/>
    <w:pPr>
      <w:spacing w:after="0" w:line="24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ocTxt">
    <w:name w:val="AODocTxt"/>
    <w:basedOn w:val="Normal"/>
    <w:link w:val="AODocTxtChar"/>
    <w:rsid w:val="0043134E"/>
    <w:pPr>
      <w:numPr>
        <w:numId w:val="6"/>
      </w:numPr>
      <w:spacing w:before="240" w:line="260" w:lineRule="atLeast"/>
    </w:pPr>
    <w:rPr>
      <w:rFonts w:eastAsia="SimSun" w:cs="Times New Roman"/>
      <w:sz w:val="22"/>
      <w:szCs w:val="22"/>
      <w:lang w:val="en-GB"/>
    </w:rPr>
  </w:style>
  <w:style w:type="character" w:customStyle="1" w:styleId="AODocTxtChar">
    <w:name w:val="AODocTxt Char"/>
    <w:link w:val="AODocTxt"/>
    <w:rsid w:val="0043134E"/>
    <w:rPr>
      <w:rFonts w:ascii="Times New Roman" w:eastAsia="SimSun" w:hAnsi="Times New Roman" w:cs="Times New Roman"/>
      <w:lang w:val="en-GB"/>
    </w:rPr>
  </w:style>
  <w:style w:type="paragraph" w:customStyle="1" w:styleId="AOAnxTitle">
    <w:name w:val="AOAnxTitle"/>
    <w:basedOn w:val="Normal"/>
    <w:next w:val="AODocTxt"/>
    <w:rsid w:val="0043134E"/>
    <w:pPr>
      <w:numPr>
        <w:ilvl w:val="1"/>
        <w:numId w:val="6"/>
      </w:numPr>
      <w:spacing w:before="240" w:line="260" w:lineRule="atLeast"/>
      <w:ind w:left="0"/>
      <w:jc w:val="center"/>
      <w:outlineLvl w:val="1"/>
    </w:pPr>
    <w:rPr>
      <w:rFonts w:eastAsia="SimSun" w:cs="Times New Roman"/>
      <w:b/>
      <w:caps/>
      <w:sz w:val="22"/>
      <w:szCs w:val="22"/>
      <w:lang w:val="en-GB"/>
    </w:rPr>
  </w:style>
  <w:style w:type="paragraph" w:customStyle="1" w:styleId="AOAnxPartHead">
    <w:name w:val="AOAnxPartHead"/>
    <w:basedOn w:val="Normal"/>
    <w:next w:val="AOAnxPartTitle"/>
    <w:rsid w:val="0043134E"/>
    <w:pPr>
      <w:numPr>
        <w:ilvl w:val="2"/>
        <w:numId w:val="6"/>
      </w:numPr>
      <w:spacing w:before="240" w:line="260" w:lineRule="atLeast"/>
      <w:ind w:left="0"/>
      <w:jc w:val="center"/>
      <w:outlineLvl w:val="0"/>
    </w:pPr>
    <w:rPr>
      <w:rFonts w:eastAsia="SimSun" w:cs="Times New Roman"/>
      <w:caps/>
      <w:sz w:val="22"/>
      <w:szCs w:val="22"/>
      <w:lang w:val="en-GB"/>
    </w:rPr>
  </w:style>
  <w:style w:type="paragraph" w:customStyle="1" w:styleId="AOAnxPartTitle">
    <w:name w:val="AOAnxPartTitle"/>
    <w:basedOn w:val="AOAnxTitle"/>
    <w:next w:val="AODocTxt"/>
    <w:rsid w:val="0043134E"/>
    <w:pPr>
      <w:numPr>
        <w:ilvl w:val="3"/>
      </w:numPr>
      <w:ind w:left="0"/>
    </w:pPr>
  </w:style>
  <w:style w:type="paragraph" w:customStyle="1" w:styleId="AOAppHead">
    <w:name w:val="AOAppHead"/>
    <w:basedOn w:val="Normal"/>
    <w:next w:val="AOAppTitle"/>
    <w:rsid w:val="0043134E"/>
    <w:pPr>
      <w:pageBreakBefore/>
      <w:numPr>
        <w:ilvl w:val="4"/>
        <w:numId w:val="6"/>
      </w:numPr>
      <w:spacing w:before="240" w:line="260" w:lineRule="atLeast"/>
      <w:ind w:left="0"/>
      <w:jc w:val="center"/>
      <w:outlineLvl w:val="0"/>
    </w:pPr>
    <w:rPr>
      <w:rFonts w:eastAsia="SimSun" w:cs="Times New Roman"/>
      <w:caps/>
      <w:sz w:val="22"/>
      <w:szCs w:val="22"/>
      <w:lang w:val="en-GB"/>
    </w:rPr>
  </w:style>
  <w:style w:type="paragraph" w:customStyle="1" w:styleId="AOAppTitle">
    <w:name w:val="AOAppTitle"/>
    <w:basedOn w:val="Normal"/>
    <w:next w:val="AODocTxt"/>
    <w:rsid w:val="0043134E"/>
    <w:pPr>
      <w:numPr>
        <w:ilvl w:val="5"/>
        <w:numId w:val="6"/>
      </w:numPr>
      <w:spacing w:before="240" w:line="260" w:lineRule="atLeast"/>
      <w:ind w:left="0"/>
      <w:jc w:val="center"/>
      <w:outlineLvl w:val="1"/>
    </w:pPr>
    <w:rPr>
      <w:rFonts w:eastAsia="SimSun" w:cs="Times New Roman"/>
      <w:b/>
      <w:caps/>
      <w:sz w:val="22"/>
      <w:szCs w:val="22"/>
      <w:lang w:val="en-GB"/>
    </w:rPr>
  </w:style>
  <w:style w:type="paragraph" w:customStyle="1" w:styleId="AOAppPartHead">
    <w:name w:val="AOAppPartHead"/>
    <w:basedOn w:val="AOAppHead"/>
    <w:next w:val="AOAppPartTitle"/>
    <w:rsid w:val="0043134E"/>
    <w:pPr>
      <w:pageBreakBefore w:val="0"/>
      <w:numPr>
        <w:ilvl w:val="6"/>
      </w:numPr>
      <w:ind w:left="0"/>
    </w:pPr>
  </w:style>
  <w:style w:type="paragraph" w:customStyle="1" w:styleId="AOAppPartTitle">
    <w:name w:val="AOAppPartTitle"/>
    <w:basedOn w:val="AOAppTitle"/>
    <w:next w:val="AODocTxt"/>
    <w:rsid w:val="0043134E"/>
    <w:pPr>
      <w:numPr>
        <w:ilvl w:val="7"/>
      </w:numPr>
      <w:ind w:left="0"/>
    </w:pPr>
  </w:style>
  <w:style w:type="paragraph" w:customStyle="1" w:styleId="AOFPBP">
    <w:name w:val="AOFPBP"/>
    <w:basedOn w:val="Normal"/>
    <w:next w:val="Normal"/>
    <w:rsid w:val="0043134E"/>
    <w:pPr>
      <w:numPr>
        <w:ilvl w:val="8"/>
        <w:numId w:val="6"/>
      </w:numPr>
      <w:spacing w:line="260" w:lineRule="atLeast"/>
      <w:ind w:left="0"/>
      <w:jc w:val="center"/>
    </w:pPr>
    <w:rPr>
      <w:rFonts w:eastAsia="SimSun" w:cs="Times New Roman"/>
      <w:sz w:val="22"/>
      <w:szCs w:val="22"/>
      <w:lang w:val="en-GB"/>
    </w:rPr>
  </w:style>
  <w:style w:type="paragraph" w:styleId="TOCHeading">
    <w:name w:val="TOC Heading"/>
    <w:basedOn w:val="Heading1"/>
    <w:next w:val="Normal"/>
    <w:uiPriority w:val="39"/>
    <w:unhideWhenUsed/>
    <w:qFormat/>
    <w:rsid w:val="002E132B"/>
    <w:pPr>
      <w:spacing w:line="276" w:lineRule="auto"/>
      <w:jc w:val="left"/>
      <w:outlineLvl w:val="9"/>
    </w:pPr>
    <w:rPr>
      <w:lang w:val="en-US" w:eastAsia="ja-JP"/>
    </w:rPr>
  </w:style>
  <w:style w:type="paragraph" w:styleId="TOC2">
    <w:name w:val="toc 2"/>
    <w:basedOn w:val="Normal"/>
    <w:next w:val="Normal"/>
    <w:autoRedefine/>
    <w:uiPriority w:val="39"/>
    <w:unhideWhenUsed/>
    <w:rsid w:val="001F503C"/>
    <w:pPr>
      <w:spacing w:after="100" w:line="259" w:lineRule="auto"/>
      <w:ind w:left="220"/>
      <w:jc w:val="left"/>
    </w:pPr>
    <w:rPr>
      <w:rFonts w:asciiTheme="minorHAnsi" w:eastAsiaTheme="minorEastAsia" w:hAnsiTheme="minorHAnsi" w:cs="Times New Roman"/>
      <w:sz w:val="22"/>
      <w:szCs w:val="22"/>
      <w:lang w:val="en-US"/>
    </w:rPr>
  </w:style>
  <w:style w:type="paragraph" w:styleId="TOC1">
    <w:name w:val="toc 1"/>
    <w:basedOn w:val="Normal"/>
    <w:next w:val="Normal"/>
    <w:autoRedefine/>
    <w:uiPriority w:val="39"/>
    <w:unhideWhenUsed/>
    <w:rsid w:val="0021295A"/>
    <w:pPr>
      <w:tabs>
        <w:tab w:val="left" w:pos="567"/>
        <w:tab w:val="right" w:leader="dot" w:pos="9639"/>
      </w:tabs>
      <w:spacing w:line="264" w:lineRule="auto"/>
      <w:ind w:left="567" w:right="282" w:hanging="567"/>
      <w:jc w:val="left"/>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1F503C"/>
    <w:pPr>
      <w:spacing w:after="100" w:line="259" w:lineRule="auto"/>
      <w:ind w:left="440"/>
      <w:jc w:val="left"/>
    </w:pPr>
    <w:rPr>
      <w:rFonts w:asciiTheme="minorHAnsi" w:eastAsiaTheme="minorEastAsia" w:hAnsiTheme="minorHAnsi" w:cs="Times New Roman"/>
      <w:sz w:val="22"/>
      <w:szCs w:val="22"/>
      <w:lang w:val="en-US"/>
    </w:rPr>
  </w:style>
  <w:style w:type="paragraph" w:styleId="TOC4">
    <w:name w:val="toc 4"/>
    <w:basedOn w:val="Normal"/>
    <w:next w:val="Normal"/>
    <w:autoRedefine/>
    <w:uiPriority w:val="39"/>
    <w:unhideWhenUsed/>
    <w:rsid w:val="001F503C"/>
    <w:pPr>
      <w:spacing w:after="100" w:line="259" w:lineRule="auto"/>
      <w:ind w:left="660"/>
      <w:jc w:val="left"/>
    </w:pPr>
    <w:rPr>
      <w:rFonts w:asciiTheme="minorHAnsi" w:eastAsiaTheme="minorEastAsia" w:hAnsiTheme="minorHAnsi"/>
      <w:sz w:val="22"/>
      <w:szCs w:val="22"/>
      <w:lang w:eastAsia="lt-LT"/>
    </w:rPr>
  </w:style>
  <w:style w:type="paragraph" w:styleId="TOC5">
    <w:name w:val="toc 5"/>
    <w:basedOn w:val="Normal"/>
    <w:next w:val="Normal"/>
    <w:autoRedefine/>
    <w:uiPriority w:val="39"/>
    <w:unhideWhenUsed/>
    <w:rsid w:val="001F503C"/>
    <w:pPr>
      <w:spacing w:after="100" w:line="259" w:lineRule="auto"/>
      <w:ind w:left="880"/>
      <w:jc w:val="left"/>
    </w:pPr>
    <w:rPr>
      <w:rFonts w:asciiTheme="minorHAnsi" w:eastAsiaTheme="minorEastAsia" w:hAnsiTheme="minorHAnsi"/>
      <w:sz w:val="22"/>
      <w:szCs w:val="22"/>
      <w:lang w:eastAsia="lt-LT"/>
    </w:rPr>
  </w:style>
  <w:style w:type="paragraph" w:styleId="TOC6">
    <w:name w:val="toc 6"/>
    <w:basedOn w:val="Normal"/>
    <w:next w:val="Normal"/>
    <w:autoRedefine/>
    <w:uiPriority w:val="39"/>
    <w:unhideWhenUsed/>
    <w:rsid w:val="001F503C"/>
    <w:pPr>
      <w:spacing w:after="100" w:line="259" w:lineRule="auto"/>
      <w:ind w:left="1100"/>
      <w:jc w:val="left"/>
    </w:pPr>
    <w:rPr>
      <w:rFonts w:asciiTheme="minorHAnsi" w:eastAsiaTheme="minorEastAsia" w:hAnsiTheme="minorHAnsi"/>
      <w:sz w:val="22"/>
      <w:szCs w:val="22"/>
      <w:lang w:eastAsia="lt-LT"/>
    </w:rPr>
  </w:style>
  <w:style w:type="paragraph" w:styleId="TOC7">
    <w:name w:val="toc 7"/>
    <w:basedOn w:val="Normal"/>
    <w:next w:val="Normal"/>
    <w:autoRedefine/>
    <w:uiPriority w:val="39"/>
    <w:unhideWhenUsed/>
    <w:rsid w:val="001F503C"/>
    <w:pPr>
      <w:spacing w:after="100" w:line="259" w:lineRule="auto"/>
      <w:ind w:left="1320"/>
      <w:jc w:val="left"/>
    </w:pPr>
    <w:rPr>
      <w:rFonts w:asciiTheme="minorHAnsi" w:eastAsiaTheme="minorEastAsia" w:hAnsiTheme="minorHAnsi"/>
      <w:sz w:val="22"/>
      <w:szCs w:val="22"/>
      <w:lang w:eastAsia="lt-LT"/>
    </w:rPr>
  </w:style>
  <w:style w:type="paragraph" w:styleId="TOC8">
    <w:name w:val="toc 8"/>
    <w:basedOn w:val="Normal"/>
    <w:next w:val="Normal"/>
    <w:autoRedefine/>
    <w:uiPriority w:val="39"/>
    <w:unhideWhenUsed/>
    <w:rsid w:val="001F503C"/>
    <w:pPr>
      <w:spacing w:after="100" w:line="259" w:lineRule="auto"/>
      <w:ind w:left="1540"/>
      <w:jc w:val="left"/>
    </w:pPr>
    <w:rPr>
      <w:rFonts w:asciiTheme="minorHAnsi" w:eastAsiaTheme="minorEastAsia" w:hAnsiTheme="minorHAnsi"/>
      <w:sz w:val="22"/>
      <w:szCs w:val="22"/>
      <w:lang w:eastAsia="lt-LT"/>
    </w:rPr>
  </w:style>
  <w:style w:type="paragraph" w:styleId="TOC9">
    <w:name w:val="toc 9"/>
    <w:basedOn w:val="Normal"/>
    <w:next w:val="Normal"/>
    <w:autoRedefine/>
    <w:uiPriority w:val="39"/>
    <w:unhideWhenUsed/>
    <w:rsid w:val="001F503C"/>
    <w:pPr>
      <w:spacing w:after="100" w:line="259" w:lineRule="auto"/>
      <w:ind w:left="1760"/>
      <w:jc w:val="left"/>
    </w:pPr>
    <w:rPr>
      <w:rFonts w:asciiTheme="minorHAnsi" w:eastAsiaTheme="minorEastAsia" w:hAnsiTheme="minorHAnsi"/>
      <w:sz w:val="22"/>
      <w:szCs w:val="22"/>
      <w:lang w:eastAsia="lt-LT"/>
    </w:rPr>
  </w:style>
  <w:style w:type="character" w:customStyle="1" w:styleId="Heading2Char">
    <w:name w:val="Heading 2 Char"/>
    <w:basedOn w:val="DefaultParagraphFont"/>
    <w:link w:val="Heading2"/>
    <w:uiPriority w:val="9"/>
    <w:rsid w:val="00A6267A"/>
    <w:rPr>
      <w:rFonts w:asciiTheme="majorHAnsi" w:eastAsiaTheme="majorEastAsia" w:hAnsiTheme="majorHAnsi" w:cstheme="majorBidi"/>
      <w:b/>
      <w:bCs/>
      <w:color w:val="4F81BD" w:themeColor="accent1"/>
      <w:sz w:val="26"/>
      <w:szCs w:val="26"/>
    </w:rPr>
  </w:style>
  <w:style w:type="paragraph" w:customStyle="1" w:styleId="Dalis">
    <w:name w:val="Dalis"/>
    <w:basedOn w:val="KTbenum"/>
    <w:link w:val="DalisChar"/>
    <w:qFormat/>
    <w:rsid w:val="005B3BCD"/>
    <w:pPr>
      <w:numPr>
        <w:ilvl w:val="1"/>
        <w:numId w:val="8"/>
      </w:numPr>
    </w:pPr>
    <w:rPr>
      <w:rFonts w:cs="Times New Roman"/>
    </w:rPr>
  </w:style>
  <w:style w:type="paragraph" w:customStyle="1" w:styleId="Pagrindinis">
    <w:name w:val="Pagrindinis"/>
    <w:basedOn w:val="KTbenum"/>
    <w:link w:val="PagrindinisChar"/>
    <w:qFormat/>
    <w:rsid w:val="005B3BCD"/>
    <w:pPr>
      <w:numPr>
        <w:numId w:val="8"/>
      </w:numPr>
    </w:pPr>
    <w:rPr>
      <w:rFonts w:cs="Times New Roman"/>
      <w:b/>
    </w:rPr>
  </w:style>
  <w:style w:type="character" w:customStyle="1" w:styleId="DalisChar">
    <w:name w:val="Dalis Char"/>
    <w:basedOn w:val="KTbenumChar"/>
    <w:link w:val="Dalis"/>
    <w:rsid w:val="005B3BCD"/>
    <w:rPr>
      <w:rFonts w:ascii="Times New Roman" w:hAnsi="Times New Roman" w:cs="Times New Roman"/>
      <w:sz w:val="24"/>
      <w:szCs w:val="24"/>
    </w:rPr>
  </w:style>
  <w:style w:type="character" w:customStyle="1" w:styleId="PagrindinisChar">
    <w:name w:val="Pagrindinis Char"/>
    <w:basedOn w:val="KTbenumChar"/>
    <w:link w:val="Pagrindinis"/>
    <w:rsid w:val="005B3BCD"/>
    <w:rPr>
      <w:rFonts w:ascii="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D90"/>
    <w:pPr>
      <w:spacing w:after="0" w:line="240" w:lineRule="auto"/>
      <w:jc w:val="both"/>
    </w:pPr>
    <w:rPr>
      <w:rFonts w:ascii="Times New Roman" w:hAnsi="Times New Roman"/>
      <w:sz w:val="24"/>
      <w:szCs w:val="24"/>
    </w:rPr>
  </w:style>
  <w:style w:type="paragraph" w:styleId="Heading1">
    <w:name w:val="heading 1"/>
    <w:basedOn w:val="Normal"/>
    <w:next w:val="Normal"/>
    <w:link w:val="Heading1Char"/>
    <w:uiPriority w:val="9"/>
    <w:qFormat/>
    <w:rsid w:val="00697E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26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E2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97E2B"/>
    <w:rPr>
      <w:rFonts w:ascii="Tahoma" w:hAnsi="Tahoma" w:cs="Tahoma"/>
      <w:sz w:val="16"/>
      <w:szCs w:val="16"/>
    </w:rPr>
  </w:style>
  <w:style w:type="character" w:customStyle="1" w:styleId="BalloonTextChar">
    <w:name w:val="Balloon Text Char"/>
    <w:basedOn w:val="DefaultParagraphFont"/>
    <w:link w:val="BalloonText"/>
    <w:uiPriority w:val="99"/>
    <w:semiHidden/>
    <w:rsid w:val="00697E2B"/>
    <w:rPr>
      <w:rFonts w:ascii="Tahoma" w:hAnsi="Tahoma" w:cs="Tahoma"/>
      <w:sz w:val="16"/>
      <w:szCs w:val="16"/>
    </w:rPr>
  </w:style>
  <w:style w:type="paragraph" w:styleId="Header">
    <w:name w:val="header"/>
    <w:basedOn w:val="Normal"/>
    <w:link w:val="HeaderChar"/>
    <w:uiPriority w:val="99"/>
    <w:unhideWhenUsed/>
    <w:rsid w:val="00697E2B"/>
    <w:pPr>
      <w:tabs>
        <w:tab w:val="center" w:pos="4819"/>
        <w:tab w:val="right" w:pos="9638"/>
      </w:tabs>
    </w:pPr>
  </w:style>
  <w:style w:type="character" w:customStyle="1" w:styleId="HeaderChar">
    <w:name w:val="Header Char"/>
    <w:basedOn w:val="DefaultParagraphFont"/>
    <w:link w:val="Header"/>
    <w:uiPriority w:val="99"/>
    <w:rsid w:val="00697E2B"/>
    <w:rPr>
      <w:rFonts w:ascii="Times New Roman" w:hAnsi="Times New Roman"/>
      <w:sz w:val="24"/>
      <w:szCs w:val="24"/>
    </w:rPr>
  </w:style>
  <w:style w:type="paragraph" w:styleId="Footer">
    <w:name w:val="footer"/>
    <w:basedOn w:val="Normal"/>
    <w:link w:val="FooterChar"/>
    <w:uiPriority w:val="99"/>
    <w:unhideWhenUsed/>
    <w:rsid w:val="00697E2B"/>
    <w:pPr>
      <w:tabs>
        <w:tab w:val="center" w:pos="4819"/>
        <w:tab w:val="right" w:pos="9638"/>
      </w:tabs>
    </w:pPr>
  </w:style>
  <w:style w:type="character" w:customStyle="1" w:styleId="FooterChar">
    <w:name w:val="Footer Char"/>
    <w:basedOn w:val="DefaultParagraphFont"/>
    <w:link w:val="Footer"/>
    <w:uiPriority w:val="99"/>
    <w:rsid w:val="00697E2B"/>
    <w:rPr>
      <w:rFonts w:ascii="Times New Roman" w:hAnsi="Times New Roman"/>
      <w:sz w:val="24"/>
      <w:szCs w:val="24"/>
    </w:rPr>
  </w:style>
  <w:style w:type="numbering" w:customStyle="1" w:styleId="PstrnumeracijaKT">
    <w:name w:val="Pstr numeracija KT"/>
    <w:uiPriority w:val="99"/>
    <w:rsid w:val="00697E2B"/>
    <w:pPr>
      <w:numPr>
        <w:numId w:val="1"/>
      </w:numPr>
    </w:pPr>
  </w:style>
  <w:style w:type="paragraph" w:styleId="ListParagraph">
    <w:name w:val="List Paragraph"/>
    <w:basedOn w:val="Normal"/>
    <w:link w:val="ListParagraphChar"/>
    <w:uiPriority w:val="34"/>
    <w:qFormat/>
    <w:rsid w:val="00697E2B"/>
    <w:pPr>
      <w:ind w:left="720"/>
      <w:contextualSpacing/>
    </w:pPr>
  </w:style>
  <w:style w:type="paragraph" w:customStyle="1" w:styleId="KTpstrnum">
    <w:name w:val="KT pstr num"/>
    <w:basedOn w:val="Normal"/>
    <w:link w:val="KTpstrnumChar"/>
    <w:qFormat/>
    <w:rsid w:val="00697E2B"/>
    <w:pPr>
      <w:numPr>
        <w:numId w:val="2"/>
      </w:numPr>
    </w:pPr>
  </w:style>
  <w:style w:type="table" w:styleId="TableGrid">
    <w:name w:val="Table Grid"/>
    <w:basedOn w:val="TableNormal"/>
    <w:uiPriority w:val="59"/>
    <w:rsid w:val="00697E2B"/>
    <w:pPr>
      <w:spacing w:after="0" w:line="240" w:lineRule="auto"/>
      <w:jc w:val="both"/>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697E2B"/>
    <w:rPr>
      <w:rFonts w:ascii="Times New Roman" w:hAnsi="Times New Roman"/>
      <w:sz w:val="24"/>
      <w:szCs w:val="24"/>
    </w:rPr>
  </w:style>
  <w:style w:type="character" w:customStyle="1" w:styleId="KTpstrnumChar">
    <w:name w:val="KT pstr num Char"/>
    <w:basedOn w:val="ListParagraphChar"/>
    <w:link w:val="KTpstrnum"/>
    <w:rsid w:val="00697E2B"/>
    <w:rPr>
      <w:rFonts w:ascii="Times New Roman" w:hAnsi="Times New Roman"/>
      <w:sz w:val="24"/>
      <w:szCs w:val="24"/>
    </w:rPr>
  </w:style>
  <w:style w:type="paragraph" w:styleId="FootnoteText">
    <w:name w:val="footnote text"/>
    <w:basedOn w:val="Normal"/>
    <w:link w:val="FootnoteTextChar"/>
    <w:uiPriority w:val="99"/>
    <w:semiHidden/>
    <w:unhideWhenUsed/>
    <w:rsid w:val="00697E2B"/>
    <w:rPr>
      <w:sz w:val="20"/>
      <w:szCs w:val="20"/>
    </w:rPr>
  </w:style>
  <w:style w:type="character" w:customStyle="1" w:styleId="FootnoteTextChar">
    <w:name w:val="Footnote Text Char"/>
    <w:basedOn w:val="DefaultParagraphFont"/>
    <w:link w:val="FootnoteText"/>
    <w:uiPriority w:val="99"/>
    <w:semiHidden/>
    <w:rsid w:val="00697E2B"/>
    <w:rPr>
      <w:rFonts w:ascii="Times New Roman" w:hAnsi="Times New Roman"/>
      <w:sz w:val="20"/>
      <w:szCs w:val="20"/>
    </w:rPr>
  </w:style>
  <w:style w:type="character" w:styleId="FootnoteReference">
    <w:name w:val="footnote reference"/>
    <w:basedOn w:val="DefaultParagraphFont"/>
    <w:uiPriority w:val="99"/>
    <w:semiHidden/>
    <w:unhideWhenUsed/>
    <w:rsid w:val="00697E2B"/>
    <w:rPr>
      <w:vertAlign w:val="superscript"/>
    </w:rPr>
  </w:style>
  <w:style w:type="paragraph" w:customStyle="1" w:styleId="KTbenum">
    <w:name w:val="KT be num"/>
    <w:basedOn w:val="Normal"/>
    <w:link w:val="KTbenumChar"/>
    <w:qFormat/>
    <w:rsid w:val="00697E2B"/>
    <w:pPr>
      <w:ind w:firstLine="567"/>
    </w:pPr>
  </w:style>
  <w:style w:type="character" w:customStyle="1" w:styleId="KTbenumChar">
    <w:name w:val="KT be num Char"/>
    <w:basedOn w:val="DefaultParagraphFont"/>
    <w:link w:val="KTbenum"/>
    <w:rsid w:val="00697E2B"/>
    <w:rPr>
      <w:rFonts w:ascii="Times New Roman" w:hAnsi="Times New Roman"/>
      <w:sz w:val="24"/>
      <w:szCs w:val="24"/>
    </w:rPr>
  </w:style>
  <w:style w:type="numbering" w:customStyle="1" w:styleId="KTreznum">
    <w:name w:val="KT rez num"/>
    <w:uiPriority w:val="99"/>
    <w:rsid w:val="00697E2B"/>
    <w:pPr>
      <w:numPr>
        <w:numId w:val="3"/>
      </w:numPr>
    </w:pPr>
  </w:style>
  <w:style w:type="paragraph" w:styleId="CommentText">
    <w:name w:val="annotation text"/>
    <w:basedOn w:val="Normal"/>
    <w:link w:val="CommentTextChar"/>
    <w:uiPriority w:val="99"/>
    <w:unhideWhenUsed/>
    <w:rsid w:val="00697E2B"/>
    <w:rPr>
      <w:sz w:val="20"/>
      <w:szCs w:val="20"/>
    </w:rPr>
  </w:style>
  <w:style w:type="character" w:customStyle="1" w:styleId="CommentTextChar">
    <w:name w:val="Comment Text Char"/>
    <w:basedOn w:val="DefaultParagraphFont"/>
    <w:link w:val="CommentText"/>
    <w:uiPriority w:val="99"/>
    <w:rsid w:val="00697E2B"/>
    <w:rPr>
      <w:rFonts w:ascii="Times New Roman" w:hAnsi="Times New Roman"/>
      <w:sz w:val="20"/>
      <w:szCs w:val="20"/>
    </w:rPr>
  </w:style>
  <w:style w:type="character" w:styleId="Hyperlink">
    <w:name w:val="Hyperlink"/>
    <w:basedOn w:val="DefaultParagraphFont"/>
    <w:uiPriority w:val="99"/>
    <w:unhideWhenUsed/>
    <w:rsid w:val="00697E2B"/>
    <w:rPr>
      <w:color w:val="0000FF" w:themeColor="hyperlink"/>
      <w:u w:val="single"/>
    </w:rPr>
  </w:style>
  <w:style w:type="character" w:styleId="CommentReference">
    <w:name w:val="annotation reference"/>
    <w:basedOn w:val="DefaultParagraphFont"/>
    <w:uiPriority w:val="99"/>
    <w:semiHidden/>
    <w:unhideWhenUsed/>
    <w:rsid w:val="00697E2B"/>
    <w:rPr>
      <w:sz w:val="16"/>
      <w:szCs w:val="16"/>
    </w:rPr>
  </w:style>
  <w:style w:type="numbering" w:customStyle="1" w:styleId="KTpunktai">
    <w:name w:val="KT punktai"/>
    <w:uiPriority w:val="99"/>
    <w:rsid w:val="00697E2B"/>
    <w:pPr>
      <w:numPr>
        <w:numId w:val="4"/>
      </w:numPr>
    </w:pPr>
  </w:style>
  <w:style w:type="paragraph" w:customStyle="1" w:styleId="KTpunkt">
    <w:name w:val="KT punkt"/>
    <w:basedOn w:val="Normal"/>
    <w:link w:val="KTpunktChar"/>
    <w:qFormat/>
    <w:rsid w:val="00697E2B"/>
    <w:pPr>
      <w:numPr>
        <w:numId w:val="4"/>
      </w:numPr>
      <w:contextualSpacing/>
    </w:pPr>
    <w:rPr>
      <w:szCs w:val="22"/>
    </w:rPr>
  </w:style>
  <w:style w:type="character" w:customStyle="1" w:styleId="KTpunktChar">
    <w:name w:val="KT punkt Char"/>
    <w:basedOn w:val="DefaultParagraphFont"/>
    <w:link w:val="KTpunkt"/>
    <w:rsid w:val="00697E2B"/>
    <w:rPr>
      <w:rFonts w:ascii="Times New Roman" w:hAnsi="Times New Roman"/>
      <w:sz w:val="24"/>
    </w:rPr>
  </w:style>
  <w:style w:type="paragraph" w:customStyle="1" w:styleId="KTdalysnum">
    <w:name w:val="KT dalys num"/>
    <w:basedOn w:val="Heading1"/>
    <w:next w:val="KTpstrnum"/>
    <w:link w:val="KTdalysnumChar"/>
    <w:qFormat/>
    <w:rsid w:val="00697E2B"/>
    <w:pPr>
      <w:spacing w:before="0" w:after="240"/>
      <w:ind w:firstLine="567"/>
    </w:pPr>
    <w:rPr>
      <w:rFonts w:ascii="Times New Roman" w:hAnsi="Times New Roman" w:cs="Times New Roman"/>
      <w:sz w:val="24"/>
      <w:szCs w:val="24"/>
    </w:rPr>
  </w:style>
  <w:style w:type="paragraph" w:customStyle="1" w:styleId="KTskyrius">
    <w:name w:val="KT skyrius"/>
    <w:basedOn w:val="ListParagraph"/>
    <w:link w:val="KTskyriusChar"/>
    <w:rsid w:val="00697E2B"/>
    <w:pPr>
      <w:numPr>
        <w:numId w:val="5"/>
      </w:numPr>
      <w:jc w:val="center"/>
    </w:pPr>
    <w:rPr>
      <w:b/>
      <w:caps/>
    </w:rPr>
  </w:style>
  <w:style w:type="character" w:customStyle="1" w:styleId="KTdalysnumChar">
    <w:name w:val="KT dalys num Char"/>
    <w:basedOn w:val="Heading1Char"/>
    <w:link w:val="KTdalysnum"/>
    <w:rsid w:val="00697E2B"/>
    <w:rPr>
      <w:rFonts w:ascii="Times New Roman" w:eastAsiaTheme="majorEastAsia" w:hAnsi="Times New Roman" w:cs="Times New Roman"/>
      <w:b/>
      <w:bCs/>
      <w:color w:val="365F91" w:themeColor="accent1" w:themeShade="BF"/>
      <w:sz w:val="24"/>
      <w:szCs w:val="24"/>
    </w:rPr>
  </w:style>
  <w:style w:type="paragraph" w:styleId="CommentSubject">
    <w:name w:val="annotation subject"/>
    <w:basedOn w:val="CommentText"/>
    <w:next w:val="CommentText"/>
    <w:link w:val="CommentSubjectChar"/>
    <w:uiPriority w:val="99"/>
    <w:semiHidden/>
    <w:unhideWhenUsed/>
    <w:rsid w:val="00697E2B"/>
    <w:rPr>
      <w:b/>
      <w:bCs/>
    </w:rPr>
  </w:style>
  <w:style w:type="character" w:customStyle="1" w:styleId="CommentSubjectChar">
    <w:name w:val="Comment Subject Char"/>
    <w:basedOn w:val="CommentTextChar"/>
    <w:link w:val="CommentSubject"/>
    <w:uiPriority w:val="99"/>
    <w:semiHidden/>
    <w:rsid w:val="00697E2B"/>
    <w:rPr>
      <w:rFonts w:ascii="Times New Roman" w:hAnsi="Times New Roman"/>
      <w:b/>
      <w:bCs/>
      <w:sz w:val="20"/>
      <w:szCs w:val="20"/>
    </w:rPr>
  </w:style>
  <w:style w:type="character" w:customStyle="1" w:styleId="KTskyriusChar">
    <w:name w:val="KT skyrius Char"/>
    <w:basedOn w:val="ListParagraphChar"/>
    <w:link w:val="KTskyrius"/>
    <w:rsid w:val="00697E2B"/>
    <w:rPr>
      <w:rFonts w:ascii="Times New Roman" w:hAnsi="Times New Roman"/>
      <w:b/>
      <w:caps/>
      <w:sz w:val="24"/>
      <w:szCs w:val="24"/>
    </w:rPr>
  </w:style>
  <w:style w:type="character" w:customStyle="1" w:styleId="apple-converted-space">
    <w:name w:val="apple-converted-space"/>
    <w:basedOn w:val="DefaultParagraphFont"/>
    <w:rsid w:val="00697E2B"/>
  </w:style>
  <w:style w:type="character" w:styleId="Strong">
    <w:name w:val="Strong"/>
    <w:basedOn w:val="DefaultParagraphFont"/>
    <w:uiPriority w:val="22"/>
    <w:qFormat/>
    <w:rsid w:val="00697E2B"/>
    <w:rPr>
      <w:b/>
      <w:bCs/>
    </w:rPr>
  </w:style>
  <w:style w:type="numbering" w:customStyle="1" w:styleId="PstrnumeracijaKT1">
    <w:name w:val="Pstr numeracija KT1"/>
    <w:uiPriority w:val="99"/>
    <w:rsid w:val="00697E2B"/>
  </w:style>
  <w:style w:type="paragraph" w:styleId="Revision">
    <w:name w:val="Revision"/>
    <w:hidden/>
    <w:uiPriority w:val="99"/>
    <w:semiHidden/>
    <w:rsid w:val="00697E2B"/>
    <w:pPr>
      <w:spacing w:after="0" w:line="240" w:lineRule="auto"/>
    </w:pPr>
    <w:rPr>
      <w:rFonts w:ascii="Times New Roman" w:hAnsi="Times New Roman"/>
      <w:sz w:val="24"/>
      <w:szCs w:val="24"/>
    </w:rPr>
  </w:style>
  <w:style w:type="table" w:customStyle="1" w:styleId="TableGrid1">
    <w:name w:val="Table Grid1"/>
    <w:basedOn w:val="TableNormal"/>
    <w:next w:val="TableGrid"/>
    <w:uiPriority w:val="59"/>
    <w:rsid w:val="00610716"/>
    <w:pPr>
      <w:spacing w:after="0" w:line="240" w:lineRule="auto"/>
      <w:jc w:val="both"/>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067E2"/>
    <w:pPr>
      <w:spacing w:after="0" w:line="24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ocTxt">
    <w:name w:val="AODocTxt"/>
    <w:basedOn w:val="Normal"/>
    <w:link w:val="AODocTxtChar"/>
    <w:rsid w:val="0043134E"/>
    <w:pPr>
      <w:numPr>
        <w:numId w:val="6"/>
      </w:numPr>
      <w:spacing w:before="240" w:line="260" w:lineRule="atLeast"/>
    </w:pPr>
    <w:rPr>
      <w:rFonts w:eastAsia="SimSun" w:cs="Times New Roman"/>
      <w:sz w:val="22"/>
      <w:szCs w:val="22"/>
      <w:lang w:val="en-GB"/>
    </w:rPr>
  </w:style>
  <w:style w:type="character" w:customStyle="1" w:styleId="AODocTxtChar">
    <w:name w:val="AODocTxt Char"/>
    <w:link w:val="AODocTxt"/>
    <w:rsid w:val="0043134E"/>
    <w:rPr>
      <w:rFonts w:ascii="Times New Roman" w:eastAsia="SimSun" w:hAnsi="Times New Roman" w:cs="Times New Roman"/>
      <w:lang w:val="en-GB"/>
    </w:rPr>
  </w:style>
  <w:style w:type="paragraph" w:customStyle="1" w:styleId="AOAnxTitle">
    <w:name w:val="AOAnxTitle"/>
    <w:basedOn w:val="Normal"/>
    <w:next w:val="AODocTxt"/>
    <w:rsid w:val="0043134E"/>
    <w:pPr>
      <w:numPr>
        <w:ilvl w:val="1"/>
        <w:numId w:val="6"/>
      </w:numPr>
      <w:spacing w:before="240" w:line="260" w:lineRule="atLeast"/>
      <w:ind w:left="0"/>
      <w:jc w:val="center"/>
      <w:outlineLvl w:val="1"/>
    </w:pPr>
    <w:rPr>
      <w:rFonts w:eastAsia="SimSun" w:cs="Times New Roman"/>
      <w:b/>
      <w:caps/>
      <w:sz w:val="22"/>
      <w:szCs w:val="22"/>
      <w:lang w:val="en-GB"/>
    </w:rPr>
  </w:style>
  <w:style w:type="paragraph" w:customStyle="1" w:styleId="AOAnxPartHead">
    <w:name w:val="AOAnxPartHead"/>
    <w:basedOn w:val="Normal"/>
    <w:next w:val="AOAnxPartTitle"/>
    <w:rsid w:val="0043134E"/>
    <w:pPr>
      <w:numPr>
        <w:ilvl w:val="2"/>
        <w:numId w:val="6"/>
      </w:numPr>
      <w:spacing w:before="240" w:line="260" w:lineRule="atLeast"/>
      <w:ind w:left="0"/>
      <w:jc w:val="center"/>
      <w:outlineLvl w:val="0"/>
    </w:pPr>
    <w:rPr>
      <w:rFonts w:eastAsia="SimSun" w:cs="Times New Roman"/>
      <w:caps/>
      <w:sz w:val="22"/>
      <w:szCs w:val="22"/>
      <w:lang w:val="en-GB"/>
    </w:rPr>
  </w:style>
  <w:style w:type="paragraph" w:customStyle="1" w:styleId="AOAnxPartTitle">
    <w:name w:val="AOAnxPartTitle"/>
    <w:basedOn w:val="AOAnxTitle"/>
    <w:next w:val="AODocTxt"/>
    <w:rsid w:val="0043134E"/>
    <w:pPr>
      <w:numPr>
        <w:ilvl w:val="3"/>
      </w:numPr>
      <w:ind w:left="0"/>
    </w:pPr>
  </w:style>
  <w:style w:type="paragraph" w:customStyle="1" w:styleId="AOAppHead">
    <w:name w:val="AOAppHead"/>
    <w:basedOn w:val="Normal"/>
    <w:next w:val="AOAppTitle"/>
    <w:rsid w:val="0043134E"/>
    <w:pPr>
      <w:pageBreakBefore/>
      <w:numPr>
        <w:ilvl w:val="4"/>
        <w:numId w:val="6"/>
      </w:numPr>
      <w:spacing w:before="240" w:line="260" w:lineRule="atLeast"/>
      <w:ind w:left="0"/>
      <w:jc w:val="center"/>
      <w:outlineLvl w:val="0"/>
    </w:pPr>
    <w:rPr>
      <w:rFonts w:eastAsia="SimSun" w:cs="Times New Roman"/>
      <w:caps/>
      <w:sz w:val="22"/>
      <w:szCs w:val="22"/>
      <w:lang w:val="en-GB"/>
    </w:rPr>
  </w:style>
  <w:style w:type="paragraph" w:customStyle="1" w:styleId="AOAppTitle">
    <w:name w:val="AOAppTitle"/>
    <w:basedOn w:val="Normal"/>
    <w:next w:val="AODocTxt"/>
    <w:rsid w:val="0043134E"/>
    <w:pPr>
      <w:numPr>
        <w:ilvl w:val="5"/>
        <w:numId w:val="6"/>
      </w:numPr>
      <w:spacing w:before="240" w:line="260" w:lineRule="atLeast"/>
      <w:ind w:left="0"/>
      <w:jc w:val="center"/>
      <w:outlineLvl w:val="1"/>
    </w:pPr>
    <w:rPr>
      <w:rFonts w:eastAsia="SimSun" w:cs="Times New Roman"/>
      <w:b/>
      <w:caps/>
      <w:sz w:val="22"/>
      <w:szCs w:val="22"/>
      <w:lang w:val="en-GB"/>
    </w:rPr>
  </w:style>
  <w:style w:type="paragraph" w:customStyle="1" w:styleId="AOAppPartHead">
    <w:name w:val="AOAppPartHead"/>
    <w:basedOn w:val="AOAppHead"/>
    <w:next w:val="AOAppPartTitle"/>
    <w:rsid w:val="0043134E"/>
    <w:pPr>
      <w:pageBreakBefore w:val="0"/>
      <w:numPr>
        <w:ilvl w:val="6"/>
      </w:numPr>
      <w:ind w:left="0"/>
    </w:pPr>
  </w:style>
  <w:style w:type="paragraph" w:customStyle="1" w:styleId="AOAppPartTitle">
    <w:name w:val="AOAppPartTitle"/>
    <w:basedOn w:val="AOAppTitle"/>
    <w:next w:val="AODocTxt"/>
    <w:rsid w:val="0043134E"/>
    <w:pPr>
      <w:numPr>
        <w:ilvl w:val="7"/>
      </w:numPr>
      <w:ind w:left="0"/>
    </w:pPr>
  </w:style>
  <w:style w:type="paragraph" w:customStyle="1" w:styleId="AOFPBP">
    <w:name w:val="AOFPBP"/>
    <w:basedOn w:val="Normal"/>
    <w:next w:val="Normal"/>
    <w:rsid w:val="0043134E"/>
    <w:pPr>
      <w:numPr>
        <w:ilvl w:val="8"/>
        <w:numId w:val="6"/>
      </w:numPr>
      <w:spacing w:line="260" w:lineRule="atLeast"/>
      <w:ind w:left="0"/>
      <w:jc w:val="center"/>
    </w:pPr>
    <w:rPr>
      <w:rFonts w:eastAsia="SimSun" w:cs="Times New Roman"/>
      <w:sz w:val="22"/>
      <w:szCs w:val="22"/>
      <w:lang w:val="en-GB"/>
    </w:rPr>
  </w:style>
  <w:style w:type="paragraph" w:styleId="TOCHeading">
    <w:name w:val="TOC Heading"/>
    <w:basedOn w:val="Heading1"/>
    <w:next w:val="Normal"/>
    <w:uiPriority w:val="39"/>
    <w:unhideWhenUsed/>
    <w:qFormat/>
    <w:rsid w:val="002E132B"/>
    <w:pPr>
      <w:spacing w:line="276" w:lineRule="auto"/>
      <w:jc w:val="left"/>
      <w:outlineLvl w:val="9"/>
    </w:pPr>
    <w:rPr>
      <w:lang w:val="en-US" w:eastAsia="ja-JP"/>
    </w:rPr>
  </w:style>
  <w:style w:type="paragraph" w:styleId="TOC2">
    <w:name w:val="toc 2"/>
    <w:basedOn w:val="Normal"/>
    <w:next w:val="Normal"/>
    <w:autoRedefine/>
    <w:uiPriority w:val="39"/>
    <w:unhideWhenUsed/>
    <w:rsid w:val="001F503C"/>
    <w:pPr>
      <w:spacing w:after="100" w:line="259" w:lineRule="auto"/>
      <w:ind w:left="220"/>
      <w:jc w:val="left"/>
    </w:pPr>
    <w:rPr>
      <w:rFonts w:asciiTheme="minorHAnsi" w:eastAsiaTheme="minorEastAsia" w:hAnsiTheme="minorHAnsi" w:cs="Times New Roman"/>
      <w:sz w:val="22"/>
      <w:szCs w:val="22"/>
      <w:lang w:val="en-US"/>
    </w:rPr>
  </w:style>
  <w:style w:type="paragraph" w:styleId="TOC1">
    <w:name w:val="toc 1"/>
    <w:basedOn w:val="Normal"/>
    <w:next w:val="Normal"/>
    <w:autoRedefine/>
    <w:uiPriority w:val="39"/>
    <w:unhideWhenUsed/>
    <w:rsid w:val="0021295A"/>
    <w:pPr>
      <w:tabs>
        <w:tab w:val="left" w:pos="567"/>
        <w:tab w:val="right" w:leader="dot" w:pos="9639"/>
      </w:tabs>
      <w:spacing w:line="264" w:lineRule="auto"/>
      <w:ind w:left="567" w:right="282" w:hanging="567"/>
      <w:jc w:val="left"/>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1F503C"/>
    <w:pPr>
      <w:spacing w:after="100" w:line="259" w:lineRule="auto"/>
      <w:ind w:left="440"/>
      <w:jc w:val="left"/>
    </w:pPr>
    <w:rPr>
      <w:rFonts w:asciiTheme="minorHAnsi" w:eastAsiaTheme="minorEastAsia" w:hAnsiTheme="minorHAnsi" w:cs="Times New Roman"/>
      <w:sz w:val="22"/>
      <w:szCs w:val="22"/>
      <w:lang w:val="en-US"/>
    </w:rPr>
  </w:style>
  <w:style w:type="paragraph" w:styleId="TOC4">
    <w:name w:val="toc 4"/>
    <w:basedOn w:val="Normal"/>
    <w:next w:val="Normal"/>
    <w:autoRedefine/>
    <w:uiPriority w:val="39"/>
    <w:unhideWhenUsed/>
    <w:rsid w:val="001F503C"/>
    <w:pPr>
      <w:spacing w:after="100" w:line="259" w:lineRule="auto"/>
      <w:ind w:left="660"/>
      <w:jc w:val="left"/>
    </w:pPr>
    <w:rPr>
      <w:rFonts w:asciiTheme="minorHAnsi" w:eastAsiaTheme="minorEastAsia" w:hAnsiTheme="minorHAnsi"/>
      <w:sz w:val="22"/>
      <w:szCs w:val="22"/>
      <w:lang w:eastAsia="lt-LT"/>
    </w:rPr>
  </w:style>
  <w:style w:type="paragraph" w:styleId="TOC5">
    <w:name w:val="toc 5"/>
    <w:basedOn w:val="Normal"/>
    <w:next w:val="Normal"/>
    <w:autoRedefine/>
    <w:uiPriority w:val="39"/>
    <w:unhideWhenUsed/>
    <w:rsid w:val="001F503C"/>
    <w:pPr>
      <w:spacing w:after="100" w:line="259" w:lineRule="auto"/>
      <w:ind w:left="880"/>
      <w:jc w:val="left"/>
    </w:pPr>
    <w:rPr>
      <w:rFonts w:asciiTheme="minorHAnsi" w:eastAsiaTheme="minorEastAsia" w:hAnsiTheme="minorHAnsi"/>
      <w:sz w:val="22"/>
      <w:szCs w:val="22"/>
      <w:lang w:eastAsia="lt-LT"/>
    </w:rPr>
  </w:style>
  <w:style w:type="paragraph" w:styleId="TOC6">
    <w:name w:val="toc 6"/>
    <w:basedOn w:val="Normal"/>
    <w:next w:val="Normal"/>
    <w:autoRedefine/>
    <w:uiPriority w:val="39"/>
    <w:unhideWhenUsed/>
    <w:rsid w:val="001F503C"/>
    <w:pPr>
      <w:spacing w:after="100" w:line="259" w:lineRule="auto"/>
      <w:ind w:left="1100"/>
      <w:jc w:val="left"/>
    </w:pPr>
    <w:rPr>
      <w:rFonts w:asciiTheme="minorHAnsi" w:eastAsiaTheme="minorEastAsia" w:hAnsiTheme="minorHAnsi"/>
      <w:sz w:val="22"/>
      <w:szCs w:val="22"/>
      <w:lang w:eastAsia="lt-LT"/>
    </w:rPr>
  </w:style>
  <w:style w:type="paragraph" w:styleId="TOC7">
    <w:name w:val="toc 7"/>
    <w:basedOn w:val="Normal"/>
    <w:next w:val="Normal"/>
    <w:autoRedefine/>
    <w:uiPriority w:val="39"/>
    <w:unhideWhenUsed/>
    <w:rsid w:val="001F503C"/>
    <w:pPr>
      <w:spacing w:after="100" w:line="259" w:lineRule="auto"/>
      <w:ind w:left="1320"/>
      <w:jc w:val="left"/>
    </w:pPr>
    <w:rPr>
      <w:rFonts w:asciiTheme="minorHAnsi" w:eastAsiaTheme="minorEastAsia" w:hAnsiTheme="minorHAnsi"/>
      <w:sz w:val="22"/>
      <w:szCs w:val="22"/>
      <w:lang w:eastAsia="lt-LT"/>
    </w:rPr>
  </w:style>
  <w:style w:type="paragraph" w:styleId="TOC8">
    <w:name w:val="toc 8"/>
    <w:basedOn w:val="Normal"/>
    <w:next w:val="Normal"/>
    <w:autoRedefine/>
    <w:uiPriority w:val="39"/>
    <w:unhideWhenUsed/>
    <w:rsid w:val="001F503C"/>
    <w:pPr>
      <w:spacing w:after="100" w:line="259" w:lineRule="auto"/>
      <w:ind w:left="1540"/>
      <w:jc w:val="left"/>
    </w:pPr>
    <w:rPr>
      <w:rFonts w:asciiTheme="minorHAnsi" w:eastAsiaTheme="minorEastAsia" w:hAnsiTheme="minorHAnsi"/>
      <w:sz w:val="22"/>
      <w:szCs w:val="22"/>
      <w:lang w:eastAsia="lt-LT"/>
    </w:rPr>
  </w:style>
  <w:style w:type="paragraph" w:styleId="TOC9">
    <w:name w:val="toc 9"/>
    <w:basedOn w:val="Normal"/>
    <w:next w:val="Normal"/>
    <w:autoRedefine/>
    <w:uiPriority w:val="39"/>
    <w:unhideWhenUsed/>
    <w:rsid w:val="001F503C"/>
    <w:pPr>
      <w:spacing w:after="100" w:line="259" w:lineRule="auto"/>
      <w:ind w:left="1760"/>
      <w:jc w:val="left"/>
    </w:pPr>
    <w:rPr>
      <w:rFonts w:asciiTheme="minorHAnsi" w:eastAsiaTheme="minorEastAsia" w:hAnsiTheme="minorHAnsi"/>
      <w:sz w:val="22"/>
      <w:szCs w:val="22"/>
      <w:lang w:eastAsia="lt-LT"/>
    </w:rPr>
  </w:style>
  <w:style w:type="character" w:customStyle="1" w:styleId="Heading2Char">
    <w:name w:val="Heading 2 Char"/>
    <w:basedOn w:val="DefaultParagraphFont"/>
    <w:link w:val="Heading2"/>
    <w:uiPriority w:val="9"/>
    <w:rsid w:val="00A6267A"/>
    <w:rPr>
      <w:rFonts w:asciiTheme="majorHAnsi" w:eastAsiaTheme="majorEastAsia" w:hAnsiTheme="majorHAnsi" w:cstheme="majorBidi"/>
      <w:b/>
      <w:bCs/>
      <w:color w:val="4F81BD" w:themeColor="accent1"/>
      <w:sz w:val="26"/>
      <w:szCs w:val="26"/>
    </w:rPr>
  </w:style>
  <w:style w:type="paragraph" w:customStyle="1" w:styleId="Dalis">
    <w:name w:val="Dalis"/>
    <w:basedOn w:val="KTbenum"/>
    <w:link w:val="DalisChar"/>
    <w:qFormat/>
    <w:rsid w:val="005B3BCD"/>
    <w:pPr>
      <w:numPr>
        <w:ilvl w:val="1"/>
        <w:numId w:val="8"/>
      </w:numPr>
    </w:pPr>
    <w:rPr>
      <w:rFonts w:cs="Times New Roman"/>
    </w:rPr>
  </w:style>
  <w:style w:type="paragraph" w:customStyle="1" w:styleId="Pagrindinis">
    <w:name w:val="Pagrindinis"/>
    <w:basedOn w:val="KTbenum"/>
    <w:link w:val="PagrindinisChar"/>
    <w:qFormat/>
    <w:rsid w:val="005B3BCD"/>
    <w:pPr>
      <w:numPr>
        <w:numId w:val="8"/>
      </w:numPr>
    </w:pPr>
    <w:rPr>
      <w:rFonts w:cs="Times New Roman"/>
      <w:b/>
    </w:rPr>
  </w:style>
  <w:style w:type="character" w:customStyle="1" w:styleId="DalisChar">
    <w:name w:val="Dalis Char"/>
    <w:basedOn w:val="KTbenumChar"/>
    <w:link w:val="Dalis"/>
    <w:rsid w:val="005B3BCD"/>
    <w:rPr>
      <w:rFonts w:ascii="Times New Roman" w:hAnsi="Times New Roman" w:cs="Times New Roman"/>
      <w:sz w:val="24"/>
      <w:szCs w:val="24"/>
    </w:rPr>
  </w:style>
  <w:style w:type="character" w:customStyle="1" w:styleId="PagrindinisChar">
    <w:name w:val="Pagrindinis Char"/>
    <w:basedOn w:val="KTbenumChar"/>
    <w:link w:val="Pagrindinis"/>
    <w:rsid w:val="005B3BCD"/>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5352">
      <w:bodyDiv w:val="1"/>
      <w:marLeft w:val="0"/>
      <w:marRight w:val="0"/>
      <w:marTop w:val="0"/>
      <w:marBottom w:val="0"/>
      <w:divBdr>
        <w:top w:val="none" w:sz="0" w:space="0" w:color="auto"/>
        <w:left w:val="none" w:sz="0" w:space="0" w:color="auto"/>
        <w:bottom w:val="none" w:sz="0" w:space="0" w:color="auto"/>
        <w:right w:val="none" w:sz="0" w:space="0" w:color="auto"/>
      </w:divBdr>
    </w:div>
    <w:div w:id="349380363">
      <w:bodyDiv w:val="1"/>
      <w:marLeft w:val="0"/>
      <w:marRight w:val="0"/>
      <w:marTop w:val="0"/>
      <w:marBottom w:val="0"/>
      <w:divBdr>
        <w:top w:val="none" w:sz="0" w:space="0" w:color="auto"/>
        <w:left w:val="none" w:sz="0" w:space="0" w:color="auto"/>
        <w:bottom w:val="none" w:sz="0" w:space="0" w:color="auto"/>
        <w:right w:val="none" w:sz="0" w:space="0" w:color="auto"/>
      </w:divBdr>
    </w:div>
    <w:div w:id="1263294403">
      <w:bodyDiv w:val="1"/>
      <w:marLeft w:val="0"/>
      <w:marRight w:val="0"/>
      <w:marTop w:val="0"/>
      <w:marBottom w:val="0"/>
      <w:divBdr>
        <w:top w:val="none" w:sz="0" w:space="0" w:color="auto"/>
        <w:left w:val="none" w:sz="0" w:space="0" w:color="auto"/>
        <w:bottom w:val="none" w:sz="0" w:space="0" w:color="auto"/>
        <w:right w:val="none" w:sz="0" w:space="0" w:color="auto"/>
      </w:divBdr>
    </w:div>
    <w:div w:id="1503663238">
      <w:bodyDiv w:val="1"/>
      <w:marLeft w:val="0"/>
      <w:marRight w:val="0"/>
      <w:marTop w:val="0"/>
      <w:marBottom w:val="0"/>
      <w:divBdr>
        <w:top w:val="none" w:sz="0" w:space="0" w:color="auto"/>
        <w:left w:val="none" w:sz="0" w:space="0" w:color="auto"/>
        <w:bottom w:val="none" w:sz="0" w:space="0" w:color="auto"/>
        <w:right w:val="none" w:sz="0" w:space="0" w:color="auto"/>
      </w:divBdr>
    </w:div>
    <w:div w:id="1997952056">
      <w:bodyDiv w:val="1"/>
      <w:marLeft w:val="0"/>
      <w:marRight w:val="0"/>
      <w:marTop w:val="0"/>
      <w:marBottom w:val="0"/>
      <w:divBdr>
        <w:top w:val="none" w:sz="0" w:space="0" w:color="auto"/>
        <w:left w:val="none" w:sz="0" w:space="0" w:color="auto"/>
        <w:bottom w:val="none" w:sz="0" w:space="0" w:color="auto"/>
        <w:right w:val="none" w:sz="0" w:space="0" w:color="auto"/>
      </w:divBdr>
    </w:div>
    <w:div w:id="211281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46443</Words>
  <Characters>26474</Characters>
  <Application>Microsoft Office Word</Application>
  <DocSecurity>0</DocSecurity>
  <Lines>220</Lines>
  <Paragraphs>145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2018-01-18T09:12:00Z</dcterms:created>
  <dcterms:modified xsi:type="dcterms:W3CDTF">2018-01-18T09:12:00Z</dcterms:modified>
</cp:coreProperties>
</file>